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1AC6" w14:textId="5E86A398" w:rsidR="007C5D2F" w:rsidRPr="002B2AC2" w:rsidRDefault="007C5D2F" w:rsidP="00E665C7">
      <w:pPr>
        <w:spacing w:after="0" w:line="240" w:lineRule="auto"/>
        <w:jc w:val="center"/>
        <w:rPr>
          <w:rFonts w:ascii="Times New Roman" w:hAnsi="Times New Roman" w:cs="Times New Roman"/>
          <w:b/>
          <w:sz w:val="24"/>
          <w:szCs w:val="24"/>
        </w:rPr>
      </w:pPr>
      <w:r w:rsidRPr="002B2AC2">
        <w:rPr>
          <w:rFonts w:ascii="Times New Roman" w:hAnsi="Times New Roman" w:cs="Times New Roman"/>
          <w:b/>
          <w:sz w:val="24"/>
          <w:szCs w:val="24"/>
        </w:rPr>
        <w:t xml:space="preserve">TOWN OF </w:t>
      </w:r>
      <w:r w:rsidR="00E5038D" w:rsidRPr="002B2AC2">
        <w:rPr>
          <w:rFonts w:ascii="Times New Roman" w:hAnsi="Times New Roman" w:cs="Times New Roman"/>
          <w:b/>
          <w:sz w:val="24"/>
          <w:szCs w:val="24"/>
        </w:rPr>
        <w:t>BLUE RIVER</w:t>
      </w:r>
      <w:r w:rsidRPr="002B2AC2">
        <w:rPr>
          <w:rFonts w:ascii="Times New Roman" w:hAnsi="Times New Roman" w:cs="Times New Roman"/>
          <w:b/>
          <w:sz w:val="24"/>
          <w:szCs w:val="24"/>
        </w:rPr>
        <w:t>, COLORADO</w:t>
      </w:r>
    </w:p>
    <w:p w14:paraId="64AFEABB" w14:textId="77777777" w:rsidR="007C5D2F" w:rsidRPr="002B2AC2" w:rsidRDefault="007C5D2F" w:rsidP="00E665C7">
      <w:pPr>
        <w:spacing w:after="0" w:line="240" w:lineRule="auto"/>
        <w:jc w:val="center"/>
        <w:rPr>
          <w:rFonts w:ascii="Times New Roman" w:hAnsi="Times New Roman" w:cs="Times New Roman"/>
          <w:b/>
          <w:sz w:val="24"/>
          <w:szCs w:val="24"/>
        </w:rPr>
      </w:pPr>
    </w:p>
    <w:p w14:paraId="4BCCE8BE" w14:textId="32588536" w:rsidR="007C5D2F" w:rsidRPr="002B2AC2" w:rsidRDefault="007C5D2F" w:rsidP="00E665C7">
      <w:pPr>
        <w:spacing w:after="0" w:line="240" w:lineRule="auto"/>
        <w:jc w:val="center"/>
        <w:rPr>
          <w:rFonts w:ascii="Times New Roman" w:hAnsi="Times New Roman" w:cs="Times New Roman"/>
          <w:b/>
          <w:sz w:val="24"/>
          <w:szCs w:val="24"/>
        </w:rPr>
      </w:pPr>
      <w:r w:rsidRPr="002B2AC2">
        <w:rPr>
          <w:rFonts w:ascii="Times New Roman" w:hAnsi="Times New Roman" w:cs="Times New Roman"/>
          <w:b/>
          <w:sz w:val="24"/>
          <w:szCs w:val="24"/>
        </w:rPr>
        <w:t xml:space="preserve">ORDINANCE </w:t>
      </w:r>
      <w:r w:rsidR="00E1769A" w:rsidRPr="002B2AC2">
        <w:rPr>
          <w:rFonts w:ascii="Times New Roman" w:hAnsi="Times New Roman" w:cs="Times New Roman"/>
          <w:b/>
          <w:sz w:val="24"/>
          <w:szCs w:val="24"/>
        </w:rPr>
        <w:t xml:space="preserve">NO. </w:t>
      </w:r>
      <w:r w:rsidR="00E1769A" w:rsidRPr="004506AA">
        <w:rPr>
          <w:rFonts w:ascii="Times New Roman" w:hAnsi="Times New Roman" w:cs="Times New Roman"/>
          <w:b/>
          <w:sz w:val="24"/>
          <w:szCs w:val="24"/>
        </w:rPr>
        <w:t>202</w:t>
      </w:r>
      <w:r w:rsidR="00E07FCA" w:rsidRPr="004506AA">
        <w:rPr>
          <w:rFonts w:ascii="Times New Roman" w:hAnsi="Times New Roman" w:cs="Times New Roman"/>
          <w:b/>
          <w:sz w:val="24"/>
          <w:szCs w:val="24"/>
        </w:rPr>
        <w:t>6</w:t>
      </w:r>
      <w:r w:rsidR="00E1769A" w:rsidRPr="004506AA">
        <w:rPr>
          <w:rFonts w:ascii="Times New Roman" w:hAnsi="Times New Roman" w:cs="Times New Roman"/>
          <w:b/>
          <w:sz w:val="24"/>
          <w:szCs w:val="24"/>
        </w:rPr>
        <w:t>-</w:t>
      </w:r>
      <w:r w:rsidR="003E03CD" w:rsidRPr="004506AA">
        <w:rPr>
          <w:rFonts w:ascii="Times New Roman" w:hAnsi="Times New Roman" w:cs="Times New Roman"/>
          <w:b/>
          <w:sz w:val="24"/>
          <w:szCs w:val="24"/>
        </w:rPr>
        <w:t>01</w:t>
      </w:r>
    </w:p>
    <w:p w14:paraId="0F098E94" w14:textId="77777777" w:rsidR="007C5D2F" w:rsidRPr="002B2AC2" w:rsidRDefault="007C5D2F" w:rsidP="00E665C7">
      <w:pPr>
        <w:spacing w:after="0" w:line="240" w:lineRule="auto"/>
        <w:jc w:val="center"/>
        <w:rPr>
          <w:rFonts w:ascii="Times New Roman" w:hAnsi="Times New Roman" w:cs="Times New Roman"/>
          <w:b/>
          <w:sz w:val="24"/>
          <w:szCs w:val="24"/>
        </w:rPr>
      </w:pPr>
    </w:p>
    <w:p w14:paraId="51B5E7A5" w14:textId="1423A768" w:rsidR="00256C29" w:rsidRPr="002B2AC2" w:rsidRDefault="00256C29" w:rsidP="00E665C7">
      <w:pPr>
        <w:spacing w:after="0" w:line="240" w:lineRule="auto"/>
        <w:jc w:val="center"/>
        <w:rPr>
          <w:rFonts w:ascii="Times New Roman" w:hAnsi="Times New Roman" w:cs="Times New Roman"/>
          <w:b/>
          <w:sz w:val="24"/>
          <w:szCs w:val="24"/>
        </w:rPr>
      </w:pPr>
    </w:p>
    <w:p w14:paraId="392DD815" w14:textId="1914EE13" w:rsidR="00E23267" w:rsidRPr="002B2AC2" w:rsidRDefault="00256C29" w:rsidP="002240BA">
      <w:pPr>
        <w:spacing w:after="0" w:line="240" w:lineRule="auto"/>
        <w:jc w:val="center"/>
        <w:rPr>
          <w:rFonts w:ascii="Times New Roman" w:eastAsiaTheme="minorHAnsi" w:hAnsi="Times New Roman" w:cs="Times New Roman"/>
          <w:b/>
          <w:sz w:val="24"/>
          <w:szCs w:val="24"/>
        </w:rPr>
      </w:pPr>
      <w:bookmarkStart w:id="0" w:name="_Hlk217029753"/>
      <w:r w:rsidRPr="002B2AC2">
        <w:rPr>
          <w:rFonts w:ascii="Times New Roman" w:hAnsi="Times New Roman" w:cs="Times New Roman"/>
          <w:b/>
          <w:sz w:val="24"/>
          <w:szCs w:val="24"/>
        </w:rPr>
        <w:t xml:space="preserve">AN ORDINANCE OF THE BOARD OF TRUSTEES OF THE TOWN OF BLUE RIVER, COLORADO, </w:t>
      </w:r>
      <w:r w:rsidR="00024B43" w:rsidRPr="002B2AC2">
        <w:rPr>
          <w:rFonts w:ascii="Times New Roman" w:hAnsi="Times New Roman" w:cs="Times New Roman"/>
          <w:b/>
          <w:sz w:val="24"/>
          <w:szCs w:val="24"/>
        </w:rPr>
        <w:t xml:space="preserve">ADOPTING </w:t>
      </w:r>
      <w:r w:rsidR="0003720F" w:rsidRPr="002B2AC2">
        <w:rPr>
          <w:rFonts w:ascii="Times New Roman" w:hAnsi="Times New Roman" w:cs="Times New Roman"/>
          <w:b/>
          <w:sz w:val="24"/>
          <w:szCs w:val="24"/>
        </w:rPr>
        <w:t xml:space="preserve">BY REFERENCE </w:t>
      </w:r>
      <w:r w:rsidR="00024B43" w:rsidRPr="002B2AC2">
        <w:rPr>
          <w:rFonts w:ascii="Times New Roman" w:hAnsi="Times New Roman" w:cs="Times New Roman"/>
          <w:b/>
          <w:sz w:val="24"/>
          <w:szCs w:val="24"/>
        </w:rPr>
        <w:t xml:space="preserve">THE </w:t>
      </w:r>
      <w:r w:rsidR="00E23267" w:rsidRPr="002B2AC2">
        <w:rPr>
          <w:rFonts w:ascii="Times New Roman" w:hAnsi="Times New Roman" w:cs="Times New Roman"/>
          <w:b/>
          <w:sz w:val="24"/>
          <w:szCs w:val="24"/>
        </w:rPr>
        <w:t xml:space="preserve">2024 EDITIONS OF THE </w:t>
      </w:r>
      <w:r w:rsidR="007D6191" w:rsidRPr="002B2AC2">
        <w:rPr>
          <w:rFonts w:ascii="Times New Roman" w:hAnsi="Times New Roman" w:cs="Times New Roman"/>
          <w:b/>
          <w:sz w:val="24"/>
          <w:szCs w:val="24"/>
        </w:rPr>
        <w:t xml:space="preserve">FOLLOWING </w:t>
      </w:r>
      <w:r w:rsidR="00E23267" w:rsidRPr="002B2AC2">
        <w:rPr>
          <w:rFonts w:ascii="Times New Roman" w:hAnsi="Times New Roman" w:cs="Times New Roman"/>
          <w:b/>
          <w:sz w:val="24"/>
          <w:szCs w:val="24"/>
        </w:rPr>
        <w:t xml:space="preserve">CODES FOR THE PURPOSE OF </w:t>
      </w:r>
      <w:r w:rsidR="00E23267" w:rsidRPr="002B2AC2">
        <w:rPr>
          <w:rFonts w:ascii="Times New Roman" w:eastAsiaTheme="minorHAnsi" w:hAnsi="Times New Roman" w:cs="Times New Roman"/>
          <w:b/>
          <w:sz w:val="24"/>
          <w:szCs w:val="24"/>
        </w:rPr>
        <w:t>REGULATING THE ERECTION, CONSTRUCTION, ENLARGEMENT, ALTERATION, REPAIR, MOVING, REMOVAL, DEMOLITION, CONVERSION, OCCUPANCY, EQUIPMENT, USE, HEIGHT, AREA AND MAINTENANCE OF ALL BUILDINGS OR STRUCTURES AND BUILDING SERVICE EQUIPMENT:</w:t>
      </w:r>
    </w:p>
    <w:bookmarkEnd w:id="0"/>
    <w:p w14:paraId="460B8E7E" w14:textId="1095581B" w:rsidR="00E23267" w:rsidRPr="002B2AC2" w:rsidRDefault="00024B43" w:rsidP="002240BA">
      <w:pPr>
        <w:spacing w:after="0" w:line="240" w:lineRule="auto"/>
        <w:jc w:val="center"/>
        <w:rPr>
          <w:rFonts w:ascii="Times New Roman" w:eastAsiaTheme="minorHAnsi" w:hAnsi="Times New Roman" w:cs="Times New Roman"/>
          <w:b/>
          <w:sz w:val="24"/>
          <w:szCs w:val="24"/>
        </w:rPr>
      </w:pPr>
      <w:r w:rsidRPr="002B2AC2">
        <w:rPr>
          <w:rFonts w:ascii="Times New Roman" w:hAnsi="Times New Roman" w:cs="Times New Roman"/>
          <w:b/>
          <w:sz w:val="24"/>
          <w:szCs w:val="24"/>
        </w:rPr>
        <w:t>THE INTERNATIONAL BUILDING CODE, INTERNATIONAL RESIDENTIAL CODE, INTERNATIONAL MECHANICAL CODE, INTERNATIONAL PROPERTY MAINTENANCE CODE, INTERNATIONAL EXISTING BUILDING CODE, INTERNATIONAL ENERGY CONSERVATION CODE, INTERNATIONAL SWIMMING POOL AND SPA CODE, INTERNATIONAL WILDLAND-URBAN INTERFACE CODE, INTERNATIONAL FIRE CODE, THE 2023 NATIONAL ELECTRICAL CODE, COLORADO FUEL GAS CODE, COLORADO PLUMBING CODE, COLORADO WILDFIRE RESILIENCY CODE, COLORADO MODEL ELECTRIC READY AND SOLAR READY CODE</w:t>
      </w:r>
      <w:r w:rsidR="00E23267" w:rsidRPr="002B2AC2">
        <w:rPr>
          <w:rFonts w:ascii="Times New Roman" w:hAnsi="Times New Roman" w:cs="Times New Roman"/>
          <w:b/>
          <w:sz w:val="24"/>
          <w:szCs w:val="24"/>
        </w:rPr>
        <w:t>; AND</w:t>
      </w:r>
      <w:r w:rsidR="002240BA" w:rsidRPr="002B2AC2">
        <w:rPr>
          <w:rFonts w:ascii="Times New Roman" w:hAnsi="Times New Roman" w:cs="Times New Roman"/>
          <w:b/>
          <w:sz w:val="24"/>
          <w:szCs w:val="24"/>
        </w:rPr>
        <w:t xml:space="preserve"> </w:t>
      </w:r>
      <w:r w:rsidR="00453956" w:rsidRPr="002B2AC2">
        <w:rPr>
          <w:rFonts w:ascii="Times New Roman" w:hAnsi="Times New Roman" w:cs="Times New Roman"/>
          <w:b/>
          <w:sz w:val="24"/>
          <w:szCs w:val="24"/>
        </w:rPr>
        <w:t xml:space="preserve">THE </w:t>
      </w:r>
      <w:r w:rsidR="00315156" w:rsidRPr="002B2AC2">
        <w:rPr>
          <w:rFonts w:ascii="Times New Roman" w:hAnsi="Times New Roman" w:cs="Times New Roman"/>
          <w:b/>
          <w:sz w:val="24"/>
          <w:szCs w:val="24"/>
        </w:rPr>
        <w:t xml:space="preserve">REGULATIONS OF THE </w:t>
      </w:r>
      <w:r w:rsidR="00453956" w:rsidRPr="002B2AC2">
        <w:rPr>
          <w:rFonts w:ascii="Times New Roman" w:hAnsi="Times New Roman" w:cs="Times New Roman"/>
          <w:b/>
          <w:sz w:val="24"/>
          <w:szCs w:val="24"/>
        </w:rPr>
        <w:t xml:space="preserve">SUMMIT COUNTY </w:t>
      </w:r>
      <w:r w:rsidR="00D173DC" w:rsidRPr="002B2AC2">
        <w:rPr>
          <w:rFonts w:ascii="Times New Roman" w:hAnsi="Times New Roman" w:cs="Times New Roman"/>
          <w:b/>
          <w:sz w:val="24"/>
          <w:szCs w:val="24"/>
        </w:rPr>
        <w:t xml:space="preserve">PUBLIC HEALTH DEPARTMENT, THE </w:t>
      </w:r>
      <w:r w:rsidR="00315156" w:rsidRPr="002B2AC2">
        <w:rPr>
          <w:rFonts w:ascii="Times New Roman" w:hAnsi="Times New Roman" w:cs="Times New Roman"/>
          <w:b/>
          <w:sz w:val="24"/>
          <w:szCs w:val="24"/>
        </w:rPr>
        <w:t xml:space="preserve">UPPER BLUE SANITATION DISTRICT, </w:t>
      </w:r>
    </w:p>
    <w:p w14:paraId="633BE189" w14:textId="42FCEBC6" w:rsidR="00024B43" w:rsidRPr="002B2AC2" w:rsidRDefault="00024B43" w:rsidP="002240BA">
      <w:pPr>
        <w:spacing w:after="0" w:line="240" w:lineRule="auto"/>
        <w:jc w:val="center"/>
        <w:rPr>
          <w:rFonts w:ascii="Times New Roman" w:hAnsi="Times New Roman" w:cs="Times New Roman"/>
          <w:b/>
          <w:sz w:val="24"/>
          <w:szCs w:val="24"/>
        </w:rPr>
      </w:pPr>
      <w:r w:rsidRPr="002B2AC2">
        <w:rPr>
          <w:rFonts w:ascii="Times New Roman" w:eastAsiaTheme="minorHAnsi" w:hAnsi="Times New Roman" w:cs="Times New Roman"/>
          <w:b/>
          <w:sz w:val="24"/>
          <w:szCs w:val="24"/>
        </w:rPr>
        <w:t>REPEALING ALL CONFLICTING ORDINANCES</w:t>
      </w:r>
      <w:r w:rsidR="009664BC" w:rsidRPr="002B2AC2">
        <w:rPr>
          <w:rFonts w:ascii="Times New Roman" w:eastAsiaTheme="minorHAnsi" w:hAnsi="Times New Roman" w:cs="Times New Roman"/>
          <w:b/>
          <w:sz w:val="24"/>
          <w:szCs w:val="24"/>
        </w:rPr>
        <w:t>, SETTING PENALTIES FOR VIOLATIONS,</w:t>
      </w:r>
      <w:r w:rsidR="00024EC2" w:rsidRPr="002B2AC2">
        <w:rPr>
          <w:rFonts w:ascii="Times New Roman" w:eastAsiaTheme="minorHAnsi" w:hAnsi="Times New Roman" w:cs="Times New Roman"/>
          <w:b/>
          <w:sz w:val="24"/>
          <w:szCs w:val="24"/>
        </w:rPr>
        <w:t xml:space="preserve"> </w:t>
      </w:r>
      <w:r w:rsidRPr="002B2AC2">
        <w:rPr>
          <w:rFonts w:ascii="Times New Roman" w:eastAsiaTheme="minorHAnsi" w:hAnsi="Times New Roman" w:cs="Times New Roman"/>
          <w:b/>
          <w:sz w:val="24"/>
          <w:szCs w:val="24"/>
        </w:rPr>
        <w:t xml:space="preserve">AND PROVIDING AN EFFECTIVE DATE OF MARCH </w:t>
      </w:r>
      <w:r w:rsidR="00C843F4" w:rsidRPr="002B2AC2">
        <w:rPr>
          <w:rFonts w:ascii="Times New Roman" w:eastAsiaTheme="minorHAnsi" w:hAnsi="Times New Roman" w:cs="Times New Roman"/>
          <w:b/>
          <w:sz w:val="24"/>
          <w:szCs w:val="24"/>
        </w:rPr>
        <w:t>3</w:t>
      </w:r>
      <w:r w:rsidRPr="002B2AC2">
        <w:rPr>
          <w:rFonts w:ascii="Times New Roman" w:eastAsiaTheme="minorHAnsi" w:hAnsi="Times New Roman" w:cs="Times New Roman"/>
          <w:b/>
          <w:sz w:val="24"/>
          <w:szCs w:val="24"/>
        </w:rPr>
        <w:t>1, 2026</w:t>
      </w:r>
    </w:p>
    <w:p w14:paraId="0F9167B6" w14:textId="77777777" w:rsidR="00F62546" w:rsidRPr="002B2AC2" w:rsidRDefault="00F62546" w:rsidP="00E665C7">
      <w:pPr>
        <w:spacing w:after="0" w:line="240" w:lineRule="auto"/>
        <w:ind w:left="720" w:right="720"/>
        <w:jc w:val="center"/>
        <w:rPr>
          <w:rFonts w:ascii="Times New Roman" w:hAnsi="Times New Roman" w:cs="Times New Roman"/>
          <w:b/>
          <w:sz w:val="24"/>
          <w:szCs w:val="24"/>
        </w:rPr>
      </w:pPr>
    </w:p>
    <w:p w14:paraId="059D88BE" w14:textId="4D5A6A8C" w:rsidR="007C5D2F" w:rsidRPr="002B2AC2" w:rsidRDefault="007C5D2F" w:rsidP="00E665C7">
      <w:pPr>
        <w:widowControl w:val="0"/>
        <w:spacing w:after="0" w:line="240" w:lineRule="auto"/>
        <w:ind w:firstLine="720"/>
        <w:jc w:val="both"/>
        <w:rPr>
          <w:rFonts w:ascii="Times New Roman" w:hAnsi="Times New Roman" w:cs="Times New Roman"/>
          <w:sz w:val="24"/>
          <w:szCs w:val="24"/>
        </w:rPr>
      </w:pPr>
      <w:r w:rsidRPr="002B2AC2">
        <w:rPr>
          <w:rFonts w:ascii="Times New Roman" w:hAnsi="Times New Roman" w:cs="Times New Roman"/>
          <w:b/>
          <w:sz w:val="24"/>
          <w:szCs w:val="24"/>
        </w:rPr>
        <w:t>WHEREAS</w:t>
      </w:r>
      <w:r w:rsidRPr="002B2AC2">
        <w:rPr>
          <w:rFonts w:ascii="Times New Roman" w:hAnsi="Times New Roman" w:cs="Times New Roman"/>
          <w:sz w:val="24"/>
          <w:szCs w:val="24"/>
        </w:rPr>
        <w:t xml:space="preserve">, the Town of </w:t>
      </w:r>
      <w:r w:rsidR="00E5038D" w:rsidRPr="002B2AC2">
        <w:rPr>
          <w:rFonts w:ascii="Times New Roman" w:hAnsi="Times New Roman" w:cs="Times New Roman"/>
          <w:sz w:val="24"/>
          <w:szCs w:val="24"/>
        </w:rPr>
        <w:t>B</w:t>
      </w:r>
      <w:r w:rsidR="00D02AF2" w:rsidRPr="002B2AC2">
        <w:rPr>
          <w:rFonts w:ascii="Times New Roman" w:hAnsi="Times New Roman" w:cs="Times New Roman"/>
          <w:sz w:val="24"/>
          <w:szCs w:val="24"/>
        </w:rPr>
        <w:t>lue River</w:t>
      </w:r>
      <w:r w:rsidRPr="002B2AC2">
        <w:rPr>
          <w:rFonts w:ascii="Times New Roman" w:hAnsi="Times New Roman" w:cs="Times New Roman"/>
          <w:sz w:val="24"/>
          <w:szCs w:val="24"/>
        </w:rPr>
        <w:t xml:space="preserve">, Colorado (“Town”) is a </w:t>
      </w:r>
      <w:r w:rsidR="006955CF" w:rsidRPr="002B2AC2">
        <w:rPr>
          <w:rFonts w:ascii="Times New Roman" w:hAnsi="Times New Roman" w:cs="Times New Roman"/>
          <w:sz w:val="24"/>
          <w:szCs w:val="24"/>
        </w:rPr>
        <w:t>statutory municipality incorporated and organized pursuant to the provisions of Section 31-2-101, et seq., C.R.S.; and</w:t>
      </w:r>
    </w:p>
    <w:p w14:paraId="2EE800D9" w14:textId="77777777" w:rsidR="00757826" w:rsidRPr="002B2AC2" w:rsidRDefault="00757826" w:rsidP="00E665C7">
      <w:pPr>
        <w:widowControl w:val="0"/>
        <w:spacing w:after="0" w:line="240" w:lineRule="auto"/>
        <w:ind w:firstLine="720"/>
        <w:jc w:val="both"/>
        <w:rPr>
          <w:rFonts w:ascii="Times New Roman" w:hAnsi="Times New Roman" w:cs="Times New Roman"/>
          <w:sz w:val="24"/>
          <w:szCs w:val="24"/>
        </w:rPr>
      </w:pPr>
    </w:p>
    <w:p w14:paraId="29DED0C8" w14:textId="4355F04F" w:rsidR="00757826" w:rsidRPr="002B2AC2" w:rsidRDefault="00757826" w:rsidP="00735CBF">
      <w:pPr>
        <w:spacing w:after="0" w:line="240" w:lineRule="auto"/>
        <w:ind w:firstLine="720"/>
        <w:contextualSpacing/>
        <w:jc w:val="both"/>
        <w:rPr>
          <w:rFonts w:ascii="Times New Roman" w:hAnsi="Times New Roman" w:cs="Times New Roman"/>
          <w:sz w:val="24"/>
          <w:szCs w:val="24"/>
        </w:rPr>
      </w:pPr>
      <w:r w:rsidRPr="002B2AC2">
        <w:rPr>
          <w:rFonts w:ascii="Times New Roman" w:hAnsi="Times New Roman" w:cs="Times New Roman"/>
          <w:b/>
          <w:bCs/>
          <w:sz w:val="24"/>
          <w:szCs w:val="24"/>
        </w:rPr>
        <w:t>WHEREAS</w:t>
      </w:r>
      <w:r w:rsidRPr="002B2AC2">
        <w:rPr>
          <w:rFonts w:ascii="Times New Roman" w:hAnsi="Times New Roman" w:cs="Times New Roman"/>
          <w:sz w:val="24"/>
          <w:szCs w:val="24"/>
        </w:rPr>
        <w:t xml:space="preserve">, pursuant to C.R.S. § 31-15-401, the </w:t>
      </w:r>
      <w:r w:rsidR="00E02B79" w:rsidRPr="002B2AC2">
        <w:rPr>
          <w:rFonts w:ascii="Times New Roman" w:hAnsi="Times New Roman" w:cs="Times New Roman"/>
          <w:sz w:val="24"/>
          <w:szCs w:val="24"/>
        </w:rPr>
        <w:t xml:space="preserve">Town’s Board of Trustees </w:t>
      </w:r>
      <w:r w:rsidRPr="002B2AC2">
        <w:rPr>
          <w:rFonts w:ascii="Times New Roman" w:hAnsi="Times New Roman" w:cs="Times New Roman"/>
          <w:sz w:val="24"/>
          <w:szCs w:val="24"/>
        </w:rPr>
        <w:t xml:space="preserve">(“Board”) </w:t>
      </w:r>
      <w:r w:rsidR="00E02B79" w:rsidRPr="002B2AC2">
        <w:rPr>
          <w:rFonts w:ascii="Times New Roman" w:hAnsi="Times New Roman" w:cs="Times New Roman"/>
          <w:sz w:val="24"/>
          <w:szCs w:val="24"/>
        </w:rPr>
        <w:t>is authorized</w:t>
      </w:r>
      <w:r w:rsidRPr="002B2AC2">
        <w:rPr>
          <w:rFonts w:ascii="Times New Roman" w:hAnsi="Times New Roman" w:cs="Times New Roman"/>
          <w:sz w:val="24"/>
          <w:szCs w:val="24"/>
        </w:rPr>
        <w:t xml:space="preserve"> to adopt laws and ordinances within its police power in furtherance of the public health, safety and welfare; and</w:t>
      </w:r>
    </w:p>
    <w:p w14:paraId="63FC4BDD" w14:textId="77777777" w:rsidR="00757826" w:rsidRPr="002B2AC2" w:rsidRDefault="00757826" w:rsidP="00735CBF">
      <w:pPr>
        <w:spacing w:after="0" w:line="240" w:lineRule="auto"/>
        <w:ind w:firstLine="720"/>
        <w:contextualSpacing/>
        <w:jc w:val="both"/>
        <w:rPr>
          <w:rFonts w:ascii="Times New Roman" w:hAnsi="Times New Roman" w:cs="Times New Roman"/>
          <w:sz w:val="24"/>
          <w:szCs w:val="24"/>
        </w:rPr>
      </w:pPr>
    </w:p>
    <w:p w14:paraId="60F75ADD" w14:textId="5F559D8F" w:rsidR="00757826" w:rsidRPr="002B2AC2" w:rsidRDefault="00757826" w:rsidP="00735CBF">
      <w:pPr>
        <w:adjustRightInd w:val="0"/>
        <w:spacing w:after="0" w:line="240" w:lineRule="auto"/>
        <w:ind w:firstLine="720"/>
        <w:jc w:val="both"/>
        <w:rPr>
          <w:rFonts w:ascii="Times New Roman" w:eastAsiaTheme="minorHAnsi" w:hAnsi="Times New Roman" w:cs="Times New Roman"/>
          <w:sz w:val="24"/>
          <w:szCs w:val="24"/>
        </w:rPr>
      </w:pPr>
      <w:proofErr w:type="gramStart"/>
      <w:r w:rsidRPr="002B2AC2">
        <w:rPr>
          <w:rFonts w:ascii="Times New Roman" w:hAnsi="Times New Roman" w:cs="Times New Roman"/>
          <w:b/>
          <w:bCs/>
          <w:sz w:val="24"/>
          <w:szCs w:val="24"/>
        </w:rPr>
        <w:t>WHEREAS</w:t>
      </w:r>
      <w:r w:rsidRPr="002B2AC2">
        <w:rPr>
          <w:rFonts w:ascii="Times New Roman" w:hAnsi="Times New Roman" w:cs="Times New Roman"/>
          <w:sz w:val="24"/>
          <w:szCs w:val="24"/>
        </w:rPr>
        <w:t>,</w:t>
      </w:r>
      <w:proofErr w:type="gramEnd"/>
      <w:r w:rsidRPr="002B2AC2">
        <w:rPr>
          <w:rFonts w:ascii="Times New Roman" w:hAnsi="Times New Roman" w:cs="Times New Roman"/>
          <w:sz w:val="24"/>
          <w:szCs w:val="24"/>
        </w:rPr>
        <w:t xml:space="preserve"> </w:t>
      </w:r>
      <w:r w:rsidRPr="002B2AC2">
        <w:rPr>
          <w:rFonts w:ascii="Times New Roman" w:eastAsiaTheme="minorHAnsi" w:hAnsi="Times New Roman" w:cs="Times New Roman"/>
          <w:sz w:val="24"/>
          <w:szCs w:val="24"/>
        </w:rPr>
        <w:t>Colorado Revised Statutes §</w:t>
      </w:r>
      <w:r w:rsidR="006072DE" w:rsidRPr="002B2AC2">
        <w:rPr>
          <w:rFonts w:ascii="Times New Roman" w:eastAsiaTheme="minorHAnsi" w:hAnsi="Times New Roman" w:cs="Times New Roman"/>
          <w:sz w:val="24"/>
          <w:szCs w:val="24"/>
        </w:rPr>
        <w:t>§</w:t>
      </w:r>
      <w:r w:rsidRPr="002B2AC2">
        <w:rPr>
          <w:rFonts w:ascii="Times New Roman" w:eastAsiaTheme="minorHAnsi" w:hAnsi="Times New Roman" w:cs="Times New Roman"/>
          <w:sz w:val="24"/>
          <w:szCs w:val="24"/>
        </w:rPr>
        <w:t xml:space="preserve"> 31-16-201 </w:t>
      </w:r>
      <w:r w:rsidR="006072DE" w:rsidRPr="002B2AC2">
        <w:rPr>
          <w:rFonts w:ascii="Times New Roman" w:eastAsiaTheme="minorHAnsi" w:hAnsi="Times New Roman" w:cs="Times New Roman"/>
          <w:sz w:val="24"/>
          <w:szCs w:val="24"/>
        </w:rPr>
        <w:t>through 31-16-208</w:t>
      </w:r>
      <w:r w:rsidRPr="002B2AC2">
        <w:rPr>
          <w:rFonts w:ascii="Times New Roman" w:eastAsiaTheme="minorHAnsi" w:hAnsi="Times New Roman" w:cs="Times New Roman"/>
          <w:sz w:val="24"/>
          <w:szCs w:val="24"/>
        </w:rPr>
        <w:t xml:space="preserve"> </w:t>
      </w:r>
      <w:r w:rsidR="006072DE" w:rsidRPr="002B2AC2">
        <w:rPr>
          <w:rFonts w:ascii="Times New Roman" w:eastAsiaTheme="minorHAnsi" w:hAnsi="Times New Roman" w:cs="Times New Roman"/>
          <w:sz w:val="24"/>
          <w:szCs w:val="24"/>
        </w:rPr>
        <w:t xml:space="preserve">authorizes </w:t>
      </w:r>
      <w:r w:rsidRPr="002B2AC2">
        <w:rPr>
          <w:rFonts w:ascii="Times New Roman" w:eastAsiaTheme="minorHAnsi" w:hAnsi="Times New Roman" w:cs="Times New Roman"/>
          <w:sz w:val="24"/>
          <w:szCs w:val="24"/>
        </w:rPr>
        <w:t xml:space="preserve">municipalities </w:t>
      </w:r>
      <w:r w:rsidR="006072DE" w:rsidRPr="002B2AC2">
        <w:rPr>
          <w:rFonts w:ascii="Times New Roman" w:eastAsiaTheme="minorHAnsi" w:hAnsi="Times New Roman" w:cs="Times New Roman"/>
          <w:sz w:val="24"/>
          <w:szCs w:val="24"/>
        </w:rPr>
        <w:t xml:space="preserve">to </w:t>
      </w:r>
      <w:r w:rsidRPr="002B2AC2">
        <w:rPr>
          <w:rFonts w:ascii="Times New Roman" w:eastAsiaTheme="minorHAnsi" w:hAnsi="Times New Roman" w:cs="Times New Roman"/>
          <w:sz w:val="24"/>
          <w:szCs w:val="24"/>
        </w:rPr>
        <w:t>adopt</w:t>
      </w:r>
      <w:r w:rsidR="00E665C7" w:rsidRPr="002B2AC2">
        <w:rPr>
          <w:rFonts w:ascii="Times New Roman" w:eastAsiaTheme="minorHAnsi" w:hAnsi="Times New Roman" w:cs="Times New Roman"/>
          <w:sz w:val="24"/>
          <w:szCs w:val="24"/>
        </w:rPr>
        <w:t>, and to amend,</w:t>
      </w:r>
      <w:r w:rsidRPr="002B2AC2">
        <w:rPr>
          <w:rFonts w:ascii="Times New Roman" w:eastAsiaTheme="minorHAnsi" w:hAnsi="Times New Roman" w:cs="Times New Roman"/>
          <w:sz w:val="24"/>
          <w:szCs w:val="24"/>
        </w:rPr>
        <w:t xml:space="preserve"> certain codes and standards by reference; and</w:t>
      </w:r>
    </w:p>
    <w:p w14:paraId="07938F8F" w14:textId="77777777" w:rsidR="007C5D2F" w:rsidRPr="002B2AC2" w:rsidRDefault="007C5D2F" w:rsidP="00E665C7">
      <w:pPr>
        <w:widowControl w:val="0"/>
        <w:spacing w:after="0" w:line="240" w:lineRule="auto"/>
        <w:ind w:firstLine="720"/>
        <w:jc w:val="both"/>
        <w:rPr>
          <w:rFonts w:ascii="Times New Roman" w:hAnsi="Times New Roman" w:cs="Times New Roman"/>
          <w:sz w:val="24"/>
          <w:szCs w:val="24"/>
        </w:rPr>
      </w:pPr>
    </w:p>
    <w:p w14:paraId="0E6BC1EC" w14:textId="77777777" w:rsidR="000352C1" w:rsidRPr="002B2AC2" w:rsidRDefault="007C5D2F" w:rsidP="000352C1">
      <w:pPr>
        <w:adjustRightInd w:val="0"/>
        <w:ind w:firstLine="720"/>
        <w:jc w:val="both"/>
        <w:rPr>
          <w:rFonts w:ascii="Times New Roman" w:hAnsi="Times New Roman" w:cs="Times New Roman"/>
          <w:sz w:val="24"/>
          <w:szCs w:val="24"/>
        </w:rPr>
      </w:pPr>
      <w:r w:rsidRPr="002B2AC2">
        <w:rPr>
          <w:rFonts w:ascii="Times New Roman" w:hAnsi="Times New Roman" w:cs="Times New Roman"/>
          <w:b/>
          <w:sz w:val="24"/>
          <w:szCs w:val="24"/>
        </w:rPr>
        <w:t>WHEREAS</w:t>
      </w:r>
      <w:r w:rsidRPr="002B2AC2">
        <w:rPr>
          <w:rFonts w:ascii="Times New Roman" w:hAnsi="Times New Roman" w:cs="Times New Roman"/>
          <w:sz w:val="24"/>
          <w:szCs w:val="24"/>
        </w:rPr>
        <w:t xml:space="preserve">, </w:t>
      </w:r>
      <w:r w:rsidR="009161F3" w:rsidRPr="002B2AC2">
        <w:rPr>
          <w:rFonts w:ascii="Times New Roman" w:hAnsi="Times New Roman" w:cs="Times New Roman"/>
          <w:sz w:val="24"/>
          <w:szCs w:val="24"/>
        </w:rPr>
        <w:t xml:space="preserve">in furtherance the public health, safety, and welfare of the inhabitants of the Town, the Board of Trustees of the Town </w:t>
      </w:r>
      <w:r w:rsidR="006C2F38" w:rsidRPr="002B2AC2">
        <w:rPr>
          <w:rFonts w:ascii="Times New Roman" w:hAnsi="Times New Roman" w:cs="Times New Roman"/>
          <w:sz w:val="24"/>
          <w:szCs w:val="24"/>
        </w:rPr>
        <w:t xml:space="preserve">adopted </w:t>
      </w:r>
      <w:r w:rsidR="00BE6FC7" w:rsidRPr="002B2AC2">
        <w:rPr>
          <w:rFonts w:ascii="Times New Roman" w:hAnsi="Times New Roman" w:cs="Times New Roman"/>
          <w:sz w:val="24"/>
          <w:szCs w:val="24"/>
        </w:rPr>
        <w:t xml:space="preserve">building and safety codes found at Chapter 18 of the Blue River </w:t>
      </w:r>
      <w:r w:rsidR="00DE34C1" w:rsidRPr="002B2AC2">
        <w:rPr>
          <w:rFonts w:ascii="Times New Roman" w:hAnsi="Times New Roman" w:cs="Times New Roman"/>
          <w:sz w:val="24"/>
          <w:szCs w:val="24"/>
        </w:rPr>
        <w:t>Municipal Code</w:t>
      </w:r>
      <w:r w:rsidR="00BE6FC7" w:rsidRPr="002B2AC2">
        <w:rPr>
          <w:rFonts w:ascii="Times New Roman" w:hAnsi="Times New Roman" w:cs="Times New Roman"/>
          <w:sz w:val="24"/>
          <w:szCs w:val="24"/>
        </w:rPr>
        <w:t>;</w:t>
      </w:r>
      <w:r w:rsidR="006C2F38" w:rsidRPr="002B2AC2">
        <w:rPr>
          <w:rFonts w:ascii="Times New Roman" w:hAnsi="Times New Roman" w:cs="Times New Roman"/>
          <w:sz w:val="24"/>
          <w:szCs w:val="24"/>
        </w:rPr>
        <w:t xml:space="preserve"> </w:t>
      </w:r>
      <w:r w:rsidR="00BE0309" w:rsidRPr="002B2AC2">
        <w:rPr>
          <w:rFonts w:ascii="Times New Roman" w:hAnsi="Times New Roman" w:cs="Times New Roman"/>
          <w:sz w:val="24"/>
          <w:szCs w:val="24"/>
        </w:rPr>
        <w:t>and</w:t>
      </w:r>
    </w:p>
    <w:p w14:paraId="093AE1EA" w14:textId="77777777" w:rsidR="002B2AC2" w:rsidRDefault="000352C1" w:rsidP="000352C1">
      <w:pPr>
        <w:adjustRightInd w:val="0"/>
        <w:ind w:firstLine="720"/>
        <w:jc w:val="both"/>
        <w:rPr>
          <w:rFonts w:ascii="Times New Roman" w:eastAsiaTheme="minorHAnsi" w:hAnsi="Times New Roman" w:cs="Times New Roman"/>
          <w:sz w:val="24"/>
          <w:szCs w:val="24"/>
        </w:rPr>
        <w:sectPr w:rsidR="002B2AC2" w:rsidSect="007C7B28">
          <w:headerReference w:type="default" r:id="rId11"/>
          <w:footerReference w:type="default" r:id="rId12"/>
          <w:pgSz w:w="12240" w:h="15840"/>
          <w:pgMar w:top="1440" w:right="1440" w:bottom="1440" w:left="1440" w:header="720" w:footer="720" w:gutter="0"/>
          <w:cols w:space="720"/>
          <w:titlePg/>
          <w:docGrid w:linePitch="360"/>
        </w:sectPr>
      </w:pPr>
      <w:r w:rsidRPr="002B2AC2">
        <w:rPr>
          <w:rFonts w:ascii="Times New Roman" w:hAnsi="Times New Roman" w:cs="Times New Roman"/>
          <w:b/>
          <w:bCs/>
          <w:sz w:val="24"/>
          <w:szCs w:val="24"/>
        </w:rPr>
        <w:t>WHEREAS</w:t>
      </w:r>
      <w:r w:rsidR="005175F2" w:rsidRPr="002B2AC2">
        <w:rPr>
          <w:rFonts w:ascii="Times New Roman" w:hAnsi="Times New Roman" w:cs="Times New Roman"/>
          <w:sz w:val="24"/>
          <w:szCs w:val="24"/>
        </w:rPr>
        <w:t>,</w:t>
      </w:r>
      <w:r w:rsidRPr="002B2AC2">
        <w:rPr>
          <w:rFonts w:ascii="Times New Roman" w:eastAsiaTheme="minorHAnsi" w:hAnsi="Times New Roman" w:cs="Times New Roman"/>
          <w:sz w:val="24"/>
          <w:szCs w:val="24"/>
        </w:rPr>
        <w:t xml:space="preserve"> the Board of Trustees previously approved Ordinance No. 2023-05, adopting with certain amendments the International Building Code, 2018 Edition which </w:t>
      </w:r>
      <w:proofErr w:type="gramStart"/>
      <w:r w:rsidRPr="002B2AC2">
        <w:rPr>
          <w:rFonts w:ascii="Times New Roman" w:eastAsiaTheme="minorHAnsi" w:hAnsi="Times New Roman" w:cs="Times New Roman"/>
          <w:sz w:val="24"/>
          <w:szCs w:val="24"/>
        </w:rPr>
        <w:t>is codified</w:t>
      </w:r>
      <w:proofErr w:type="gramEnd"/>
      <w:r w:rsidRPr="002B2AC2">
        <w:rPr>
          <w:rFonts w:ascii="Times New Roman" w:eastAsiaTheme="minorHAnsi" w:hAnsi="Times New Roman" w:cs="Times New Roman"/>
          <w:sz w:val="24"/>
          <w:szCs w:val="24"/>
        </w:rPr>
        <w:t xml:space="preserve"> as Blue River Municipal Code Chapter 18 – Building Regulations, and the Board of Trustees now desires to repeal and reenact the entire Article II with the adoption of this </w:t>
      </w:r>
      <w:r w:rsidR="008774AB" w:rsidRPr="002B2AC2">
        <w:rPr>
          <w:rFonts w:ascii="Times New Roman" w:eastAsiaTheme="minorHAnsi" w:hAnsi="Times New Roman" w:cs="Times New Roman"/>
          <w:sz w:val="24"/>
          <w:szCs w:val="24"/>
        </w:rPr>
        <w:t>O</w:t>
      </w:r>
      <w:r w:rsidRPr="002B2AC2">
        <w:rPr>
          <w:rFonts w:ascii="Times New Roman" w:eastAsiaTheme="minorHAnsi" w:hAnsi="Times New Roman" w:cs="Times New Roman"/>
          <w:sz w:val="24"/>
          <w:szCs w:val="24"/>
        </w:rPr>
        <w:t>rdinance.</w:t>
      </w:r>
    </w:p>
    <w:p w14:paraId="73BA235E" w14:textId="604A5370" w:rsidR="000352C1" w:rsidRPr="002B2AC2" w:rsidRDefault="000352C1" w:rsidP="000352C1">
      <w:pPr>
        <w:adjustRightInd w:val="0"/>
        <w:ind w:firstLine="720"/>
        <w:jc w:val="both"/>
        <w:rPr>
          <w:rFonts w:ascii="Times New Roman" w:hAnsi="Times New Roman" w:cs="Times New Roman"/>
          <w:sz w:val="24"/>
          <w:szCs w:val="24"/>
        </w:rPr>
      </w:pPr>
    </w:p>
    <w:p w14:paraId="335DD1F5" w14:textId="25A38E3C" w:rsidR="0049489F" w:rsidRPr="002B2AC2" w:rsidRDefault="0049489F" w:rsidP="00937B93">
      <w:pPr>
        <w:ind w:firstLine="720"/>
        <w:jc w:val="both"/>
        <w:rPr>
          <w:rFonts w:ascii="Times New Roman" w:hAnsi="Times New Roman" w:cs="Times New Roman"/>
          <w:sz w:val="24"/>
          <w:szCs w:val="24"/>
        </w:rPr>
      </w:pPr>
      <w:proofErr w:type="gramStart"/>
      <w:r w:rsidRPr="002B2AC2">
        <w:rPr>
          <w:rFonts w:ascii="Times New Roman" w:hAnsi="Times New Roman" w:cs="Times New Roman"/>
          <w:b/>
          <w:bCs/>
          <w:sz w:val="24"/>
          <w:szCs w:val="24"/>
        </w:rPr>
        <w:t>WHEREAS</w:t>
      </w:r>
      <w:r w:rsidRPr="002B2AC2">
        <w:rPr>
          <w:rFonts w:ascii="Times New Roman" w:hAnsi="Times New Roman" w:cs="Times New Roman"/>
          <w:sz w:val="24"/>
          <w:szCs w:val="24"/>
        </w:rPr>
        <w:t>,</w:t>
      </w:r>
      <w:proofErr w:type="gramEnd"/>
      <w:r w:rsidRPr="002B2AC2">
        <w:rPr>
          <w:rFonts w:ascii="Times New Roman" w:hAnsi="Times New Roman" w:cs="Times New Roman"/>
          <w:sz w:val="24"/>
          <w:szCs w:val="24"/>
        </w:rPr>
        <w:t xml:space="preserve"> the Town of Blue River Building Official recommend</w:t>
      </w:r>
      <w:r w:rsidR="00122E15" w:rsidRPr="002B2AC2">
        <w:rPr>
          <w:rFonts w:ascii="Times New Roman" w:hAnsi="Times New Roman" w:cs="Times New Roman"/>
          <w:sz w:val="24"/>
          <w:szCs w:val="24"/>
        </w:rPr>
        <w:t>s</w:t>
      </w:r>
      <w:r w:rsidRPr="002B2AC2">
        <w:rPr>
          <w:rFonts w:ascii="Times New Roman" w:hAnsi="Times New Roman" w:cs="Times New Roman"/>
          <w:sz w:val="24"/>
          <w:szCs w:val="24"/>
        </w:rPr>
        <w:t xml:space="preserve"> the adoption of the 2024 International Building Codes with </w:t>
      </w:r>
      <w:r w:rsidR="007C15C7" w:rsidRPr="002B2AC2">
        <w:rPr>
          <w:rFonts w:ascii="Times New Roman" w:hAnsi="Times New Roman" w:cs="Times New Roman"/>
          <w:sz w:val="24"/>
          <w:szCs w:val="24"/>
        </w:rPr>
        <w:t>certain</w:t>
      </w:r>
      <w:r w:rsidRPr="002B2AC2">
        <w:rPr>
          <w:rFonts w:ascii="Times New Roman" w:hAnsi="Times New Roman" w:cs="Times New Roman"/>
          <w:sz w:val="24"/>
          <w:szCs w:val="24"/>
        </w:rPr>
        <w:t xml:space="preserve"> amendments; and</w:t>
      </w:r>
    </w:p>
    <w:p w14:paraId="4CDABD20" w14:textId="657DC779" w:rsidR="00315D9B" w:rsidRPr="002B2AC2" w:rsidRDefault="00315D9B" w:rsidP="00C859DD">
      <w:pPr>
        <w:spacing w:after="0" w:line="240" w:lineRule="auto"/>
        <w:ind w:firstLine="720"/>
        <w:jc w:val="both"/>
        <w:rPr>
          <w:rFonts w:ascii="Times New Roman" w:hAnsi="Times New Roman" w:cs="Times New Roman"/>
          <w:sz w:val="24"/>
          <w:szCs w:val="24"/>
        </w:rPr>
      </w:pPr>
      <w:r w:rsidRPr="002B2AC2">
        <w:rPr>
          <w:rFonts w:ascii="Times New Roman" w:hAnsi="Times New Roman" w:cs="Times New Roman"/>
          <w:b/>
          <w:bCs/>
          <w:sz w:val="24"/>
          <w:szCs w:val="24"/>
        </w:rPr>
        <w:t>WHEREAS</w:t>
      </w:r>
      <w:r w:rsidRPr="002B2AC2">
        <w:rPr>
          <w:rFonts w:ascii="Times New Roman" w:hAnsi="Times New Roman" w:cs="Times New Roman"/>
          <w:sz w:val="24"/>
          <w:szCs w:val="24"/>
        </w:rPr>
        <w:t xml:space="preserve">, the Board of Trustees finds that the proposed 2024 </w:t>
      </w:r>
      <w:r w:rsidR="005175F2" w:rsidRPr="002B2AC2">
        <w:rPr>
          <w:rFonts w:ascii="Times New Roman" w:hAnsi="Times New Roman" w:cs="Times New Roman"/>
          <w:sz w:val="24"/>
          <w:szCs w:val="24"/>
        </w:rPr>
        <w:t xml:space="preserve">International Building Codes </w:t>
      </w:r>
      <w:r w:rsidRPr="002B2AC2">
        <w:rPr>
          <w:rFonts w:ascii="Times New Roman" w:hAnsi="Times New Roman" w:cs="Times New Roman"/>
          <w:sz w:val="24"/>
          <w:szCs w:val="24"/>
        </w:rPr>
        <w:t>are reasonable and appropriate</w:t>
      </w:r>
      <w:r w:rsidR="008774AB" w:rsidRPr="002B2AC2">
        <w:rPr>
          <w:rFonts w:ascii="Times New Roman" w:hAnsi="Times New Roman" w:cs="Times New Roman"/>
          <w:sz w:val="24"/>
          <w:szCs w:val="24"/>
        </w:rPr>
        <w:t xml:space="preserve">, the adoption of which </w:t>
      </w:r>
      <w:r w:rsidRPr="002B2AC2">
        <w:rPr>
          <w:rFonts w:ascii="Times New Roman" w:hAnsi="Times New Roman" w:cs="Times New Roman"/>
          <w:sz w:val="24"/>
          <w:szCs w:val="24"/>
        </w:rPr>
        <w:t>will promote public health, safety, and welfare</w:t>
      </w:r>
      <w:r w:rsidR="005175F2" w:rsidRPr="002B2AC2">
        <w:rPr>
          <w:rFonts w:ascii="Times New Roman" w:hAnsi="Times New Roman" w:cs="Times New Roman"/>
          <w:sz w:val="24"/>
          <w:szCs w:val="24"/>
        </w:rPr>
        <w:t>; and</w:t>
      </w:r>
    </w:p>
    <w:p w14:paraId="391F2803" w14:textId="77777777" w:rsidR="00315D9B" w:rsidRPr="002B2AC2" w:rsidRDefault="00315D9B" w:rsidP="00C859DD">
      <w:pPr>
        <w:spacing w:after="0" w:line="240" w:lineRule="auto"/>
        <w:ind w:firstLine="720"/>
        <w:jc w:val="both"/>
        <w:rPr>
          <w:rFonts w:ascii="Times New Roman" w:hAnsi="Times New Roman" w:cs="Times New Roman"/>
          <w:sz w:val="24"/>
          <w:szCs w:val="24"/>
        </w:rPr>
      </w:pPr>
    </w:p>
    <w:p w14:paraId="4F1BCFF4" w14:textId="77777777" w:rsidR="00122E15" w:rsidRPr="002B2AC2" w:rsidRDefault="0049489F" w:rsidP="00C859DD">
      <w:pPr>
        <w:adjustRightInd w:val="0"/>
        <w:spacing w:after="0" w:line="240" w:lineRule="auto"/>
        <w:ind w:firstLine="720"/>
        <w:jc w:val="both"/>
        <w:rPr>
          <w:rFonts w:ascii="Times New Roman" w:hAnsi="Times New Roman" w:cs="Times New Roman"/>
          <w:sz w:val="24"/>
          <w:szCs w:val="24"/>
        </w:rPr>
      </w:pPr>
      <w:r w:rsidRPr="002B2AC2">
        <w:rPr>
          <w:rFonts w:ascii="Times New Roman" w:hAnsi="Times New Roman" w:cs="Times New Roman"/>
          <w:b/>
          <w:bCs/>
          <w:sz w:val="24"/>
          <w:szCs w:val="24"/>
        </w:rPr>
        <w:t>WHEREAS</w:t>
      </w:r>
      <w:r w:rsidRPr="002B2AC2">
        <w:rPr>
          <w:rFonts w:ascii="Times New Roman" w:hAnsi="Times New Roman" w:cs="Times New Roman"/>
          <w:sz w:val="24"/>
          <w:szCs w:val="24"/>
        </w:rPr>
        <w:t xml:space="preserve">, copies of the 2024 International Building Code, International Residential Code, International Mechanical Code, International Fire Code, International Energy Conservation Code, International Property Maintenance Code, International Existing Building Code, National Electrical Code, Colorado Plumbing Code, Colorado Wildfire Resiliency Code, Colorado Fuel-Gas Code and the Colorado Model Electric Ready and Solar Ready Code are available for public inspection and review </w:t>
      </w:r>
      <w:r w:rsidR="00F82DF8" w:rsidRPr="002B2AC2">
        <w:rPr>
          <w:rFonts w:ascii="Times New Roman" w:hAnsi="Times New Roman" w:cs="Times New Roman"/>
          <w:sz w:val="24"/>
          <w:szCs w:val="24"/>
        </w:rPr>
        <w:t xml:space="preserve">at the Town Hall on request and </w:t>
      </w:r>
      <w:r w:rsidR="00937B93" w:rsidRPr="002B2AC2">
        <w:rPr>
          <w:rFonts w:ascii="Times New Roman" w:hAnsi="Times New Roman" w:cs="Times New Roman"/>
          <w:sz w:val="24"/>
          <w:szCs w:val="24"/>
        </w:rPr>
        <w:t xml:space="preserve">readily and publicly available at </w:t>
      </w:r>
      <w:r w:rsidRPr="002B2AC2">
        <w:rPr>
          <w:rFonts w:ascii="Times New Roman" w:hAnsi="Times New Roman" w:cs="Times New Roman"/>
          <w:smallCaps/>
          <w:sz w:val="24"/>
          <w:szCs w:val="24"/>
        </w:rPr>
        <w:t>ICCSAFE.ORG, NFPA.ORG</w:t>
      </w:r>
      <w:r w:rsidRPr="002B2AC2">
        <w:rPr>
          <w:rFonts w:ascii="Times New Roman" w:hAnsi="Times New Roman" w:cs="Times New Roman"/>
          <w:sz w:val="24"/>
          <w:szCs w:val="24"/>
        </w:rPr>
        <w:t xml:space="preserve"> and COLORADO.GOV; and</w:t>
      </w:r>
    </w:p>
    <w:p w14:paraId="2CE990C7" w14:textId="77777777" w:rsidR="00EE60F7" w:rsidRPr="002B2AC2" w:rsidRDefault="00EE60F7" w:rsidP="00EE60F7">
      <w:pPr>
        <w:spacing w:after="0" w:line="240" w:lineRule="auto"/>
        <w:ind w:firstLine="720"/>
        <w:jc w:val="both"/>
        <w:rPr>
          <w:rFonts w:ascii="Times New Roman" w:hAnsi="Times New Roman" w:cs="Times New Roman"/>
          <w:bCs/>
          <w:sz w:val="24"/>
          <w:szCs w:val="24"/>
        </w:rPr>
      </w:pPr>
    </w:p>
    <w:p w14:paraId="1763FBAF" w14:textId="321213D0" w:rsidR="00EE60F7" w:rsidRPr="002B2AC2" w:rsidRDefault="00EE60F7" w:rsidP="00EE60F7">
      <w:pPr>
        <w:spacing w:after="0" w:line="240" w:lineRule="auto"/>
        <w:ind w:firstLine="720"/>
        <w:jc w:val="both"/>
        <w:rPr>
          <w:rFonts w:ascii="Times New Roman" w:hAnsi="Times New Roman" w:cs="Times New Roman"/>
          <w:bCs/>
          <w:sz w:val="24"/>
          <w:szCs w:val="24"/>
        </w:rPr>
      </w:pPr>
      <w:proofErr w:type="gramStart"/>
      <w:r w:rsidRPr="002B2AC2">
        <w:rPr>
          <w:rFonts w:ascii="Times New Roman" w:hAnsi="Times New Roman" w:cs="Times New Roman"/>
          <w:b/>
          <w:sz w:val="24"/>
          <w:szCs w:val="24"/>
        </w:rPr>
        <w:t>WHEREAS</w:t>
      </w:r>
      <w:r w:rsidRPr="002B2AC2">
        <w:rPr>
          <w:rFonts w:ascii="Times New Roman" w:hAnsi="Times New Roman" w:cs="Times New Roman"/>
          <w:bCs/>
          <w:sz w:val="24"/>
          <w:szCs w:val="24"/>
        </w:rPr>
        <w:t>,</w:t>
      </w:r>
      <w:proofErr w:type="gramEnd"/>
      <w:r w:rsidRPr="002B2AC2">
        <w:rPr>
          <w:rFonts w:ascii="Times New Roman" w:hAnsi="Times New Roman" w:cs="Times New Roman"/>
          <w:bCs/>
          <w:sz w:val="24"/>
          <w:szCs w:val="24"/>
        </w:rPr>
        <w:t xml:space="preserve"> the Town desires to </w:t>
      </w:r>
      <w:r w:rsidR="001F7BEC" w:rsidRPr="002B2AC2">
        <w:rPr>
          <w:rFonts w:ascii="Times New Roman" w:hAnsi="Times New Roman" w:cs="Times New Roman"/>
          <w:bCs/>
          <w:sz w:val="24"/>
          <w:szCs w:val="24"/>
        </w:rPr>
        <w:t xml:space="preserve">repeal </w:t>
      </w:r>
      <w:r w:rsidRPr="002B2AC2">
        <w:rPr>
          <w:rFonts w:ascii="Times New Roman" w:hAnsi="Times New Roman" w:cs="Times New Roman"/>
          <w:bCs/>
          <w:sz w:val="24"/>
          <w:szCs w:val="24"/>
        </w:rPr>
        <w:t>Article</w:t>
      </w:r>
      <w:r w:rsidR="003701C1" w:rsidRPr="002B2AC2">
        <w:rPr>
          <w:rFonts w:ascii="Times New Roman" w:hAnsi="Times New Roman" w:cs="Times New Roman"/>
          <w:bCs/>
          <w:sz w:val="24"/>
          <w:szCs w:val="24"/>
        </w:rPr>
        <w:t>s</w:t>
      </w:r>
      <w:r w:rsidRPr="002B2AC2">
        <w:rPr>
          <w:rFonts w:ascii="Times New Roman" w:hAnsi="Times New Roman" w:cs="Times New Roman"/>
          <w:bCs/>
          <w:sz w:val="24"/>
          <w:szCs w:val="24"/>
        </w:rPr>
        <w:t xml:space="preserve"> II </w:t>
      </w:r>
      <w:r w:rsidR="003701C1" w:rsidRPr="002B2AC2">
        <w:rPr>
          <w:rFonts w:ascii="Times New Roman" w:hAnsi="Times New Roman" w:cs="Times New Roman"/>
          <w:bCs/>
          <w:sz w:val="24"/>
          <w:szCs w:val="24"/>
        </w:rPr>
        <w:t xml:space="preserve">and III </w:t>
      </w:r>
      <w:r w:rsidR="00AE3707" w:rsidRPr="002B2AC2">
        <w:rPr>
          <w:rFonts w:ascii="Times New Roman" w:hAnsi="Times New Roman" w:cs="Times New Roman"/>
          <w:bCs/>
          <w:sz w:val="24"/>
          <w:szCs w:val="24"/>
        </w:rPr>
        <w:t xml:space="preserve">of Chapter 18 </w:t>
      </w:r>
      <w:r w:rsidRPr="002B2AC2">
        <w:rPr>
          <w:rFonts w:ascii="Times New Roman" w:hAnsi="Times New Roman" w:cs="Times New Roman"/>
          <w:bCs/>
          <w:sz w:val="24"/>
          <w:szCs w:val="24"/>
        </w:rPr>
        <w:t xml:space="preserve">to bring the Town’s building and safety codes into compliance with </w:t>
      </w:r>
      <w:r w:rsidR="00803855" w:rsidRPr="002B2AC2">
        <w:rPr>
          <w:rFonts w:ascii="Times New Roman" w:hAnsi="Times New Roman" w:cs="Times New Roman"/>
          <w:bCs/>
          <w:sz w:val="24"/>
          <w:szCs w:val="24"/>
        </w:rPr>
        <w:t xml:space="preserve">current and </w:t>
      </w:r>
      <w:r w:rsidRPr="002B2AC2">
        <w:rPr>
          <w:rFonts w:ascii="Times New Roman" w:hAnsi="Times New Roman" w:cs="Times New Roman"/>
          <w:bCs/>
          <w:sz w:val="24"/>
          <w:szCs w:val="24"/>
        </w:rPr>
        <w:t xml:space="preserve">legal requirements and </w:t>
      </w:r>
      <w:r w:rsidR="00803855" w:rsidRPr="002B2AC2">
        <w:rPr>
          <w:rFonts w:ascii="Times New Roman" w:hAnsi="Times New Roman" w:cs="Times New Roman"/>
          <w:bCs/>
          <w:sz w:val="24"/>
          <w:szCs w:val="24"/>
        </w:rPr>
        <w:t xml:space="preserve">the </w:t>
      </w:r>
      <w:r w:rsidR="00360360" w:rsidRPr="002B2AC2">
        <w:rPr>
          <w:rFonts w:ascii="Times New Roman" w:hAnsi="Times New Roman" w:cs="Times New Roman"/>
          <w:bCs/>
          <w:sz w:val="24"/>
          <w:szCs w:val="24"/>
        </w:rPr>
        <w:t xml:space="preserve">commonly </w:t>
      </w:r>
      <w:r w:rsidR="000C423C" w:rsidRPr="002B2AC2">
        <w:rPr>
          <w:rFonts w:ascii="Times New Roman" w:hAnsi="Times New Roman" w:cs="Times New Roman"/>
          <w:bCs/>
          <w:sz w:val="24"/>
          <w:szCs w:val="24"/>
        </w:rPr>
        <w:t>accepted</w:t>
      </w:r>
      <w:r w:rsidR="00360360" w:rsidRPr="002B2AC2">
        <w:rPr>
          <w:rFonts w:ascii="Times New Roman" w:hAnsi="Times New Roman" w:cs="Times New Roman"/>
          <w:bCs/>
          <w:sz w:val="24"/>
          <w:szCs w:val="24"/>
        </w:rPr>
        <w:t xml:space="preserve"> </w:t>
      </w:r>
      <w:r w:rsidRPr="002B2AC2">
        <w:rPr>
          <w:rFonts w:ascii="Times New Roman" w:hAnsi="Times New Roman" w:cs="Times New Roman"/>
          <w:bCs/>
          <w:sz w:val="24"/>
          <w:szCs w:val="24"/>
        </w:rPr>
        <w:t>best practices</w:t>
      </w:r>
      <w:r w:rsidR="00803855" w:rsidRPr="002B2AC2">
        <w:rPr>
          <w:rFonts w:ascii="Times New Roman" w:hAnsi="Times New Roman" w:cs="Times New Roman"/>
          <w:bCs/>
          <w:sz w:val="24"/>
          <w:szCs w:val="24"/>
        </w:rPr>
        <w:t xml:space="preserve"> in building and safety codes</w:t>
      </w:r>
      <w:r w:rsidRPr="002B2AC2">
        <w:rPr>
          <w:rFonts w:ascii="Times New Roman" w:hAnsi="Times New Roman" w:cs="Times New Roman"/>
          <w:bCs/>
          <w:sz w:val="24"/>
          <w:szCs w:val="24"/>
        </w:rPr>
        <w:t xml:space="preserve">; and </w:t>
      </w:r>
    </w:p>
    <w:p w14:paraId="208E4338" w14:textId="77777777" w:rsidR="0049489F" w:rsidRPr="002B2AC2" w:rsidRDefault="0049489F" w:rsidP="00496423">
      <w:pPr>
        <w:spacing w:after="0" w:line="240" w:lineRule="auto"/>
        <w:ind w:firstLine="720"/>
        <w:jc w:val="both"/>
        <w:rPr>
          <w:rFonts w:ascii="Times New Roman" w:hAnsi="Times New Roman" w:cs="Times New Roman"/>
          <w:sz w:val="24"/>
          <w:szCs w:val="24"/>
        </w:rPr>
      </w:pPr>
    </w:p>
    <w:p w14:paraId="0B10C62E" w14:textId="5E72A053" w:rsidR="000C1A84" w:rsidRPr="002B2AC2" w:rsidRDefault="000C1A84" w:rsidP="00A90DB8">
      <w:pPr>
        <w:pStyle w:val="Heading1"/>
        <w:spacing w:before="0" w:line="240" w:lineRule="auto"/>
        <w:ind w:firstLine="720"/>
        <w:contextualSpacing/>
        <w:jc w:val="both"/>
        <w:rPr>
          <w:rFonts w:ascii="Times New Roman" w:hAnsi="Times New Roman" w:cs="Times New Roman"/>
          <w:b/>
          <w:bCs/>
          <w:color w:val="000000" w:themeColor="text1"/>
          <w:sz w:val="24"/>
          <w:szCs w:val="24"/>
        </w:rPr>
      </w:pPr>
      <w:r w:rsidRPr="002B2AC2">
        <w:rPr>
          <w:rFonts w:ascii="Times New Roman" w:hAnsi="Times New Roman" w:cs="Times New Roman"/>
          <w:b/>
          <w:bCs/>
          <w:color w:val="000000" w:themeColor="text1"/>
          <w:sz w:val="24"/>
          <w:szCs w:val="24"/>
        </w:rPr>
        <w:t xml:space="preserve">NOW, THEREFORE, </w:t>
      </w:r>
      <w:proofErr w:type="gramStart"/>
      <w:r w:rsidRPr="002B2AC2">
        <w:rPr>
          <w:rFonts w:ascii="Times New Roman" w:hAnsi="Times New Roman" w:cs="Times New Roman"/>
          <w:b/>
          <w:bCs/>
          <w:color w:val="000000" w:themeColor="text1"/>
          <w:sz w:val="24"/>
          <w:szCs w:val="24"/>
        </w:rPr>
        <w:t>BE IT</w:t>
      </w:r>
      <w:proofErr w:type="gramEnd"/>
      <w:r w:rsidRPr="002B2AC2">
        <w:rPr>
          <w:rFonts w:ascii="Times New Roman" w:hAnsi="Times New Roman" w:cs="Times New Roman"/>
          <w:b/>
          <w:bCs/>
          <w:color w:val="000000" w:themeColor="text1"/>
          <w:sz w:val="24"/>
          <w:szCs w:val="24"/>
        </w:rPr>
        <w:t xml:space="preserve"> ORDAINED BY THE TOWN BOARD FOR THE TOWN OF BLUE RIVER, COLORADO</w:t>
      </w:r>
      <w:r w:rsidR="00807D21" w:rsidRPr="002B2AC2">
        <w:rPr>
          <w:rFonts w:ascii="Times New Roman" w:hAnsi="Times New Roman" w:cs="Times New Roman"/>
          <w:b/>
          <w:bCs/>
          <w:color w:val="000000" w:themeColor="text1"/>
          <w:sz w:val="24"/>
          <w:szCs w:val="24"/>
        </w:rPr>
        <w:t>,</w:t>
      </w:r>
      <w:r w:rsidRPr="002B2AC2">
        <w:rPr>
          <w:rFonts w:ascii="Times New Roman" w:hAnsi="Times New Roman" w:cs="Times New Roman"/>
          <w:b/>
          <w:bCs/>
          <w:color w:val="000000" w:themeColor="text1"/>
          <w:sz w:val="24"/>
          <w:szCs w:val="24"/>
        </w:rPr>
        <w:t xml:space="preserve"> AS FOLLOWS:</w:t>
      </w:r>
    </w:p>
    <w:p w14:paraId="1D8F95BD" w14:textId="77777777" w:rsidR="000C1A84" w:rsidRPr="002B2AC2" w:rsidRDefault="000C1A84" w:rsidP="000C423C">
      <w:pPr>
        <w:pStyle w:val="BodyText"/>
        <w:spacing w:before="0"/>
        <w:ind w:left="0" w:firstLine="720"/>
        <w:contextualSpacing/>
        <w:jc w:val="both"/>
        <w:rPr>
          <w:rFonts w:ascii="Times New Roman" w:hAnsi="Times New Roman" w:cs="Times New Roman"/>
          <w:sz w:val="24"/>
          <w:szCs w:val="24"/>
        </w:rPr>
      </w:pPr>
    </w:p>
    <w:p w14:paraId="7A997CEC" w14:textId="4AA64A22" w:rsidR="0039176B" w:rsidRPr="002B2AC2" w:rsidRDefault="0039176B" w:rsidP="00DC77B6">
      <w:pPr>
        <w:pStyle w:val="BodyText"/>
        <w:spacing w:before="0"/>
        <w:ind w:left="0" w:firstLine="720"/>
        <w:contextualSpacing/>
        <w:jc w:val="both"/>
        <w:rPr>
          <w:rFonts w:ascii="Times New Roman" w:hAnsi="Times New Roman" w:cs="Times New Roman"/>
          <w:sz w:val="24"/>
          <w:szCs w:val="24"/>
        </w:rPr>
      </w:pPr>
      <w:bookmarkStart w:id="1" w:name="_Hlk216951368"/>
      <w:r w:rsidRPr="002B2AC2">
        <w:rPr>
          <w:rFonts w:ascii="Times New Roman" w:hAnsi="Times New Roman" w:cs="Times New Roman"/>
          <w:b/>
          <w:bCs/>
          <w:sz w:val="24"/>
          <w:szCs w:val="24"/>
          <w:u w:val="single"/>
        </w:rPr>
        <w:t xml:space="preserve">Section </w:t>
      </w:r>
      <w:r w:rsidR="003B5D3B" w:rsidRPr="002B2AC2">
        <w:rPr>
          <w:rFonts w:ascii="Times New Roman" w:hAnsi="Times New Roman" w:cs="Times New Roman"/>
          <w:b/>
          <w:bCs/>
          <w:sz w:val="24"/>
          <w:szCs w:val="24"/>
          <w:u w:val="single"/>
        </w:rPr>
        <w:t>1</w:t>
      </w:r>
      <w:r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u w:val="single"/>
        </w:rPr>
        <w:t>Effective Date</w:t>
      </w:r>
      <w:r w:rsidRPr="002B2AC2">
        <w:rPr>
          <w:rFonts w:ascii="Times New Roman" w:hAnsi="Times New Roman" w:cs="Times New Roman"/>
          <w:sz w:val="24"/>
          <w:szCs w:val="24"/>
        </w:rPr>
        <w:t xml:space="preserve">.  This Ordinance shall be effective </w:t>
      </w:r>
      <w:r w:rsidR="00A90DB8" w:rsidRPr="002B2AC2">
        <w:rPr>
          <w:rFonts w:ascii="Times New Roman" w:hAnsi="Times New Roman" w:cs="Times New Roman"/>
          <w:sz w:val="24"/>
          <w:szCs w:val="24"/>
        </w:rPr>
        <w:t xml:space="preserve">at 12:00 a.m. </w:t>
      </w:r>
      <w:r w:rsidR="00DD525F" w:rsidRPr="002B2AC2">
        <w:rPr>
          <w:rFonts w:ascii="Times New Roman" w:hAnsi="Times New Roman" w:cs="Times New Roman"/>
          <w:sz w:val="24"/>
          <w:szCs w:val="24"/>
        </w:rPr>
        <w:t xml:space="preserve">on March </w:t>
      </w:r>
      <w:r w:rsidR="00C843F4" w:rsidRPr="002B2AC2">
        <w:rPr>
          <w:rFonts w:ascii="Times New Roman" w:hAnsi="Times New Roman" w:cs="Times New Roman"/>
          <w:sz w:val="24"/>
          <w:szCs w:val="24"/>
        </w:rPr>
        <w:t>3</w:t>
      </w:r>
      <w:r w:rsidR="00DD525F" w:rsidRPr="002B2AC2">
        <w:rPr>
          <w:rFonts w:ascii="Times New Roman" w:hAnsi="Times New Roman" w:cs="Times New Roman"/>
          <w:sz w:val="24"/>
          <w:szCs w:val="24"/>
        </w:rPr>
        <w:t xml:space="preserve">1, </w:t>
      </w:r>
      <w:r w:rsidR="00F66E8B" w:rsidRPr="002B2AC2">
        <w:rPr>
          <w:rFonts w:ascii="Times New Roman" w:hAnsi="Times New Roman" w:cs="Times New Roman"/>
          <w:sz w:val="24"/>
          <w:szCs w:val="24"/>
        </w:rPr>
        <w:t>2026,</w:t>
      </w:r>
      <w:r w:rsidR="00DD525F" w:rsidRPr="002B2AC2">
        <w:rPr>
          <w:rFonts w:ascii="Times New Roman" w:hAnsi="Times New Roman" w:cs="Times New Roman"/>
          <w:sz w:val="24"/>
          <w:szCs w:val="24"/>
        </w:rPr>
        <w:t xml:space="preserve"> unless otherwise stated in this Ordinance.</w:t>
      </w:r>
    </w:p>
    <w:bookmarkEnd w:id="1"/>
    <w:p w14:paraId="5139E710" w14:textId="77777777" w:rsidR="00F460B1" w:rsidRPr="002B2AC2" w:rsidRDefault="00F460B1" w:rsidP="00DC77B6">
      <w:pPr>
        <w:pStyle w:val="BodyText"/>
        <w:spacing w:before="0"/>
        <w:ind w:left="0" w:firstLine="720"/>
        <w:contextualSpacing/>
        <w:jc w:val="both"/>
        <w:rPr>
          <w:rFonts w:ascii="Times New Roman" w:hAnsi="Times New Roman" w:cs="Times New Roman"/>
          <w:sz w:val="24"/>
          <w:szCs w:val="24"/>
        </w:rPr>
      </w:pPr>
    </w:p>
    <w:p w14:paraId="16B2D18D" w14:textId="27C5CC85" w:rsidR="00F460B1" w:rsidRPr="002B2AC2" w:rsidRDefault="00F460B1" w:rsidP="00DC77B6">
      <w:pPr>
        <w:pStyle w:val="BodyText"/>
        <w:spacing w:before="0"/>
        <w:ind w:left="0" w:firstLine="720"/>
        <w:contextualSpacing/>
        <w:jc w:val="both"/>
        <w:rPr>
          <w:rFonts w:ascii="Times New Roman" w:hAnsi="Times New Roman" w:cs="Times New Roman"/>
          <w:sz w:val="24"/>
          <w:szCs w:val="24"/>
        </w:rPr>
      </w:pPr>
      <w:r w:rsidRPr="002B2AC2">
        <w:rPr>
          <w:rFonts w:ascii="Times New Roman" w:hAnsi="Times New Roman" w:cs="Times New Roman"/>
          <w:b/>
          <w:bCs/>
          <w:sz w:val="24"/>
          <w:szCs w:val="24"/>
          <w:u w:val="single"/>
        </w:rPr>
        <w:t xml:space="preserve">Section </w:t>
      </w:r>
      <w:r w:rsidR="003B5D3B" w:rsidRPr="002B2AC2">
        <w:rPr>
          <w:rFonts w:ascii="Times New Roman" w:hAnsi="Times New Roman" w:cs="Times New Roman"/>
          <w:b/>
          <w:bCs/>
          <w:sz w:val="24"/>
          <w:szCs w:val="24"/>
          <w:u w:val="single"/>
        </w:rPr>
        <w:t>2</w:t>
      </w:r>
      <w:r w:rsidRPr="002B2AC2">
        <w:rPr>
          <w:rFonts w:ascii="Times New Roman" w:hAnsi="Times New Roman" w:cs="Times New Roman"/>
          <w:b/>
          <w:bCs/>
          <w:sz w:val="24"/>
          <w:szCs w:val="24"/>
        </w:rPr>
        <w:t xml:space="preserve">.  </w:t>
      </w:r>
      <w:r w:rsidR="003B5D3B" w:rsidRPr="002B2AC2">
        <w:rPr>
          <w:rFonts w:ascii="Times New Roman" w:hAnsi="Times New Roman" w:cs="Times New Roman"/>
          <w:b/>
          <w:bCs/>
          <w:sz w:val="24"/>
          <w:szCs w:val="24"/>
          <w:u w:val="single"/>
        </w:rPr>
        <w:t>Existing Permits</w:t>
      </w:r>
      <w:r w:rsidRPr="002B2AC2">
        <w:rPr>
          <w:rFonts w:ascii="Times New Roman" w:hAnsi="Times New Roman" w:cs="Times New Roman"/>
          <w:sz w:val="24"/>
          <w:szCs w:val="24"/>
        </w:rPr>
        <w:t xml:space="preserve">. </w:t>
      </w:r>
      <w:r w:rsidR="00DC77B6" w:rsidRPr="002B2AC2">
        <w:rPr>
          <w:rFonts w:ascii="Times New Roman" w:hAnsi="Times New Roman" w:cs="Times New Roman"/>
          <w:sz w:val="24"/>
          <w:szCs w:val="24"/>
        </w:rPr>
        <w:t xml:space="preserve"> </w:t>
      </w:r>
      <w:r w:rsidR="00A90DB8" w:rsidRPr="002B2AC2">
        <w:rPr>
          <w:rFonts w:ascii="Times New Roman" w:hAnsi="Times New Roman" w:cs="Times New Roman"/>
          <w:sz w:val="24"/>
          <w:szCs w:val="24"/>
        </w:rPr>
        <w:t>A</w:t>
      </w:r>
      <w:r w:rsidRPr="002B2AC2">
        <w:rPr>
          <w:rFonts w:ascii="Times New Roman" w:hAnsi="Times New Roman" w:cs="Times New Roman"/>
          <w:sz w:val="24"/>
          <w:szCs w:val="24"/>
        </w:rPr>
        <w:t xml:space="preserve">ll existing, unexpired, and active permits that were issued prior to the </w:t>
      </w:r>
      <w:r w:rsidR="003B5D3B" w:rsidRPr="002B2AC2">
        <w:rPr>
          <w:rFonts w:ascii="Times New Roman" w:hAnsi="Times New Roman" w:cs="Times New Roman"/>
          <w:sz w:val="24"/>
          <w:szCs w:val="24"/>
        </w:rPr>
        <w:t>effective date of this Ordina</w:t>
      </w:r>
      <w:r w:rsidR="00496423" w:rsidRPr="002B2AC2">
        <w:rPr>
          <w:rFonts w:ascii="Times New Roman" w:hAnsi="Times New Roman" w:cs="Times New Roman"/>
          <w:sz w:val="24"/>
          <w:szCs w:val="24"/>
        </w:rPr>
        <w:t>n</w:t>
      </w:r>
      <w:r w:rsidR="003B5D3B" w:rsidRPr="002B2AC2">
        <w:rPr>
          <w:rFonts w:ascii="Times New Roman" w:hAnsi="Times New Roman" w:cs="Times New Roman"/>
          <w:sz w:val="24"/>
          <w:szCs w:val="24"/>
        </w:rPr>
        <w:t xml:space="preserve">ce </w:t>
      </w:r>
      <w:r w:rsidRPr="002B2AC2">
        <w:rPr>
          <w:rFonts w:ascii="Times New Roman" w:hAnsi="Times New Roman" w:cs="Times New Roman"/>
          <w:sz w:val="24"/>
          <w:szCs w:val="24"/>
        </w:rPr>
        <w:t xml:space="preserve">shall </w:t>
      </w:r>
      <w:proofErr w:type="gramStart"/>
      <w:r w:rsidRPr="002B2AC2">
        <w:rPr>
          <w:rFonts w:ascii="Times New Roman" w:hAnsi="Times New Roman" w:cs="Times New Roman"/>
          <w:sz w:val="24"/>
          <w:szCs w:val="24"/>
        </w:rPr>
        <w:t>be completed</w:t>
      </w:r>
      <w:proofErr w:type="gramEnd"/>
      <w:r w:rsidRPr="002B2AC2">
        <w:rPr>
          <w:rFonts w:ascii="Times New Roman" w:hAnsi="Times New Roman" w:cs="Times New Roman"/>
          <w:sz w:val="24"/>
          <w:szCs w:val="24"/>
        </w:rPr>
        <w:t xml:space="preserve"> under the version of the </w:t>
      </w:r>
      <w:r w:rsidR="00496423" w:rsidRPr="002B2AC2">
        <w:rPr>
          <w:rFonts w:ascii="Times New Roman" w:hAnsi="Times New Roman" w:cs="Times New Roman"/>
          <w:sz w:val="24"/>
          <w:szCs w:val="24"/>
        </w:rPr>
        <w:t xml:space="preserve">building codes </w:t>
      </w:r>
      <w:r w:rsidRPr="002B2AC2">
        <w:rPr>
          <w:rFonts w:ascii="Times New Roman" w:hAnsi="Times New Roman" w:cs="Times New Roman"/>
          <w:sz w:val="24"/>
          <w:szCs w:val="24"/>
        </w:rPr>
        <w:t>in place at time of permit issuance</w:t>
      </w:r>
      <w:r w:rsidR="00496423" w:rsidRPr="002B2AC2">
        <w:rPr>
          <w:rFonts w:ascii="Times New Roman" w:hAnsi="Times New Roman" w:cs="Times New Roman"/>
          <w:sz w:val="24"/>
          <w:szCs w:val="24"/>
        </w:rPr>
        <w:t>.</w:t>
      </w:r>
    </w:p>
    <w:p w14:paraId="75A2540E" w14:textId="77777777" w:rsidR="0039176B" w:rsidRPr="002B2AC2" w:rsidRDefault="0039176B" w:rsidP="00DC77B6">
      <w:pPr>
        <w:pStyle w:val="BodyText"/>
        <w:spacing w:before="0"/>
        <w:ind w:left="0" w:firstLine="720"/>
        <w:contextualSpacing/>
        <w:jc w:val="both"/>
        <w:rPr>
          <w:rFonts w:ascii="Times New Roman" w:hAnsi="Times New Roman" w:cs="Times New Roman"/>
          <w:sz w:val="24"/>
          <w:szCs w:val="24"/>
        </w:rPr>
      </w:pPr>
    </w:p>
    <w:p w14:paraId="28702647" w14:textId="501B1D8B" w:rsidR="000C1A84" w:rsidRPr="002B2AC2" w:rsidRDefault="000C1A84" w:rsidP="00496423">
      <w:pPr>
        <w:pStyle w:val="BodyText"/>
        <w:ind w:left="0" w:firstLine="720"/>
        <w:contextualSpacing/>
        <w:jc w:val="both"/>
        <w:rPr>
          <w:rFonts w:ascii="Times New Roman" w:hAnsi="Times New Roman" w:cs="Times New Roman"/>
          <w:sz w:val="24"/>
          <w:szCs w:val="24"/>
        </w:rPr>
      </w:pPr>
      <w:r w:rsidRPr="002B2AC2">
        <w:rPr>
          <w:rFonts w:ascii="Times New Roman" w:hAnsi="Times New Roman" w:cs="Times New Roman"/>
          <w:b/>
          <w:bCs/>
          <w:sz w:val="24"/>
          <w:szCs w:val="24"/>
          <w:u w:val="single"/>
        </w:rPr>
        <w:t xml:space="preserve">Section </w:t>
      </w:r>
      <w:r w:rsidR="00DC77B6" w:rsidRPr="002B2AC2">
        <w:rPr>
          <w:rFonts w:ascii="Times New Roman" w:hAnsi="Times New Roman" w:cs="Times New Roman"/>
          <w:b/>
          <w:bCs/>
          <w:sz w:val="24"/>
          <w:szCs w:val="24"/>
          <w:u w:val="single"/>
        </w:rPr>
        <w:t>3</w:t>
      </w:r>
      <w:r w:rsidRPr="002B2AC2">
        <w:rPr>
          <w:rFonts w:ascii="Times New Roman" w:hAnsi="Times New Roman" w:cs="Times New Roman"/>
          <w:b/>
          <w:bCs/>
          <w:sz w:val="24"/>
          <w:szCs w:val="24"/>
        </w:rPr>
        <w:t>.</w:t>
      </w:r>
      <w:r w:rsidR="00DC77B6" w:rsidRPr="002B2AC2">
        <w:rPr>
          <w:rFonts w:ascii="Times New Roman" w:hAnsi="Times New Roman" w:cs="Times New Roman"/>
          <w:b/>
          <w:bCs/>
          <w:sz w:val="24"/>
          <w:szCs w:val="24"/>
        </w:rPr>
        <w:t xml:space="preserve">  </w:t>
      </w:r>
      <w:r w:rsidR="00215BE4" w:rsidRPr="002B2AC2">
        <w:rPr>
          <w:rFonts w:ascii="Times New Roman" w:hAnsi="Times New Roman" w:cs="Times New Roman"/>
          <w:b/>
          <w:bCs/>
          <w:sz w:val="24"/>
          <w:szCs w:val="24"/>
          <w:u w:val="single"/>
        </w:rPr>
        <w:t xml:space="preserve">Repeal and </w:t>
      </w:r>
      <w:r w:rsidR="00155E2F" w:rsidRPr="002B2AC2">
        <w:rPr>
          <w:rFonts w:ascii="Times New Roman" w:hAnsi="Times New Roman" w:cs="Times New Roman"/>
          <w:b/>
          <w:bCs/>
          <w:sz w:val="24"/>
          <w:szCs w:val="24"/>
          <w:u w:val="single"/>
        </w:rPr>
        <w:t xml:space="preserve">Reenactment of </w:t>
      </w:r>
      <w:r w:rsidR="00DD525F" w:rsidRPr="002B2AC2">
        <w:rPr>
          <w:rFonts w:ascii="Times New Roman" w:hAnsi="Times New Roman" w:cs="Times New Roman"/>
          <w:b/>
          <w:bCs/>
          <w:sz w:val="24"/>
          <w:szCs w:val="24"/>
          <w:u w:val="single"/>
        </w:rPr>
        <w:t xml:space="preserve">Article </w:t>
      </w:r>
      <w:r w:rsidR="00215BE4" w:rsidRPr="002B2AC2">
        <w:rPr>
          <w:rFonts w:ascii="Times New Roman" w:hAnsi="Times New Roman" w:cs="Times New Roman"/>
          <w:b/>
          <w:bCs/>
          <w:sz w:val="24"/>
          <w:szCs w:val="24"/>
          <w:u w:val="single"/>
        </w:rPr>
        <w:t>II of C</w:t>
      </w:r>
      <w:r w:rsidRPr="002B2AC2">
        <w:rPr>
          <w:rFonts w:ascii="Times New Roman" w:hAnsi="Times New Roman" w:cs="Times New Roman"/>
          <w:b/>
          <w:bCs/>
          <w:sz w:val="24"/>
          <w:szCs w:val="24"/>
          <w:u w:val="single"/>
        </w:rPr>
        <w:t xml:space="preserve">hapter 18 </w:t>
      </w:r>
      <w:r w:rsidR="00215BE4" w:rsidRPr="002B2AC2">
        <w:rPr>
          <w:rFonts w:ascii="Times New Roman" w:hAnsi="Times New Roman" w:cs="Times New Roman"/>
          <w:b/>
          <w:bCs/>
          <w:sz w:val="24"/>
          <w:szCs w:val="24"/>
          <w:u w:val="single"/>
        </w:rPr>
        <w:t>of the Blue River Municipal Code</w:t>
      </w:r>
      <w:r w:rsidR="00155E2F" w:rsidRPr="002B2AC2">
        <w:rPr>
          <w:rFonts w:ascii="Times New Roman" w:hAnsi="Times New Roman" w:cs="Times New Roman"/>
          <w:b/>
          <w:bCs/>
          <w:sz w:val="24"/>
          <w:szCs w:val="24"/>
          <w:u w:val="single"/>
        </w:rPr>
        <w:t xml:space="preserve">.  </w:t>
      </w:r>
      <w:r w:rsidR="00215BE4" w:rsidRPr="002B2AC2">
        <w:rPr>
          <w:rFonts w:ascii="Times New Roman" w:hAnsi="Times New Roman" w:cs="Times New Roman"/>
          <w:sz w:val="24"/>
          <w:szCs w:val="24"/>
        </w:rPr>
        <w:t xml:space="preserve"> </w:t>
      </w:r>
      <w:r w:rsidRPr="002B2AC2">
        <w:rPr>
          <w:rFonts w:ascii="Times New Roman" w:hAnsi="Times New Roman" w:cs="Times New Roman"/>
          <w:sz w:val="24"/>
          <w:szCs w:val="24"/>
        </w:rPr>
        <w:t>Article II</w:t>
      </w:r>
      <w:r w:rsidR="00606320" w:rsidRPr="002B2AC2">
        <w:rPr>
          <w:rFonts w:ascii="Times New Roman" w:hAnsi="Times New Roman" w:cs="Times New Roman"/>
          <w:sz w:val="24"/>
          <w:szCs w:val="24"/>
        </w:rPr>
        <w:t xml:space="preserve"> of Chapter 18 of the Blue River Municipal Code, titled </w:t>
      </w:r>
      <w:r w:rsidRPr="002B2AC2">
        <w:rPr>
          <w:rFonts w:ascii="Times New Roman" w:hAnsi="Times New Roman" w:cs="Times New Roman"/>
          <w:i/>
          <w:iCs/>
          <w:sz w:val="24"/>
          <w:szCs w:val="24"/>
        </w:rPr>
        <w:t>Building Codes</w:t>
      </w:r>
      <w:r w:rsidR="00770854" w:rsidRPr="002B2AC2">
        <w:rPr>
          <w:rFonts w:ascii="Times New Roman" w:hAnsi="Times New Roman" w:cs="Times New Roman"/>
          <w:i/>
          <w:iCs/>
          <w:sz w:val="24"/>
          <w:szCs w:val="24"/>
        </w:rPr>
        <w:t>,</w:t>
      </w:r>
      <w:r w:rsidRPr="002B2AC2">
        <w:rPr>
          <w:rFonts w:ascii="Times New Roman" w:hAnsi="Times New Roman" w:cs="Times New Roman"/>
          <w:sz w:val="24"/>
          <w:szCs w:val="24"/>
        </w:rPr>
        <w:t xml:space="preserve"> </w:t>
      </w:r>
      <w:proofErr w:type="gramStart"/>
      <w:r w:rsidR="0035252A" w:rsidRPr="002B2AC2">
        <w:rPr>
          <w:rFonts w:ascii="Times New Roman" w:hAnsi="Times New Roman" w:cs="Times New Roman"/>
          <w:sz w:val="24"/>
          <w:szCs w:val="24"/>
        </w:rPr>
        <w:t xml:space="preserve">is </w:t>
      </w:r>
      <w:r w:rsidRPr="002B2AC2">
        <w:rPr>
          <w:rFonts w:ascii="Times New Roman" w:hAnsi="Times New Roman" w:cs="Times New Roman"/>
          <w:sz w:val="24"/>
          <w:szCs w:val="24"/>
        </w:rPr>
        <w:t>repealed</w:t>
      </w:r>
      <w:proofErr w:type="gramEnd"/>
      <w:r w:rsidRPr="002B2AC2">
        <w:rPr>
          <w:rFonts w:ascii="Times New Roman" w:hAnsi="Times New Roman" w:cs="Times New Roman"/>
          <w:sz w:val="24"/>
          <w:szCs w:val="24"/>
        </w:rPr>
        <w:t xml:space="preserve"> </w:t>
      </w:r>
      <w:r w:rsidR="0035252A" w:rsidRPr="002B2AC2">
        <w:rPr>
          <w:rFonts w:ascii="Times New Roman" w:hAnsi="Times New Roman" w:cs="Times New Roman"/>
          <w:sz w:val="24"/>
          <w:szCs w:val="24"/>
        </w:rPr>
        <w:t xml:space="preserve">in its </w:t>
      </w:r>
      <w:r w:rsidR="00770854" w:rsidRPr="002B2AC2">
        <w:rPr>
          <w:rFonts w:ascii="Times New Roman" w:hAnsi="Times New Roman" w:cs="Times New Roman"/>
          <w:sz w:val="24"/>
          <w:szCs w:val="24"/>
        </w:rPr>
        <w:t>entirety</w:t>
      </w:r>
      <w:r w:rsidRPr="002B2AC2">
        <w:rPr>
          <w:rFonts w:ascii="Times New Roman" w:hAnsi="Times New Roman" w:cs="Times New Roman"/>
          <w:sz w:val="24"/>
          <w:szCs w:val="24"/>
        </w:rPr>
        <w:t xml:space="preserve"> and reenacted as follows:</w:t>
      </w:r>
    </w:p>
    <w:p w14:paraId="71792CDF" w14:textId="77777777" w:rsidR="000C1A84" w:rsidRPr="002B2AC2" w:rsidRDefault="000C1A84" w:rsidP="000C1A84">
      <w:pPr>
        <w:rPr>
          <w:rFonts w:ascii="Times New Roman" w:hAnsi="Times New Roman" w:cs="Times New Roman"/>
          <w:sz w:val="24"/>
          <w:szCs w:val="24"/>
        </w:rPr>
      </w:pPr>
    </w:p>
    <w:p w14:paraId="50BB5C9C" w14:textId="24B16E60" w:rsidR="000C1A84" w:rsidRPr="002B2AC2" w:rsidRDefault="00D14718" w:rsidP="0038067F">
      <w:pPr>
        <w:jc w:val="center"/>
        <w:rPr>
          <w:rFonts w:ascii="Times New Roman" w:hAnsi="Times New Roman" w:cs="Times New Roman"/>
          <w:b/>
          <w:bCs/>
          <w:i/>
          <w:iCs/>
          <w:sz w:val="28"/>
          <w:szCs w:val="28"/>
        </w:rPr>
      </w:pPr>
      <w:r w:rsidRPr="002B2AC2">
        <w:rPr>
          <w:rFonts w:ascii="Times New Roman" w:hAnsi="Times New Roman" w:cs="Times New Roman"/>
          <w:b/>
          <w:bCs/>
          <w:i/>
          <w:iCs/>
          <w:sz w:val="28"/>
          <w:szCs w:val="28"/>
        </w:rPr>
        <w:t xml:space="preserve">ARTICLE </w:t>
      </w:r>
      <w:proofErr w:type="gramStart"/>
      <w:r w:rsidRPr="002B2AC2">
        <w:rPr>
          <w:rFonts w:ascii="Times New Roman" w:hAnsi="Times New Roman" w:cs="Times New Roman"/>
          <w:b/>
          <w:bCs/>
          <w:i/>
          <w:iCs/>
          <w:sz w:val="28"/>
          <w:szCs w:val="28"/>
        </w:rPr>
        <w:t>II  Building</w:t>
      </w:r>
      <w:proofErr w:type="gramEnd"/>
      <w:r w:rsidRPr="002B2AC2">
        <w:rPr>
          <w:rFonts w:ascii="Times New Roman" w:hAnsi="Times New Roman" w:cs="Times New Roman"/>
          <w:b/>
          <w:bCs/>
          <w:i/>
          <w:iCs/>
          <w:sz w:val="28"/>
          <w:szCs w:val="28"/>
        </w:rPr>
        <w:t xml:space="preserve"> Codes</w:t>
      </w:r>
    </w:p>
    <w:p w14:paraId="44545A40" w14:textId="59380778" w:rsidR="000C1A84" w:rsidRPr="002B2AC2" w:rsidRDefault="000C1A84" w:rsidP="008F7BEF">
      <w:pPr>
        <w:jc w:val="both"/>
        <w:rPr>
          <w:rFonts w:ascii="Times New Roman" w:hAnsi="Times New Roman" w:cs="Times New Roman"/>
          <w:b/>
          <w:bCs/>
          <w:sz w:val="24"/>
          <w:szCs w:val="24"/>
        </w:rPr>
      </w:pPr>
      <w:r w:rsidRPr="002B2AC2">
        <w:rPr>
          <w:rFonts w:ascii="Times New Roman" w:hAnsi="Times New Roman" w:cs="Times New Roman"/>
          <w:b/>
          <w:bCs/>
          <w:sz w:val="24"/>
          <w:szCs w:val="24"/>
        </w:rPr>
        <w:t>Sec. 18-2-10.</w:t>
      </w:r>
      <w:r w:rsidR="00785AE4" w:rsidRPr="002B2AC2">
        <w:rPr>
          <w:rFonts w:ascii="Times New Roman" w:hAnsi="Times New Roman" w:cs="Times New Roman"/>
          <w:b/>
          <w:bCs/>
          <w:sz w:val="24"/>
          <w:szCs w:val="24"/>
        </w:rPr>
        <w:t xml:space="preserve"> </w:t>
      </w:r>
      <w:r w:rsidR="001D5B04" w:rsidRPr="002B2AC2">
        <w:rPr>
          <w:rFonts w:ascii="Times New Roman" w:hAnsi="Times New Roman" w:cs="Times New Roman"/>
          <w:b/>
          <w:bCs/>
          <w:sz w:val="24"/>
          <w:szCs w:val="24"/>
        </w:rPr>
        <w:t xml:space="preserve"> </w:t>
      </w:r>
      <w:r w:rsidR="0048309C" w:rsidRPr="002B2AC2">
        <w:rPr>
          <w:rFonts w:ascii="Times New Roman" w:hAnsi="Times New Roman" w:cs="Times New Roman"/>
          <w:b/>
          <w:bCs/>
          <w:sz w:val="24"/>
          <w:szCs w:val="24"/>
        </w:rPr>
        <w:t>Generally</w:t>
      </w:r>
      <w:r w:rsidRPr="002B2AC2">
        <w:rPr>
          <w:rFonts w:ascii="Times New Roman" w:hAnsi="Times New Roman" w:cs="Times New Roman"/>
          <w:b/>
          <w:bCs/>
          <w:sz w:val="24"/>
          <w:szCs w:val="24"/>
        </w:rPr>
        <w:t>.</w:t>
      </w:r>
    </w:p>
    <w:p w14:paraId="7CE665B1" w14:textId="6DBE2FD2" w:rsidR="00AC0050" w:rsidRPr="002B2AC2" w:rsidRDefault="00D927FB" w:rsidP="00AC0050">
      <w:pPr>
        <w:pStyle w:val="ListParagraph"/>
        <w:numPr>
          <w:ilvl w:val="0"/>
          <w:numId w:val="54"/>
        </w:numPr>
        <w:spacing w:after="0" w:line="240" w:lineRule="auto"/>
        <w:ind w:hanging="720"/>
        <w:jc w:val="both"/>
        <w:rPr>
          <w:rFonts w:ascii="Times New Roman" w:hAnsi="Times New Roman" w:cs="Times New Roman"/>
          <w:sz w:val="24"/>
          <w:szCs w:val="24"/>
        </w:rPr>
      </w:pPr>
      <w:r w:rsidRPr="002B2AC2">
        <w:rPr>
          <w:rFonts w:ascii="Times New Roman" w:hAnsi="Times New Roman" w:cs="Times New Roman"/>
          <w:sz w:val="24"/>
          <w:szCs w:val="24"/>
        </w:rPr>
        <w:t>A</w:t>
      </w:r>
      <w:r w:rsidR="00AC0050" w:rsidRPr="002B2AC2">
        <w:rPr>
          <w:rFonts w:ascii="Times New Roman" w:hAnsi="Times New Roman" w:cs="Times New Roman"/>
          <w:sz w:val="24"/>
          <w:szCs w:val="24"/>
        </w:rPr>
        <w:t xml:space="preserve">ll existing, unexpired, and active permits that were issued prior to </w:t>
      </w:r>
      <w:r w:rsidRPr="002B2AC2">
        <w:rPr>
          <w:rFonts w:ascii="Times New Roman" w:hAnsi="Times New Roman" w:cs="Times New Roman"/>
          <w:sz w:val="24"/>
          <w:szCs w:val="24"/>
        </w:rPr>
        <w:t xml:space="preserve">the effective date </w:t>
      </w:r>
      <w:r w:rsidR="00975271" w:rsidRPr="002B2AC2">
        <w:rPr>
          <w:rFonts w:ascii="Times New Roman" w:hAnsi="Times New Roman" w:cs="Times New Roman"/>
          <w:sz w:val="24"/>
          <w:szCs w:val="24"/>
        </w:rPr>
        <w:t>of Ordinance No. 2026-01 (</w:t>
      </w:r>
      <w:r w:rsidR="00F410E9" w:rsidRPr="002B2AC2">
        <w:rPr>
          <w:rFonts w:ascii="Times New Roman" w:hAnsi="Times New Roman" w:cs="Times New Roman"/>
          <w:sz w:val="24"/>
          <w:szCs w:val="24"/>
        </w:rPr>
        <w:t>March 31</w:t>
      </w:r>
      <w:r w:rsidR="00975271" w:rsidRPr="002B2AC2">
        <w:rPr>
          <w:rFonts w:ascii="Times New Roman" w:hAnsi="Times New Roman" w:cs="Times New Roman"/>
          <w:sz w:val="24"/>
          <w:szCs w:val="24"/>
        </w:rPr>
        <w:t xml:space="preserve">, 2026) </w:t>
      </w:r>
      <w:r w:rsidR="00AC0050" w:rsidRPr="002B2AC2">
        <w:rPr>
          <w:rFonts w:ascii="Times New Roman" w:hAnsi="Times New Roman" w:cs="Times New Roman"/>
          <w:sz w:val="24"/>
          <w:szCs w:val="24"/>
        </w:rPr>
        <w:t xml:space="preserve">shall </w:t>
      </w:r>
      <w:proofErr w:type="gramStart"/>
      <w:r w:rsidR="00AC0050" w:rsidRPr="002B2AC2">
        <w:rPr>
          <w:rFonts w:ascii="Times New Roman" w:hAnsi="Times New Roman" w:cs="Times New Roman"/>
          <w:sz w:val="24"/>
          <w:szCs w:val="24"/>
        </w:rPr>
        <w:t>be completed</w:t>
      </w:r>
      <w:proofErr w:type="gramEnd"/>
      <w:r w:rsidR="00AC0050" w:rsidRPr="002B2AC2">
        <w:rPr>
          <w:rFonts w:ascii="Times New Roman" w:hAnsi="Times New Roman" w:cs="Times New Roman"/>
          <w:sz w:val="24"/>
          <w:szCs w:val="24"/>
        </w:rPr>
        <w:t xml:space="preserve"> under the version of the code in place at time of permit issuance</w:t>
      </w:r>
      <w:r w:rsidR="00CC716A" w:rsidRPr="002B2AC2">
        <w:rPr>
          <w:rFonts w:ascii="Times New Roman" w:hAnsi="Times New Roman" w:cs="Times New Roman"/>
          <w:sz w:val="24"/>
          <w:szCs w:val="24"/>
        </w:rPr>
        <w:t>.</w:t>
      </w:r>
    </w:p>
    <w:p w14:paraId="0E850112" w14:textId="77777777" w:rsidR="00AC0050" w:rsidRPr="002B2AC2" w:rsidRDefault="00AC0050" w:rsidP="00D927FB">
      <w:pPr>
        <w:pStyle w:val="ListParagraph"/>
        <w:spacing w:after="0" w:line="240" w:lineRule="auto"/>
        <w:jc w:val="both"/>
        <w:rPr>
          <w:rFonts w:ascii="Times New Roman" w:hAnsi="Times New Roman" w:cs="Times New Roman"/>
          <w:sz w:val="24"/>
          <w:szCs w:val="24"/>
        </w:rPr>
      </w:pPr>
    </w:p>
    <w:p w14:paraId="11CB6136" w14:textId="3AEC2757" w:rsidR="00412EB3" w:rsidRPr="002B2AC2" w:rsidRDefault="000C1A84" w:rsidP="00975271">
      <w:pPr>
        <w:pStyle w:val="ListParagraph"/>
        <w:numPr>
          <w:ilvl w:val="0"/>
          <w:numId w:val="54"/>
        </w:numPr>
        <w:spacing w:after="0" w:line="240" w:lineRule="auto"/>
        <w:ind w:hanging="720"/>
        <w:jc w:val="both"/>
        <w:rPr>
          <w:rFonts w:ascii="Times New Roman" w:hAnsi="Times New Roman" w:cs="Times New Roman"/>
          <w:sz w:val="24"/>
          <w:szCs w:val="24"/>
        </w:rPr>
      </w:pPr>
      <w:r w:rsidRPr="002B2AC2">
        <w:rPr>
          <w:rFonts w:ascii="Times New Roman" w:hAnsi="Times New Roman" w:cs="Times New Roman"/>
          <w:sz w:val="24"/>
          <w:szCs w:val="24"/>
        </w:rPr>
        <w:t xml:space="preserve">No building or work on any building shall </w:t>
      </w:r>
      <w:proofErr w:type="gramStart"/>
      <w:r w:rsidRPr="002B2AC2">
        <w:rPr>
          <w:rFonts w:ascii="Times New Roman" w:hAnsi="Times New Roman" w:cs="Times New Roman"/>
          <w:sz w:val="24"/>
          <w:szCs w:val="24"/>
        </w:rPr>
        <w:t>be commenced</w:t>
      </w:r>
      <w:proofErr w:type="gramEnd"/>
      <w:r w:rsidRPr="002B2AC2">
        <w:rPr>
          <w:rFonts w:ascii="Times New Roman" w:hAnsi="Times New Roman" w:cs="Times New Roman"/>
          <w:sz w:val="24"/>
          <w:szCs w:val="24"/>
        </w:rPr>
        <w:t xml:space="preserve"> within the Town without first obtaining a building permit as required by this Article and the codes adopted </w:t>
      </w:r>
      <w:r w:rsidR="009A6842" w:rsidRPr="002B2AC2">
        <w:rPr>
          <w:rFonts w:ascii="Times New Roman" w:hAnsi="Times New Roman" w:cs="Times New Roman"/>
          <w:sz w:val="24"/>
          <w:szCs w:val="24"/>
        </w:rPr>
        <w:t>in this Article</w:t>
      </w:r>
      <w:r w:rsidRPr="002B2AC2">
        <w:rPr>
          <w:rFonts w:ascii="Times New Roman" w:hAnsi="Times New Roman" w:cs="Times New Roman"/>
          <w:sz w:val="24"/>
          <w:szCs w:val="24"/>
        </w:rPr>
        <w:t xml:space="preserve"> and paying the </w:t>
      </w:r>
      <w:r w:rsidR="009A6842" w:rsidRPr="002B2AC2">
        <w:rPr>
          <w:rFonts w:ascii="Times New Roman" w:hAnsi="Times New Roman" w:cs="Times New Roman"/>
          <w:sz w:val="24"/>
          <w:szCs w:val="24"/>
        </w:rPr>
        <w:t>applicable</w:t>
      </w:r>
      <w:r w:rsidRPr="002B2AC2">
        <w:rPr>
          <w:rFonts w:ascii="Times New Roman" w:hAnsi="Times New Roman" w:cs="Times New Roman"/>
          <w:sz w:val="24"/>
          <w:szCs w:val="24"/>
        </w:rPr>
        <w:t xml:space="preserve"> building permit fee</w:t>
      </w:r>
      <w:r w:rsidR="00A57CFB" w:rsidRPr="002B2AC2">
        <w:rPr>
          <w:rFonts w:ascii="Times New Roman" w:hAnsi="Times New Roman" w:cs="Times New Roman"/>
          <w:sz w:val="24"/>
          <w:szCs w:val="24"/>
        </w:rPr>
        <w:t>s</w:t>
      </w:r>
      <w:r w:rsidRPr="002B2AC2">
        <w:rPr>
          <w:rFonts w:ascii="Times New Roman" w:hAnsi="Times New Roman" w:cs="Times New Roman"/>
          <w:sz w:val="24"/>
          <w:szCs w:val="24"/>
        </w:rPr>
        <w:t>.</w:t>
      </w:r>
      <w:r w:rsidR="00412EB3" w:rsidRPr="002B2AC2">
        <w:rPr>
          <w:rFonts w:ascii="Times New Roman" w:hAnsi="Times New Roman" w:cs="Times New Roman"/>
          <w:sz w:val="24"/>
          <w:szCs w:val="24"/>
        </w:rPr>
        <w:t xml:space="preserve">  It shall be unlawful for any person to </w:t>
      </w:r>
      <w:r w:rsidR="00D625EC" w:rsidRPr="002B2AC2">
        <w:rPr>
          <w:rFonts w:ascii="Times New Roman" w:hAnsi="Times New Roman" w:cs="Times New Roman"/>
          <w:sz w:val="24"/>
          <w:szCs w:val="24"/>
        </w:rPr>
        <w:t xml:space="preserve">commence work on any building </w:t>
      </w:r>
      <w:r w:rsidR="00190607" w:rsidRPr="002B2AC2">
        <w:rPr>
          <w:rFonts w:ascii="Times New Roman" w:hAnsi="Times New Roman" w:cs="Times New Roman"/>
          <w:sz w:val="24"/>
          <w:szCs w:val="24"/>
        </w:rPr>
        <w:t xml:space="preserve">without first obtaining all required </w:t>
      </w:r>
      <w:r w:rsidR="00A57CFB" w:rsidRPr="002B2AC2">
        <w:rPr>
          <w:rFonts w:ascii="Times New Roman" w:hAnsi="Times New Roman" w:cs="Times New Roman"/>
          <w:sz w:val="24"/>
          <w:szCs w:val="24"/>
        </w:rPr>
        <w:t>permits and paying the applicable building permit fees</w:t>
      </w:r>
      <w:r w:rsidR="00412EB3" w:rsidRPr="002B2AC2">
        <w:rPr>
          <w:rFonts w:ascii="Times New Roman" w:hAnsi="Times New Roman" w:cs="Times New Roman"/>
          <w:sz w:val="24"/>
          <w:szCs w:val="24"/>
        </w:rPr>
        <w:t>.</w:t>
      </w:r>
    </w:p>
    <w:p w14:paraId="7E68064E" w14:textId="77777777" w:rsidR="00975271" w:rsidRPr="002B2AC2" w:rsidRDefault="00975271" w:rsidP="00975271">
      <w:pPr>
        <w:pStyle w:val="ListParagraph"/>
        <w:rPr>
          <w:rFonts w:ascii="Times New Roman" w:hAnsi="Times New Roman" w:cs="Times New Roman"/>
          <w:sz w:val="24"/>
          <w:szCs w:val="24"/>
        </w:rPr>
      </w:pPr>
    </w:p>
    <w:p w14:paraId="7BF985AE" w14:textId="0D42899D" w:rsidR="005D5A89" w:rsidRPr="002B2AC2" w:rsidRDefault="000C1A84" w:rsidP="005D5A89">
      <w:pPr>
        <w:pStyle w:val="ListParagraph"/>
        <w:numPr>
          <w:ilvl w:val="0"/>
          <w:numId w:val="54"/>
        </w:numPr>
        <w:spacing w:after="0" w:line="240" w:lineRule="auto"/>
        <w:ind w:hanging="720"/>
        <w:jc w:val="both"/>
        <w:rPr>
          <w:rFonts w:ascii="Times New Roman" w:hAnsi="Times New Roman" w:cs="Times New Roman"/>
          <w:sz w:val="24"/>
          <w:szCs w:val="24"/>
        </w:rPr>
      </w:pPr>
      <w:r w:rsidRPr="002B2AC2">
        <w:rPr>
          <w:rFonts w:ascii="Times New Roman" w:hAnsi="Times New Roman" w:cs="Times New Roman"/>
          <w:sz w:val="24"/>
          <w:szCs w:val="24"/>
        </w:rPr>
        <w:t xml:space="preserve">For any work requiring a contractor license pursuant to Section 18-1-70 of </w:t>
      </w:r>
      <w:r w:rsidR="00C33159" w:rsidRPr="002B2AC2">
        <w:rPr>
          <w:rFonts w:ascii="Times New Roman" w:hAnsi="Times New Roman" w:cs="Times New Roman"/>
          <w:sz w:val="24"/>
          <w:szCs w:val="24"/>
        </w:rPr>
        <w:t>the Bl</w:t>
      </w:r>
      <w:r w:rsidR="008F7BEF" w:rsidRPr="002B2AC2">
        <w:rPr>
          <w:rFonts w:ascii="Times New Roman" w:hAnsi="Times New Roman" w:cs="Times New Roman"/>
          <w:sz w:val="24"/>
          <w:szCs w:val="24"/>
        </w:rPr>
        <w:t>u</w:t>
      </w:r>
      <w:r w:rsidR="00C33159" w:rsidRPr="002B2AC2">
        <w:rPr>
          <w:rFonts w:ascii="Times New Roman" w:hAnsi="Times New Roman" w:cs="Times New Roman"/>
          <w:sz w:val="24"/>
          <w:szCs w:val="24"/>
        </w:rPr>
        <w:t>e River Municipal Code</w:t>
      </w:r>
      <w:r w:rsidRPr="002B2AC2">
        <w:rPr>
          <w:rFonts w:ascii="Times New Roman" w:hAnsi="Times New Roman" w:cs="Times New Roman"/>
          <w:sz w:val="24"/>
          <w:szCs w:val="24"/>
        </w:rPr>
        <w:t xml:space="preserve">, permits under this Article shall only be issued to the contractor or registrant or their authorized representative. </w:t>
      </w:r>
      <w:r w:rsidR="00713E99"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It shall be unlawful for any person to fraudulently use a license or registration issued to a contractor or registrant </w:t>
      </w:r>
      <w:r w:rsidR="00E263F4" w:rsidRPr="002B2AC2">
        <w:rPr>
          <w:rFonts w:ascii="Times New Roman" w:hAnsi="Times New Roman" w:cs="Times New Roman"/>
          <w:sz w:val="24"/>
          <w:szCs w:val="24"/>
        </w:rPr>
        <w:t xml:space="preserve">or </w:t>
      </w:r>
      <w:r w:rsidRPr="002B2AC2">
        <w:rPr>
          <w:rFonts w:ascii="Times New Roman" w:hAnsi="Times New Roman" w:cs="Times New Roman"/>
          <w:sz w:val="24"/>
          <w:szCs w:val="24"/>
        </w:rPr>
        <w:t>to obtain a permit for another person</w:t>
      </w:r>
    </w:p>
    <w:p w14:paraId="7935E7E7" w14:textId="77777777" w:rsidR="00975271" w:rsidRPr="002B2AC2" w:rsidRDefault="00975271" w:rsidP="00975271">
      <w:pPr>
        <w:pStyle w:val="ListParagraph"/>
        <w:rPr>
          <w:rFonts w:ascii="Times New Roman" w:hAnsi="Times New Roman" w:cs="Times New Roman"/>
          <w:sz w:val="24"/>
          <w:szCs w:val="24"/>
        </w:rPr>
      </w:pPr>
    </w:p>
    <w:p w14:paraId="6CCCCD23" w14:textId="7FED0DAB" w:rsidR="005D5A89" w:rsidRPr="002B2AC2" w:rsidRDefault="000C1A84" w:rsidP="005D5A89">
      <w:pPr>
        <w:pStyle w:val="ListParagraph"/>
        <w:numPr>
          <w:ilvl w:val="0"/>
          <w:numId w:val="54"/>
        </w:numPr>
        <w:spacing w:after="0" w:line="240" w:lineRule="auto"/>
        <w:ind w:hanging="720"/>
        <w:jc w:val="both"/>
        <w:rPr>
          <w:rFonts w:ascii="Times New Roman" w:hAnsi="Times New Roman" w:cs="Times New Roman"/>
          <w:sz w:val="24"/>
          <w:szCs w:val="24"/>
        </w:rPr>
      </w:pPr>
      <w:r w:rsidRPr="002B2AC2">
        <w:rPr>
          <w:rFonts w:ascii="Times New Roman" w:hAnsi="Times New Roman" w:cs="Times New Roman"/>
          <w:sz w:val="24"/>
          <w:szCs w:val="24"/>
        </w:rPr>
        <w:t xml:space="preserve">The Board of Trustees may retain an independent contractor to serve as the Building Department for the Town of Blue River pursuant to a written contract approved by the Board of Trustees, which contract shall appoint a person to serve as </w:t>
      </w:r>
      <w:r w:rsidR="00406875" w:rsidRPr="002B2AC2">
        <w:rPr>
          <w:rFonts w:ascii="Times New Roman" w:hAnsi="Times New Roman" w:cs="Times New Roman"/>
          <w:sz w:val="24"/>
          <w:szCs w:val="24"/>
        </w:rPr>
        <w:t xml:space="preserve">the Town’s </w:t>
      </w:r>
      <w:r w:rsidRPr="002B2AC2">
        <w:rPr>
          <w:rFonts w:ascii="Times New Roman" w:hAnsi="Times New Roman" w:cs="Times New Roman"/>
          <w:sz w:val="24"/>
          <w:szCs w:val="24"/>
        </w:rPr>
        <w:t>Building Official, and set forth the general duties, responsibilities and requirements of the Building Official.</w:t>
      </w:r>
      <w:r w:rsidR="00713E99" w:rsidRPr="002B2AC2">
        <w:rPr>
          <w:rFonts w:ascii="Times New Roman" w:hAnsi="Times New Roman" w:cs="Times New Roman"/>
          <w:sz w:val="24"/>
          <w:szCs w:val="24"/>
        </w:rPr>
        <w:t xml:space="preserve"> </w:t>
      </w:r>
      <w:r w:rsidR="00854420" w:rsidRPr="002B2AC2">
        <w:rPr>
          <w:rFonts w:ascii="Times New Roman" w:hAnsi="Times New Roman" w:cs="Times New Roman"/>
          <w:sz w:val="24"/>
          <w:szCs w:val="24"/>
        </w:rPr>
        <w:t xml:space="preserve"> During any term of a</w:t>
      </w:r>
      <w:r w:rsidR="00F17295" w:rsidRPr="002B2AC2">
        <w:rPr>
          <w:rFonts w:ascii="Times New Roman" w:hAnsi="Times New Roman" w:cs="Times New Roman"/>
          <w:sz w:val="24"/>
          <w:szCs w:val="24"/>
        </w:rPr>
        <w:t xml:space="preserve"> contract </w:t>
      </w:r>
      <w:r w:rsidR="00EE16CC" w:rsidRPr="002B2AC2">
        <w:rPr>
          <w:rFonts w:ascii="Times New Roman" w:hAnsi="Times New Roman" w:cs="Times New Roman"/>
          <w:sz w:val="24"/>
          <w:szCs w:val="24"/>
        </w:rPr>
        <w:t xml:space="preserve">for an independent contractor </w:t>
      </w:r>
      <w:r w:rsidR="00854420" w:rsidRPr="002B2AC2">
        <w:rPr>
          <w:rFonts w:ascii="Times New Roman" w:hAnsi="Times New Roman" w:cs="Times New Roman"/>
          <w:sz w:val="24"/>
          <w:szCs w:val="24"/>
        </w:rPr>
        <w:t>to serve as the Building Department, no</w:t>
      </w:r>
      <w:r w:rsidRPr="002B2AC2">
        <w:rPr>
          <w:rFonts w:ascii="Times New Roman" w:hAnsi="Times New Roman" w:cs="Times New Roman"/>
          <w:sz w:val="24"/>
          <w:szCs w:val="24"/>
        </w:rPr>
        <w:t xml:space="preserve"> member of the Building Department shall be an </w:t>
      </w:r>
      <w:r w:rsidR="003560D8" w:rsidRPr="002B2AC2">
        <w:rPr>
          <w:rFonts w:ascii="Times New Roman" w:hAnsi="Times New Roman" w:cs="Times New Roman"/>
          <w:sz w:val="24"/>
          <w:szCs w:val="24"/>
        </w:rPr>
        <w:t xml:space="preserve">elected or appointed </w:t>
      </w:r>
      <w:r w:rsidR="000725B4" w:rsidRPr="002B2AC2">
        <w:rPr>
          <w:rFonts w:ascii="Times New Roman" w:hAnsi="Times New Roman" w:cs="Times New Roman"/>
          <w:sz w:val="24"/>
          <w:szCs w:val="24"/>
        </w:rPr>
        <w:t>off</w:t>
      </w:r>
      <w:r w:rsidR="002D1FA4" w:rsidRPr="002B2AC2">
        <w:rPr>
          <w:rFonts w:ascii="Times New Roman" w:hAnsi="Times New Roman" w:cs="Times New Roman"/>
          <w:sz w:val="24"/>
          <w:szCs w:val="24"/>
        </w:rPr>
        <w:t xml:space="preserve">icial or </w:t>
      </w:r>
      <w:r w:rsidRPr="002B2AC2">
        <w:rPr>
          <w:rFonts w:ascii="Times New Roman" w:hAnsi="Times New Roman" w:cs="Times New Roman"/>
          <w:sz w:val="24"/>
          <w:szCs w:val="24"/>
        </w:rPr>
        <w:t>office</w:t>
      </w:r>
      <w:r w:rsidR="009A16D2" w:rsidRPr="002B2AC2">
        <w:rPr>
          <w:rFonts w:ascii="Times New Roman" w:hAnsi="Times New Roman" w:cs="Times New Roman"/>
          <w:sz w:val="24"/>
          <w:szCs w:val="24"/>
        </w:rPr>
        <w:t>r</w:t>
      </w:r>
      <w:r w:rsidR="00BC4123" w:rsidRPr="002B2AC2">
        <w:rPr>
          <w:rFonts w:ascii="Times New Roman" w:hAnsi="Times New Roman" w:cs="Times New Roman"/>
          <w:sz w:val="24"/>
          <w:szCs w:val="24"/>
        </w:rPr>
        <w:t xml:space="preserve">, or an employee </w:t>
      </w:r>
      <w:r w:rsidRPr="002B2AC2">
        <w:rPr>
          <w:rFonts w:ascii="Times New Roman" w:hAnsi="Times New Roman" w:cs="Times New Roman"/>
          <w:sz w:val="24"/>
          <w:szCs w:val="24"/>
        </w:rPr>
        <w:t xml:space="preserve">of the Town. </w:t>
      </w:r>
      <w:r w:rsidR="00713E99"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Members of the independent contractor shall not </w:t>
      </w:r>
      <w:proofErr w:type="gramStart"/>
      <w:r w:rsidRPr="002B2AC2">
        <w:rPr>
          <w:rFonts w:ascii="Times New Roman" w:hAnsi="Times New Roman" w:cs="Times New Roman"/>
          <w:sz w:val="24"/>
          <w:szCs w:val="24"/>
        </w:rPr>
        <w:t>be considered</w:t>
      </w:r>
      <w:proofErr w:type="gramEnd"/>
      <w:r w:rsidRPr="002B2AC2">
        <w:rPr>
          <w:rFonts w:ascii="Times New Roman" w:hAnsi="Times New Roman" w:cs="Times New Roman"/>
          <w:sz w:val="24"/>
          <w:szCs w:val="24"/>
        </w:rPr>
        <w:t xml:space="preserve"> employees of the Town.</w:t>
      </w:r>
      <w:r w:rsidR="00D65B20" w:rsidRPr="002B2AC2">
        <w:rPr>
          <w:rFonts w:ascii="Times New Roman" w:hAnsi="Times New Roman" w:cs="Times New Roman"/>
          <w:sz w:val="24"/>
          <w:szCs w:val="24"/>
        </w:rPr>
        <w:t xml:space="preserve">  Nothing in this subsection (c) shall prevent or preclude </w:t>
      </w:r>
      <w:r w:rsidR="00F734B1" w:rsidRPr="002B2AC2">
        <w:rPr>
          <w:rFonts w:ascii="Times New Roman" w:hAnsi="Times New Roman" w:cs="Times New Roman"/>
          <w:sz w:val="24"/>
          <w:szCs w:val="24"/>
        </w:rPr>
        <w:t xml:space="preserve">the Town Manager or any </w:t>
      </w:r>
      <w:r w:rsidR="00A035BD" w:rsidRPr="002B2AC2">
        <w:rPr>
          <w:rFonts w:ascii="Times New Roman" w:hAnsi="Times New Roman" w:cs="Times New Roman"/>
          <w:sz w:val="24"/>
          <w:szCs w:val="24"/>
        </w:rPr>
        <w:t xml:space="preserve">employee of the Town from serving as the Town’s representative in the administration of </w:t>
      </w:r>
      <w:r w:rsidR="00794FD7" w:rsidRPr="002B2AC2">
        <w:rPr>
          <w:rFonts w:ascii="Times New Roman" w:hAnsi="Times New Roman" w:cs="Times New Roman"/>
          <w:sz w:val="24"/>
          <w:szCs w:val="24"/>
        </w:rPr>
        <w:t xml:space="preserve">this </w:t>
      </w:r>
      <w:r w:rsidR="005A0F97" w:rsidRPr="002B2AC2">
        <w:rPr>
          <w:rFonts w:ascii="Times New Roman" w:hAnsi="Times New Roman" w:cs="Times New Roman"/>
          <w:sz w:val="24"/>
          <w:szCs w:val="24"/>
        </w:rPr>
        <w:t>Article I</w:t>
      </w:r>
      <w:r w:rsidR="00E65BE4" w:rsidRPr="002B2AC2">
        <w:rPr>
          <w:rFonts w:ascii="Times New Roman" w:hAnsi="Times New Roman" w:cs="Times New Roman"/>
          <w:sz w:val="24"/>
          <w:szCs w:val="24"/>
        </w:rPr>
        <w:t>I.</w:t>
      </w:r>
    </w:p>
    <w:p w14:paraId="655D33AE" w14:textId="77777777" w:rsidR="00975271" w:rsidRPr="002B2AC2" w:rsidRDefault="00975271" w:rsidP="00975271">
      <w:pPr>
        <w:pStyle w:val="ListParagraph"/>
        <w:rPr>
          <w:rFonts w:ascii="Times New Roman" w:hAnsi="Times New Roman" w:cs="Times New Roman"/>
          <w:sz w:val="24"/>
          <w:szCs w:val="24"/>
        </w:rPr>
      </w:pPr>
    </w:p>
    <w:p w14:paraId="3E3DE60E" w14:textId="4EC2AAF1" w:rsidR="007755D5" w:rsidRPr="002B2AC2" w:rsidRDefault="00617FCE" w:rsidP="005D5A89">
      <w:pPr>
        <w:pStyle w:val="ListParagraph"/>
        <w:numPr>
          <w:ilvl w:val="0"/>
          <w:numId w:val="54"/>
        </w:numPr>
        <w:spacing w:after="0" w:line="240" w:lineRule="auto"/>
        <w:ind w:hanging="720"/>
        <w:jc w:val="both"/>
        <w:rPr>
          <w:rFonts w:ascii="Times New Roman" w:hAnsi="Times New Roman" w:cs="Times New Roman"/>
          <w:sz w:val="24"/>
          <w:szCs w:val="24"/>
        </w:rPr>
      </w:pPr>
      <w:r w:rsidRPr="002B2AC2">
        <w:rPr>
          <w:rFonts w:ascii="Times New Roman" w:hAnsi="Times New Roman" w:cs="Times New Roman"/>
          <w:sz w:val="24"/>
          <w:szCs w:val="24"/>
        </w:rPr>
        <w:t>General Penalty</w:t>
      </w:r>
      <w:r w:rsidR="007755D5" w:rsidRPr="002B2AC2">
        <w:rPr>
          <w:rFonts w:ascii="Times New Roman" w:hAnsi="Times New Roman" w:cs="Times New Roman"/>
          <w:sz w:val="24"/>
          <w:szCs w:val="24"/>
        </w:rPr>
        <w:t>.</w:t>
      </w:r>
      <w:r w:rsidRPr="002B2AC2">
        <w:rPr>
          <w:rFonts w:ascii="Times New Roman" w:hAnsi="Times New Roman" w:cs="Times New Roman"/>
          <w:sz w:val="24"/>
          <w:szCs w:val="24"/>
        </w:rPr>
        <w:t xml:space="preserve">  </w:t>
      </w:r>
      <w:r w:rsidR="007755D5" w:rsidRPr="002B2AC2">
        <w:rPr>
          <w:rFonts w:ascii="Times New Roman" w:hAnsi="Times New Roman" w:cs="Times New Roman"/>
          <w:sz w:val="24"/>
          <w:szCs w:val="24"/>
        </w:rPr>
        <w:t xml:space="preserve">It shall be unlawful for any person, firm or corporation to erect, construct, enlarge, alter, repair, move, </w:t>
      </w:r>
      <w:proofErr w:type="gramStart"/>
      <w:r w:rsidR="007755D5" w:rsidRPr="002B2AC2">
        <w:rPr>
          <w:rFonts w:ascii="Times New Roman" w:hAnsi="Times New Roman" w:cs="Times New Roman"/>
          <w:sz w:val="24"/>
          <w:szCs w:val="24"/>
        </w:rPr>
        <w:t>improve</w:t>
      </w:r>
      <w:proofErr w:type="gramEnd"/>
      <w:r w:rsidR="007755D5" w:rsidRPr="002B2AC2">
        <w:rPr>
          <w:rFonts w:ascii="Times New Roman" w:hAnsi="Times New Roman" w:cs="Times New Roman"/>
          <w:sz w:val="24"/>
          <w:szCs w:val="24"/>
        </w:rPr>
        <w:t xml:space="preserve">, remove, convert or demolish, equip, use, occupy or maintain any building or structure or cause or permit the same to </w:t>
      </w:r>
      <w:proofErr w:type="gramStart"/>
      <w:r w:rsidR="007755D5" w:rsidRPr="002B2AC2">
        <w:rPr>
          <w:rFonts w:ascii="Times New Roman" w:hAnsi="Times New Roman" w:cs="Times New Roman"/>
          <w:sz w:val="24"/>
          <w:szCs w:val="24"/>
        </w:rPr>
        <w:t>be done</w:t>
      </w:r>
      <w:proofErr w:type="gramEnd"/>
      <w:r w:rsidR="007755D5" w:rsidRPr="002B2AC2">
        <w:rPr>
          <w:rFonts w:ascii="Times New Roman" w:hAnsi="Times New Roman" w:cs="Times New Roman"/>
          <w:sz w:val="24"/>
          <w:szCs w:val="24"/>
        </w:rPr>
        <w:t xml:space="preserve"> in violation of this </w:t>
      </w:r>
      <w:r w:rsidR="00D02646" w:rsidRPr="002B2AC2">
        <w:rPr>
          <w:rFonts w:ascii="Times New Roman" w:hAnsi="Times New Roman" w:cs="Times New Roman"/>
          <w:sz w:val="24"/>
          <w:szCs w:val="24"/>
        </w:rPr>
        <w:t>Article</w:t>
      </w:r>
      <w:r w:rsidR="007755D5" w:rsidRPr="002B2AC2">
        <w:rPr>
          <w:rFonts w:ascii="Times New Roman" w:hAnsi="Times New Roman" w:cs="Times New Roman"/>
          <w:sz w:val="24"/>
          <w:szCs w:val="24"/>
        </w:rPr>
        <w:t>.</w:t>
      </w:r>
      <w:r w:rsidR="00C84601" w:rsidRPr="002B2AC2">
        <w:rPr>
          <w:rFonts w:ascii="Times New Roman" w:hAnsi="Times New Roman" w:cs="Times New Roman"/>
          <w:sz w:val="24"/>
          <w:szCs w:val="24"/>
        </w:rPr>
        <w:t xml:space="preserve"> </w:t>
      </w:r>
      <w:r w:rsidR="007755D5" w:rsidRPr="002B2AC2">
        <w:rPr>
          <w:rFonts w:ascii="Times New Roman" w:hAnsi="Times New Roman" w:cs="Times New Roman"/>
          <w:sz w:val="24"/>
          <w:szCs w:val="24"/>
        </w:rPr>
        <w:t xml:space="preserve"> A person or entity who violates this Code may </w:t>
      </w:r>
      <w:proofErr w:type="gramStart"/>
      <w:r w:rsidR="007755D5" w:rsidRPr="002B2AC2">
        <w:rPr>
          <w:rFonts w:ascii="Times New Roman" w:hAnsi="Times New Roman" w:cs="Times New Roman"/>
          <w:sz w:val="24"/>
          <w:szCs w:val="24"/>
        </w:rPr>
        <w:t>be fined</w:t>
      </w:r>
      <w:proofErr w:type="gramEnd"/>
      <w:r w:rsidR="007755D5" w:rsidRPr="002B2AC2">
        <w:rPr>
          <w:rFonts w:ascii="Times New Roman" w:hAnsi="Times New Roman" w:cs="Times New Roman"/>
          <w:sz w:val="24"/>
          <w:szCs w:val="24"/>
        </w:rPr>
        <w:t xml:space="preserve"> in an amount not to exceed two thousand six hundred and fifty dollars ($2</w:t>
      </w:r>
      <w:r w:rsidR="0020798A" w:rsidRPr="002B2AC2">
        <w:rPr>
          <w:rFonts w:ascii="Times New Roman" w:hAnsi="Times New Roman" w:cs="Times New Roman"/>
          <w:sz w:val="24"/>
          <w:szCs w:val="24"/>
        </w:rPr>
        <w:t>,</w:t>
      </w:r>
      <w:r w:rsidR="007755D5" w:rsidRPr="002B2AC2">
        <w:rPr>
          <w:rFonts w:ascii="Times New Roman" w:hAnsi="Times New Roman" w:cs="Times New Roman"/>
          <w:sz w:val="24"/>
          <w:szCs w:val="24"/>
        </w:rPr>
        <w:t>650.00</w:t>
      </w:r>
      <w:r w:rsidR="00C84601" w:rsidRPr="002B2AC2">
        <w:rPr>
          <w:rFonts w:ascii="Times New Roman" w:hAnsi="Times New Roman" w:cs="Times New Roman"/>
          <w:sz w:val="24"/>
          <w:szCs w:val="24"/>
        </w:rPr>
        <w:t>)</w:t>
      </w:r>
      <w:r w:rsidR="00B048B2" w:rsidRPr="002B2AC2">
        <w:rPr>
          <w:rFonts w:ascii="Times New Roman" w:hAnsi="Times New Roman" w:cs="Times New Roman"/>
          <w:sz w:val="24"/>
          <w:szCs w:val="24"/>
        </w:rPr>
        <w:t xml:space="preserve"> or the maximum </w:t>
      </w:r>
      <w:r w:rsidR="008776D9" w:rsidRPr="002B2AC2">
        <w:rPr>
          <w:rFonts w:ascii="Times New Roman" w:hAnsi="Times New Roman" w:cs="Times New Roman"/>
          <w:sz w:val="24"/>
          <w:szCs w:val="24"/>
        </w:rPr>
        <w:t xml:space="preserve">fine or penalty </w:t>
      </w:r>
      <w:r w:rsidR="00B048B2" w:rsidRPr="002B2AC2">
        <w:rPr>
          <w:rFonts w:ascii="Times New Roman" w:hAnsi="Times New Roman" w:cs="Times New Roman"/>
          <w:sz w:val="24"/>
          <w:szCs w:val="24"/>
        </w:rPr>
        <w:t>amount authorized by state law</w:t>
      </w:r>
      <w:r w:rsidR="00387EE9" w:rsidRPr="002B2AC2">
        <w:rPr>
          <w:rFonts w:ascii="Times New Roman" w:hAnsi="Times New Roman" w:cs="Times New Roman"/>
          <w:sz w:val="24"/>
          <w:szCs w:val="24"/>
        </w:rPr>
        <w:t xml:space="preserve"> if such</w:t>
      </w:r>
      <w:r w:rsidR="008776D9" w:rsidRPr="002B2AC2">
        <w:rPr>
          <w:rFonts w:ascii="Times New Roman" w:hAnsi="Times New Roman" w:cs="Times New Roman"/>
          <w:sz w:val="24"/>
          <w:szCs w:val="24"/>
        </w:rPr>
        <w:t xml:space="preserve"> </w:t>
      </w:r>
      <w:r w:rsidR="00F410E9" w:rsidRPr="002B2AC2">
        <w:rPr>
          <w:rFonts w:ascii="Times New Roman" w:hAnsi="Times New Roman" w:cs="Times New Roman"/>
          <w:sz w:val="24"/>
          <w:szCs w:val="24"/>
        </w:rPr>
        <w:t xml:space="preserve">authorized </w:t>
      </w:r>
      <w:r w:rsidR="008776D9" w:rsidRPr="002B2AC2">
        <w:rPr>
          <w:rFonts w:ascii="Times New Roman" w:hAnsi="Times New Roman" w:cs="Times New Roman"/>
          <w:sz w:val="24"/>
          <w:szCs w:val="24"/>
        </w:rPr>
        <w:t>amount is greater</w:t>
      </w:r>
      <w:r w:rsidR="007755D5" w:rsidRPr="002B2AC2">
        <w:rPr>
          <w:rFonts w:ascii="Times New Roman" w:hAnsi="Times New Roman" w:cs="Times New Roman"/>
          <w:sz w:val="24"/>
          <w:szCs w:val="24"/>
        </w:rPr>
        <w:t xml:space="preserve">. </w:t>
      </w:r>
      <w:r w:rsidR="00C84601" w:rsidRPr="002B2AC2">
        <w:rPr>
          <w:rFonts w:ascii="Times New Roman" w:hAnsi="Times New Roman" w:cs="Times New Roman"/>
          <w:sz w:val="24"/>
          <w:szCs w:val="24"/>
        </w:rPr>
        <w:t xml:space="preserve"> </w:t>
      </w:r>
      <w:r w:rsidR="007755D5" w:rsidRPr="002B2AC2">
        <w:rPr>
          <w:rFonts w:ascii="Times New Roman" w:hAnsi="Times New Roman" w:cs="Times New Roman"/>
          <w:sz w:val="24"/>
          <w:szCs w:val="24"/>
        </w:rPr>
        <w:t xml:space="preserve">A separate offense shall </w:t>
      </w:r>
      <w:proofErr w:type="gramStart"/>
      <w:r w:rsidR="007755D5" w:rsidRPr="002B2AC2">
        <w:rPr>
          <w:rFonts w:ascii="Times New Roman" w:hAnsi="Times New Roman" w:cs="Times New Roman"/>
          <w:sz w:val="24"/>
          <w:szCs w:val="24"/>
        </w:rPr>
        <w:t>be deemed</w:t>
      </w:r>
      <w:proofErr w:type="gramEnd"/>
      <w:r w:rsidR="007755D5" w:rsidRPr="002B2AC2">
        <w:rPr>
          <w:rFonts w:ascii="Times New Roman" w:hAnsi="Times New Roman" w:cs="Times New Roman"/>
          <w:sz w:val="24"/>
          <w:szCs w:val="24"/>
        </w:rPr>
        <w:t xml:space="preserve"> committed on each day or portion thereof that the violation of any of the provisions of this Article occurs or continues unabated after the time limit set for abatement of the violation.  </w:t>
      </w:r>
    </w:p>
    <w:p w14:paraId="0140E7F5" w14:textId="6591D491" w:rsidR="000C1A84" w:rsidRPr="002B2AC2" w:rsidRDefault="000C1A84" w:rsidP="004506AA">
      <w:pPr>
        <w:spacing w:after="0" w:line="240" w:lineRule="auto"/>
        <w:jc w:val="both"/>
        <w:rPr>
          <w:rFonts w:ascii="Times New Roman" w:hAnsi="Times New Roman" w:cs="Times New Roman"/>
          <w:sz w:val="24"/>
          <w:szCs w:val="24"/>
        </w:rPr>
      </w:pPr>
    </w:p>
    <w:p w14:paraId="320F52A2" w14:textId="0FA5C20B" w:rsidR="000C1A84" w:rsidRPr="002B2AC2" w:rsidRDefault="000C1A84" w:rsidP="009C760A">
      <w:pPr>
        <w:jc w:val="both"/>
        <w:rPr>
          <w:rFonts w:ascii="Times New Roman" w:hAnsi="Times New Roman" w:cs="Times New Roman"/>
          <w:b/>
          <w:bCs/>
          <w:sz w:val="24"/>
          <w:szCs w:val="24"/>
        </w:rPr>
      </w:pPr>
      <w:r w:rsidRPr="002B2AC2">
        <w:rPr>
          <w:rFonts w:ascii="Times New Roman" w:hAnsi="Times New Roman" w:cs="Times New Roman"/>
          <w:b/>
          <w:bCs/>
          <w:sz w:val="24"/>
          <w:szCs w:val="24"/>
        </w:rPr>
        <w:t>Sec. 18-</w:t>
      </w:r>
      <w:r w:rsidR="0033215C" w:rsidRPr="002B2AC2">
        <w:rPr>
          <w:rFonts w:ascii="Times New Roman" w:hAnsi="Times New Roman" w:cs="Times New Roman"/>
          <w:b/>
          <w:bCs/>
          <w:sz w:val="24"/>
          <w:szCs w:val="24"/>
        </w:rPr>
        <w:t>2</w:t>
      </w:r>
      <w:r w:rsidRPr="002B2AC2">
        <w:rPr>
          <w:rFonts w:ascii="Times New Roman" w:hAnsi="Times New Roman" w:cs="Times New Roman"/>
          <w:b/>
          <w:bCs/>
          <w:sz w:val="24"/>
          <w:szCs w:val="24"/>
        </w:rPr>
        <w:t>-20.</w:t>
      </w:r>
      <w:r w:rsidR="00572E40"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 xml:space="preserve">Adoption of </w:t>
      </w:r>
      <w:r w:rsidR="00572E40" w:rsidRPr="002B2AC2">
        <w:rPr>
          <w:rFonts w:ascii="Times New Roman" w:hAnsi="Times New Roman" w:cs="Times New Roman"/>
          <w:b/>
          <w:bCs/>
          <w:sz w:val="24"/>
          <w:szCs w:val="24"/>
        </w:rPr>
        <w:t>C</w:t>
      </w:r>
      <w:r w:rsidRPr="002B2AC2">
        <w:rPr>
          <w:rFonts w:ascii="Times New Roman" w:hAnsi="Times New Roman" w:cs="Times New Roman"/>
          <w:b/>
          <w:bCs/>
          <w:sz w:val="24"/>
          <w:szCs w:val="24"/>
        </w:rPr>
        <w:t>odes.</w:t>
      </w:r>
    </w:p>
    <w:p w14:paraId="10E1E646" w14:textId="0C526546" w:rsidR="000C1A84" w:rsidRPr="002B2AC2" w:rsidRDefault="000C1A84" w:rsidP="00A36FC7">
      <w:pPr>
        <w:spacing w:after="0" w:line="240" w:lineRule="auto"/>
        <w:ind w:firstLine="720"/>
        <w:jc w:val="both"/>
        <w:rPr>
          <w:rFonts w:ascii="Times New Roman" w:hAnsi="Times New Roman" w:cs="Times New Roman"/>
          <w:sz w:val="24"/>
          <w:szCs w:val="24"/>
        </w:rPr>
      </w:pPr>
      <w:r w:rsidRPr="002B2AC2">
        <w:rPr>
          <w:rFonts w:ascii="Times New Roman" w:hAnsi="Times New Roman" w:cs="Times New Roman"/>
          <w:sz w:val="24"/>
          <w:szCs w:val="24"/>
        </w:rPr>
        <w:t xml:space="preserve">Pursuant to Title 31, Article 16, Part 2, C.R.S., the codes and standards hereinafter described </w:t>
      </w:r>
      <w:proofErr w:type="gramStart"/>
      <w:r w:rsidRPr="002B2AC2">
        <w:rPr>
          <w:rFonts w:ascii="Times New Roman" w:hAnsi="Times New Roman" w:cs="Times New Roman"/>
          <w:sz w:val="24"/>
          <w:szCs w:val="24"/>
        </w:rPr>
        <w:t>are hereby adopted</w:t>
      </w:r>
      <w:proofErr w:type="gramEnd"/>
      <w:r w:rsidRPr="002B2AC2">
        <w:rPr>
          <w:rFonts w:ascii="Times New Roman" w:hAnsi="Times New Roman" w:cs="Times New Roman"/>
          <w:sz w:val="24"/>
          <w:szCs w:val="24"/>
        </w:rPr>
        <w:t xml:space="preserve"> by reference, subject to the amendments set forth</w:t>
      </w:r>
      <w:r w:rsidR="000B436C" w:rsidRPr="002B2AC2">
        <w:rPr>
          <w:rFonts w:ascii="Times New Roman" w:hAnsi="Times New Roman" w:cs="Times New Roman"/>
          <w:sz w:val="24"/>
          <w:szCs w:val="24"/>
        </w:rPr>
        <w:t xml:space="preserve"> in this </w:t>
      </w:r>
      <w:r w:rsidR="00764F21" w:rsidRPr="002B2AC2">
        <w:rPr>
          <w:rFonts w:ascii="Times New Roman" w:hAnsi="Times New Roman" w:cs="Times New Roman"/>
          <w:sz w:val="24"/>
          <w:szCs w:val="24"/>
        </w:rPr>
        <w:t>Chapter 18</w:t>
      </w:r>
      <w:r w:rsidRPr="002B2AC2">
        <w:rPr>
          <w:rFonts w:ascii="Times New Roman" w:hAnsi="Times New Roman" w:cs="Times New Roman"/>
          <w:sz w:val="24"/>
          <w:szCs w:val="24"/>
        </w:rPr>
        <w:t xml:space="preserve">. </w:t>
      </w:r>
      <w:r w:rsidR="003F2F7E"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The subject matter of the codes and standards adopted includes the regulation of the new construction, alteration and repair of all new and existing structures, along with all plumbing, mechanical, electrical and installations </w:t>
      </w:r>
      <w:r w:rsidR="00052441" w:rsidRPr="002B2AC2">
        <w:rPr>
          <w:rFonts w:ascii="Times New Roman" w:hAnsi="Times New Roman" w:cs="Times New Roman"/>
          <w:sz w:val="24"/>
          <w:szCs w:val="24"/>
        </w:rPr>
        <w:t xml:space="preserve">associated </w:t>
      </w:r>
      <w:r w:rsidR="00E8148E" w:rsidRPr="002B2AC2">
        <w:rPr>
          <w:rFonts w:ascii="Times New Roman" w:hAnsi="Times New Roman" w:cs="Times New Roman"/>
          <w:sz w:val="24"/>
          <w:szCs w:val="24"/>
        </w:rPr>
        <w:t xml:space="preserve">or connected </w:t>
      </w:r>
      <w:r w:rsidR="00052441" w:rsidRPr="002B2AC2">
        <w:rPr>
          <w:rFonts w:ascii="Times New Roman" w:hAnsi="Times New Roman" w:cs="Times New Roman"/>
          <w:sz w:val="24"/>
          <w:szCs w:val="24"/>
        </w:rPr>
        <w:t xml:space="preserve">with such construction, alteration, </w:t>
      </w:r>
      <w:r w:rsidR="00E8148E" w:rsidRPr="002B2AC2">
        <w:rPr>
          <w:rFonts w:ascii="Times New Roman" w:hAnsi="Times New Roman" w:cs="Times New Roman"/>
          <w:sz w:val="24"/>
          <w:szCs w:val="24"/>
        </w:rPr>
        <w:t>or repair</w:t>
      </w:r>
      <w:r w:rsidRPr="002B2AC2">
        <w:rPr>
          <w:rFonts w:ascii="Times New Roman" w:hAnsi="Times New Roman" w:cs="Times New Roman"/>
          <w:sz w:val="24"/>
          <w:szCs w:val="24"/>
        </w:rPr>
        <w:t xml:space="preserve">. </w:t>
      </w:r>
      <w:r w:rsidR="003F2F7E"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In case of any conflict between a code adopted and any other specific provision of the Town of Blue River Municipal Code, the specific provision of the Town of Blue River Municipal Code shall prevail. </w:t>
      </w:r>
      <w:r w:rsidR="003F2F7E" w:rsidRPr="002B2AC2">
        <w:rPr>
          <w:rFonts w:ascii="Times New Roman" w:hAnsi="Times New Roman" w:cs="Times New Roman"/>
          <w:sz w:val="24"/>
          <w:szCs w:val="24"/>
        </w:rPr>
        <w:t xml:space="preserve"> </w:t>
      </w:r>
      <w:r w:rsidRPr="002B2AC2">
        <w:rPr>
          <w:rFonts w:ascii="Times New Roman" w:hAnsi="Times New Roman" w:cs="Times New Roman"/>
          <w:sz w:val="24"/>
          <w:szCs w:val="24"/>
        </w:rPr>
        <w:t>Copies of the referenced codes and standards are available for public inspection and review by any interested party at ICCSAFE.org, NFPA.org and COLORADO.gov</w:t>
      </w:r>
      <w:r w:rsidR="00572E40" w:rsidRPr="002B2AC2">
        <w:rPr>
          <w:rFonts w:ascii="Times New Roman" w:hAnsi="Times New Roman" w:cs="Times New Roman"/>
          <w:sz w:val="24"/>
          <w:szCs w:val="24"/>
        </w:rPr>
        <w:t>.</w:t>
      </w:r>
      <w:r w:rsidR="007D081D" w:rsidRPr="002B2AC2">
        <w:rPr>
          <w:rFonts w:ascii="Times New Roman" w:hAnsi="Times New Roman" w:cs="Times New Roman"/>
          <w:sz w:val="24"/>
          <w:szCs w:val="24"/>
        </w:rPr>
        <w:t xml:space="preserve">  In accordance with C.R.S. </w:t>
      </w:r>
      <w:r w:rsidR="003F2F7E" w:rsidRPr="002B2AC2">
        <w:rPr>
          <w:rFonts w:ascii="Times New Roman" w:hAnsi="Times New Roman" w:cs="Times New Roman"/>
          <w:sz w:val="24"/>
          <w:szCs w:val="24"/>
        </w:rPr>
        <w:t>§</w:t>
      </w:r>
      <w:r w:rsidR="009C760A" w:rsidRPr="002B2AC2">
        <w:rPr>
          <w:rFonts w:ascii="Times New Roman" w:hAnsi="Times New Roman" w:cs="Times New Roman"/>
          <w:sz w:val="24"/>
          <w:szCs w:val="24"/>
        </w:rPr>
        <w:t xml:space="preserve"> </w:t>
      </w:r>
      <w:r w:rsidR="00322DFC" w:rsidRPr="002B2AC2">
        <w:rPr>
          <w:rFonts w:ascii="Times New Roman" w:hAnsi="Times New Roman" w:cs="Times New Roman"/>
          <w:sz w:val="24"/>
          <w:szCs w:val="24"/>
        </w:rPr>
        <w:t>31-16-203</w:t>
      </w:r>
      <w:r w:rsidR="00646F71" w:rsidRPr="002B2AC2">
        <w:rPr>
          <w:rFonts w:ascii="Times New Roman" w:hAnsi="Times New Roman" w:cs="Times New Roman"/>
          <w:sz w:val="24"/>
          <w:szCs w:val="24"/>
        </w:rPr>
        <w:t xml:space="preserve">, copies of all primary and secondary codes referenced in this </w:t>
      </w:r>
      <w:r w:rsidR="00F54141" w:rsidRPr="002B2AC2">
        <w:rPr>
          <w:rFonts w:ascii="Times New Roman" w:hAnsi="Times New Roman" w:cs="Times New Roman"/>
          <w:sz w:val="24"/>
          <w:szCs w:val="24"/>
        </w:rPr>
        <w:t>Article</w:t>
      </w:r>
      <w:r w:rsidR="00E65BE4" w:rsidRPr="002B2AC2">
        <w:rPr>
          <w:rFonts w:ascii="Times New Roman" w:hAnsi="Times New Roman" w:cs="Times New Roman"/>
          <w:sz w:val="24"/>
          <w:szCs w:val="24"/>
        </w:rPr>
        <w:t xml:space="preserve"> </w:t>
      </w:r>
      <w:r w:rsidR="007F4A8E" w:rsidRPr="002B2AC2">
        <w:rPr>
          <w:rFonts w:ascii="Times New Roman" w:hAnsi="Times New Roman" w:cs="Times New Roman"/>
          <w:sz w:val="24"/>
          <w:szCs w:val="24"/>
        </w:rPr>
        <w:t>are on file with the Town Clerk and available for public inspection.</w:t>
      </w:r>
    </w:p>
    <w:p w14:paraId="65BCDF34" w14:textId="77777777" w:rsidR="00572E40" w:rsidRPr="002B2AC2" w:rsidRDefault="00572E40" w:rsidP="00A36FC7">
      <w:pPr>
        <w:pStyle w:val="ListParagraph"/>
        <w:spacing w:after="0" w:line="240" w:lineRule="auto"/>
        <w:jc w:val="both"/>
        <w:rPr>
          <w:rFonts w:ascii="Times New Roman" w:hAnsi="Times New Roman" w:cs="Times New Roman"/>
          <w:sz w:val="24"/>
          <w:szCs w:val="24"/>
        </w:rPr>
      </w:pPr>
    </w:p>
    <w:p w14:paraId="5BB22832" w14:textId="632177D6" w:rsidR="005B4987" w:rsidRPr="002B2AC2" w:rsidRDefault="005B4987" w:rsidP="003D48E0">
      <w:pPr>
        <w:keepNext/>
        <w:jc w:val="both"/>
        <w:rPr>
          <w:rFonts w:ascii="Times New Roman" w:hAnsi="Times New Roman" w:cs="Times New Roman"/>
          <w:b/>
          <w:bCs/>
          <w:sz w:val="24"/>
          <w:szCs w:val="24"/>
        </w:rPr>
      </w:pPr>
      <w:r w:rsidRPr="002B2AC2">
        <w:rPr>
          <w:rFonts w:ascii="Times New Roman" w:hAnsi="Times New Roman" w:cs="Times New Roman"/>
          <w:b/>
          <w:bCs/>
          <w:sz w:val="24"/>
          <w:szCs w:val="24"/>
        </w:rPr>
        <w:t>Sec. 18-</w:t>
      </w:r>
      <w:r w:rsidR="0033215C" w:rsidRPr="002B2AC2">
        <w:rPr>
          <w:rFonts w:ascii="Times New Roman" w:hAnsi="Times New Roman" w:cs="Times New Roman"/>
          <w:b/>
          <w:bCs/>
          <w:sz w:val="24"/>
          <w:szCs w:val="24"/>
        </w:rPr>
        <w:t>2</w:t>
      </w:r>
      <w:r w:rsidRPr="002B2AC2">
        <w:rPr>
          <w:rFonts w:ascii="Times New Roman" w:hAnsi="Times New Roman" w:cs="Times New Roman"/>
          <w:b/>
          <w:bCs/>
          <w:sz w:val="24"/>
          <w:szCs w:val="24"/>
        </w:rPr>
        <w:t>-30.  Building Code.</w:t>
      </w:r>
    </w:p>
    <w:p w14:paraId="454BCD1B" w14:textId="59F7B166" w:rsidR="000C1A84" w:rsidRPr="002B2AC2" w:rsidRDefault="000C1A84" w:rsidP="003D48E0">
      <w:pPr>
        <w:keepNext/>
        <w:spacing w:after="0" w:line="240" w:lineRule="auto"/>
        <w:ind w:firstLine="720"/>
        <w:jc w:val="both"/>
        <w:rPr>
          <w:rFonts w:ascii="Times New Roman" w:hAnsi="Times New Roman" w:cs="Times New Roman"/>
          <w:sz w:val="24"/>
          <w:szCs w:val="24"/>
        </w:rPr>
      </w:pPr>
      <w:r w:rsidRPr="002B2AC2">
        <w:rPr>
          <w:rFonts w:ascii="Times New Roman" w:hAnsi="Times New Roman" w:cs="Times New Roman"/>
          <w:sz w:val="24"/>
          <w:szCs w:val="24"/>
        </w:rPr>
        <w:t xml:space="preserve">The International Building Code, 2024 Edition, First Printing, August 2023, as amended, and </w:t>
      </w:r>
      <w:r w:rsidR="003D48E0" w:rsidRPr="002B2AC2">
        <w:rPr>
          <w:rFonts w:ascii="Times New Roman" w:hAnsi="Times New Roman" w:cs="Times New Roman"/>
          <w:sz w:val="24"/>
          <w:szCs w:val="24"/>
        </w:rPr>
        <w:t>Appendix</w:t>
      </w:r>
      <w:r w:rsidRPr="002B2AC2">
        <w:rPr>
          <w:rFonts w:ascii="Times New Roman" w:hAnsi="Times New Roman" w:cs="Times New Roman"/>
          <w:sz w:val="24"/>
          <w:szCs w:val="24"/>
        </w:rPr>
        <w:t xml:space="preserve"> G for flood resistant construction, published by the International Code Council, Inc., 4051 West Flossmoor Road, Country Club Hills, IL 60478-5795, is hereby adopted by reference as the Town of Blue River Building Code as if fully set out in this Article with the additions deletions insertions and changes as follows:</w:t>
      </w:r>
    </w:p>
    <w:p w14:paraId="6EEF5339" w14:textId="77777777" w:rsidR="00AA4578" w:rsidRPr="002B2AC2" w:rsidRDefault="00AA4578" w:rsidP="00270FE6">
      <w:pPr>
        <w:pStyle w:val="ListParagraph"/>
        <w:spacing w:after="0" w:line="240" w:lineRule="auto"/>
        <w:ind w:hanging="720"/>
        <w:jc w:val="both"/>
        <w:rPr>
          <w:rFonts w:ascii="Times New Roman" w:hAnsi="Times New Roman" w:cs="Times New Roman"/>
        </w:rPr>
      </w:pPr>
    </w:p>
    <w:p w14:paraId="08085373" w14:textId="2C91F57A" w:rsidR="000C1A84" w:rsidRPr="002B2AC2" w:rsidRDefault="000C1A84" w:rsidP="00270FE6">
      <w:pPr>
        <w:pStyle w:val="ListParagraph"/>
        <w:numPr>
          <w:ilvl w:val="0"/>
          <w:numId w:val="22"/>
        </w:numPr>
        <w:spacing w:after="0" w:line="240" w:lineRule="auto"/>
        <w:ind w:left="720"/>
        <w:jc w:val="both"/>
        <w:rPr>
          <w:rFonts w:ascii="Times New Roman" w:eastAsiaTheme="minorHAnsi" w:hAnsi="Times New Roman" w:cs="Times New Roman"/>
          <w:kern w:val="2"/>
          <w:sz w:val="24"/>
          <w:szCs w:val="24"/>
          <w14:ligatures w14:val="standardContextual"/>
        </w:rPr>
      </w:pPr>
      <w:r w:rsidRPr="002B2AC2">
        <w:rPr>
          <w:rFonts w:ascii="Times New Roman" w:hAnsi="Times New Roman" w:cs="Times New Roman"/>
          <w:sz w:val="24"/>
          <w:szCs w:val="24"/>
        </w:rPr>
        <w:t>IBC Section 101.1</w:t>
      </w:r>
      <w:r w:rsidR="002E4195" w:rsidRPr="002B2AC2">
        <w:rPr>
          <w:rFonts w:ascii="Times New Roman" w:hAnsi="Times New Roman" w:cs="Times New Roman"/>
          <w:sz w:val="24"/>
          <w:szCs w:val="24"/>
        </w:rPr>
        <w:t>,</w:t>
      </w:r>
      <w:r w:rsidR="0006179F" w:rsidRPr="002B2AC2">
        <w:rPr>
          <w:rFonts w:ascii="Times New Roman" w:hAnsi="Times New Roman" w:cs="Times New Roman"/>
          <w:sz w:val="24"/>
          <w:szCs w:val="24"/>
        </w:rPr>
        <w:t xml:space="preserve"> titled </w:t>
      </w:r>
      <w:r w:rsidR="0006179F" w:rsidRPr="002B2AC2">
        <w:rPr>
          <w:rFonts w:ascii="Times New Roman" w:hAnsi="Times New Roman" w:cs="Times New Roman"/>
          <w:b/>
          <w:bCs/>
          <w:sz w:val="24"/>
          <w:szCs w:val="24"/>
        </w:rPr>
        <w:t>Title</w:t>
      </w:r>
      <w:r w:rsidR="002E4195" w:rsidRPr="002B2AC2">
        <w:rPr>
          <w:rFonts w:ascii="Times New Roman" w:hAnsi="Times New Roman" w:cs="Times New Roman"/>
          <w:sz w:val="24"/>
          <w:szCs w:val="24"/>
        </w:rPr>
        <w:t>,</w:t>
      </w:r>
      <w:r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w:t>
      </w:r>
      <w:r w:rsidR="002E4195" w:rsidRPr="002B2AC2">
        <w:rPr>
          <w:rFonts w:ascii="Times New Roman" w:hAnsi="Times New Roman" w:cs="Times New Roman"/>
          <w:sz w:val="24"/>
          <w:szCs w:val="24"/>
        </w:rPr>
        <w:t xml:space="preserve">to read in full as follows:  These regulations shall be known as the </w:t>
      </w:r>
      <w:r w:rsidR="00A40164" w:rsidRPr="002B2AC2">
        <w:rPr>
          <w:rFonts w:ascii="Times New Roman" w:hAnsi="Times New Roman" w:cs="Times New Roman"/>
          <w:sz w:val="24"/>
          <w:szCs w:val="24"/>
        </w:rPr>
        <w:t xml:space="preserve">Building Code of the </w:t>
      </w:r>
      <w:r w:rsidRPr="002B2AC2">
        <w:rPr>
          <w:rFonts w:ascii="Times New Roman" w:hAnsi="Times New Roman" w:cs="Times New Roman"/>
          <w:sz w:val="24"/>
          <w:szCs w:val="24"/>
        </w:rPr>
        <w:t xml:space="preserve">Town of Blue </w:t>
      </w:r>
      <w:r w:rsidR="00414127" w:rsidRPr="002B2AC2">
        <w:rPr>
          <w:rFonts w:ascii="Times New Roman" w:hAnsi="Times New Roman" w:cs="Times New Roman"/>
          <w:sz w:val="24"/>
          <w:szCs w:val="24"/>
        </w:rPr>
        <w:t>hereinafter referred to as “the code.”</w:t>
      </w:r>
    </w:p>
    <w:p w14:paraId="612B23FA" w14:textId="77777777" w:rsidR="00DA27CD" w:rsidRPr="002B2AC2" w:rsidRDefault="00DA27CD" w:rsidP="00270FE6">
      <w:pPr>
        <w:pStyle w:val="ListParagraph"/>
        <w:spacing w:after="0" w:line="240" w:lineRule="auto"/>
        <w:ind w:hanging="720"/>
        <w:jc w:val="both"/>
        <w:rPr>
          <w:rFonts w:ascii="Times New Roman" w:eastAsiaTheme="minorHAnsi" w:hAnsi="Times New Roman" w:cs="Times New Roman"/>
          <w:kern w:val="2"/>
          <w:sz w:val="24"/>
          <w:szCs w:val="24"/>
          <w14:ligatures w14:val="standardContextual"/>
        </w:rPr>
      </w:pPr>
    </w:p>
    <w:p w14:paraId="42761B46" w14:textId="3120FA68" w:rsidR="000C1A84" w:rsidRPr="002B2AC2" w:rsidRDefault="000C1A84" w:rsidP="00270FE6">
      <w:pPr>
        <w:pStyle w:val="ListParagraph"/>
        <w:numPr>
          <w:ilvl w:val="0"/>
          <w:numId w:val="22"/>
        </w:numPr>
        <w:spacing w:after="0" w:line="240" w:lineRule="auto"/>
        <w:ind w:left="720"/>
        <w:jc w:val="both"/>
        <w:rPr>
          <w:rFonts w:ascii="Times New Roman" w:eastAsiaTheme="minorHAnsi" w:hAnsi="Times New Roman" w:cs="Times New Roman"/>
          <w:kern w:val="2"/>
          <w:sz w:val="24"/>
          <w:szCs w:val="24"/>
          <w14:ligatures w14:val="standardContextual"/>
        </w:rPr>
      </w:pPr>
      <w:r w:rsidRPr="002B2AC2">
        <w:rPr>
          <w:rFonts w:ascii="Times New Roman" w:hAnsi="Times New Roman" w:cs="Times New Roman"/>
          <w:b/>
          <w:bCs/>
          <w:sz w:val="24"/>
          <w:szCs w:val="24"/>
        </w:rPr>
        <w:t>IBC Section 101.4.3</w:t>
      </w:r>
      <w:r w:rsidR="00277480" w:rsidRPr="002B2AC2">
        <w:rPr>
          <w:rFonts w:ascii="Times New Roman" w:hAnsi="Times New Roman" w:cs="Times New Roman"/>
          <w:sz w:val="24"/>
          <w:szCs w:val="24"/>
        </w:rPr>
        <w:t xml:space="preserve">, </w:t>
      </w:r>
      <w:r w:rsidR="00901476" w:rsidRPr="002B2AC2">
        <w:rPr>
          <w:rFonts w:ascii="Times New Roman" w:hAnsi="Times New Roman" w:cs="Times New Roman"/>
          <w:sz w:val="24"/>
          <w:szCs w:val="24"/>
        </w:rPr>
        <w:t xml:space="preserve">titled </w:t>
      </w:r>
      <w:r w:rsidR="00901476" w:rsidRPr="002B2AC2">
        <w:rPr>
          <w:rFonts w:ascii="Times New Roman" w:hAnsi="Times New Roman" w:cs="Times New Roman"/>
          <w:b/>
          <w:bCs/>
          <w:sz w:val="24"/>
          <w:szCs w:val="24"/>
        </w:rPr>
        <w:t>Plumbing</w:t>
      </w:r>
      <w:r w:rsidR="00277480" w:rsidRPr="002B2AC2">
        <w:rPr>
          <w:rFonts w:ascii="Times New Roman" w:hAnsi="Times New Roman" w:cs="Times New Roman"/>
          <w:sz w:val="24"/>
          <w:szCs w:val="24"/>
        </w:rPr>
        <w:t>,</w:t>
      </w:r>
      <w:r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to read in its entirety:</w:t>
      </w:r>
    </w:p>
    <w:p w14:paraId="352B6D31" w14:textId="77777777" w:rsidR="00277480" w:rsidRPr="002B2AC2" w:rsidRDefault="00277480" w:rsidP="00270FE6">
      <w:pPr>
        <w:pStyle w:val="ListParagraph"/>
        <w:spacing w:after="0" w:line="240" w:lineRule="auto"/>
        <w:ind w:hanging="720"/>
        <w:jc w:val="both"/>
        <w:rPr>
          <w:rFonts w:ascii="Times New Roman" w:eastAsiaTheme="minorHAnsi" w:hAnsi="Times New Roman" w:cs="Times New Roman"/>
          <w:kern w:val="2"/>
          <w:sz w:val="24"/>
          <w:szCs w:val="24"/>
          <w14:ligatures w14:val="standardContextual"/>
        </w:rPr>
      </w:pPr>
    </w:p>
    <w:p w14:paraId="460FCF67" w14:textId="255FDFDC" w:rsidR="00377668" w:rsidRPr="002B2AC2" w:rsidRDefault="00F6081F" w:rsidP="00A36FC7">
      <w:pPr>
        <w:spacing w:after="0" w:line="240" w:lineRule="auto"/>
        <w:ind w:left="720"/>
        <w:jc w:val="both"/>
        <w:rPr>
          <w:rFonts w:ascii="Times New Roman" w:hAnsi="Times New Roman" w:cs="Times New Roman"/>
          <w:b/>
          <w:bCs/>
          <w:sz w:val="24"/>
          <w:szCs w:val="24"/>
        </w:rPr>
      </w:pPr>
      <w:proofErr w:type="gramStart"/>
      <w:r w:rsidRPr="002B2AC2">
        <w:rPr>
          <w:rFonts w:ascii="Times New Roman" w:hAnsi="Times New Roman" w:cs="Times New Roman"/>
          <w:b/>
          <w:bCs/>
          <w:sz w:val="24"/>
          <w:szCs w:val="24"/>
        </w:rPr>
        <w:t>101</w:t>
      </w:r>
      <w:r w:rsidR="00377668" w:rsidRPr="002B2AC2">
        <w:rPr>
          <w:rFonts w:ascii="Times New Roman" w:hAnsi="Times New Roman" w:cs="Times New Roman"/>
          <w:b/>
          <w:bCs/>
          <w:sz w:val="24"/>
          <w:szCs w:val="24"/>
        </w:rPr>
        <w:t>.4.3  Plumbing</w:t>
      </w:r>
      <w:proofErr w:type="gramEnd"/>
      <w:r w:rsidR="00377668" w:rsidRPr="002B2AC2">
        <w:rPr>
          <w:rFonts w:ascii="Times New Roman" w:hAnsi="Times New Roman" w:cs="Times New Roman"/>
          <w:b/>
          <w:bCs/>
          <w:sz w:val="24"/>
          <w:szCs w:val="24"/>
        </w:rPr>
        <w:t>.</w:t>
      </w:r>
    </w:p>
    <w:p w14:paraId="4801249F" w14:textId="39EFF827" w:rsidR="000C1A84" w:rsidRPr="002B2AC2" w:rsidRDefault="000C1A84" w:rsidP="00270FE6">
      <w:pPr>
        <w:spacing w:after="0" w:line="240" w:lineRule="auto"/>
        <w:ind w:left="720"/>
        <w:jc w:val="both"/>
        <w:rPr>
          <w:rFonts w:ascii="Times New Roman" w:hAnsi="Times New Roman" w:cs="Times New Roman"/>
          <w:sz w:val="24"/>
          <w:szCs w:val="24"/>
        </w:rPr>
      </w:pPr>
      <w:r w:rsidRPr="002B2AC2">
        <w:rPr>
          <w:rFonts w:ascii="Times New Roman" w:hAnsi="Times New Roman" w:cs="Times New Roman"/>
          <w:sz w:val="24"/>
          <w:szCs w:val="24"/>
        </w:rPr>
        <w:t xml:space="preserve">The provisions of the International Plumbing </w:t>
      </w:r>
      <w:proofErr w:type="gramStart"/>
      <w:r w:rsidRPr="002B2AC2">
        <w:rPr>
          <w:rFonts w:ascii="Times New Roman" w:hAnsi="Times New Roman" w:cs="Times New Roman"/>
          <w:sz w:val="24"/>
          <w:szCs w:val="24"/>
        </w:rPr>
        <w:t>Code shall</w:t>
      </w:r>
      <w:proofErr w:type="gramEnd"/>
      <w:r w:rsidRPr="002B2AC2">
        <w:rPr>
          <w:rFonts w:ascii="Times New Roman" w:hAnsi="Times New Roman" w:cs="Times New Roman"/>
          <w:sz w:val="24"/>
          <w:szCs w:val="24"/>
        </w:rPr>
        <w:t xml:space="preserve"> apply to the installation, alteration, repair and replacement of plumbing systems, including equipment, appliances, fixtures, fittings and appurtenances, and </w:t>
      </w:r>
      <w:proofErr w:type="gramStart"/>
      <w:r w:rsidRPr="002B2AC2">
        <w:rPr>
          <w:rFonts w:ascii="Times New Roman" w:hAnsi="Times New Roman" w:cs="Times New Roman"/>
          <w:sz w:val="24"/>
          <w:szCs w:val="24"/>
        </w:rPr>
        <w:t>where</w:t>
      </w:r>
      <w:proofErr w:type="gramEnd"/>
      <w:r w:rsidRPr="002B2AC2">
        <w:rPr>
          <w:rFonts w:ascii="Times New Roman" w:hAnsi="Times New Roman" w:cs="Times New Roman"/>
          <w:sz w:val="24"/>
          <w:szCs w:val="24"/>
        </w:rPr>
        <w:t xml:space="preserve"> connected to a water or sewage system and all aspects of a medical gas system. </w:t>
      </w:r>
      <w:r w:rsidR="00F610B3" w:rsidRPr="002B2AC2">
        <w:rPr>
          <w:rFonts w:ascii="Times New Roman" w:hAnsi="Times New Roman" w:cs="Times New Roman"/>
          <w:sz w:val="24"/>
          <w:szCs w:val="24"/>
        </w:rPr>
        <w:t xml:space="preserve"> </w:t>
      </w:r>
      <w:r w:rsidRPr="002B2AC2">
        <w:rPr>
          <w:rFonts w:ascii="Times New Roman" w:hAnsi="Times New Roman" w:cs="Times New Roman"/>
          <w:sz w:val="24"/>
          <w:szCs w:val="24"/>
        </w:rPr>
        <w:t>Private sewage disposal systems shall comply with Summit County Public Health Department regulations</w:t>
      </w:r>
      <w:r w:rsidR="00F610B3" w:rsidRPr="002B2AC2">
        <w:rPr>
          <w:rFonts w:ascii="Times New Roman" w:hAnsi="Times New Roman" w:cs="Times New Roman"/>
          <w:sz w:val="24"/>
          <w:szCs w:val="24"/>
        </w:rPr>
        <w:t xml:space="preserve">, </w:t>
      </w:r>
      <w:proofErr w:type="gramStart"/>
      <w:r w:rsidR="00F610B3" w:rsidRPr="002B2AC2">
        <w:rPr>
          <w:rFonts w:ascii="Times New Roman" w:hAnsi="Times New Roman" w:cs="Times New Roman"/>
          <w:sz w:val="24"/>
          <w:szCs w:val="24"/>
        </w:rPr>
        <w:t>which</w:t>
      </w:r>
      <w:proofErr w:type="gramEnd"/>
      <w:r w:rsidR="00F610B3" w:rsidRPr="002B2AC2">
        <w:rPr>
          <w:rFonts w:ascii="Times New Roman" w:hAnsi="Times New Roman" w:cs="Times New Roman"/>
          <w:sz w:val="24"/>
          <w:szCs w:val="24"/>
        </w:rPr>
        <w:t xml:space="preserve"> </w:t>
      </w:r>
      <w:r w:rsidR="002865E9" w:rsidRPr="002B2AC2">
        <w:rPr>
          <w:rFonts w:ascii="Times New Roman" w:hAnsi="Times New Roman" w:cs="Times New Roman"/>
          <w:sz w:val="24"/>
          <w:szCs w:val="24"/>
        </w:rPr>
        <w:t>regulations</w:t>
      </w:r>
      <w:r w:rsidR="00F610B3" w:rsidRPr="002B2AC2">
        <w:rPr>
          <w:rFonts w:ascii="Times New Roman" w:hAnsi="Times New Roman" w:cs="Times New Roman"/>
          <w:sz w:val="24"/>
          <w:szCs w:val="24"/>
        </w:rPr>
        <w:t xml:space="preserve"> </w:t>
      </w:r>
      <w:proofErr w:type="gramStart"/>
      <w:r w:rsidR="00F610B3" w:rsidRPr="002B2AC2">
        <w:rPr>
          <w:rFonts w:ascii="Times New Roman" w:hAnsi="Times New Roman" w:cs="Times New Roman"/>
          <w:sz w:val="24"/>
          <w:szCs w:val="24"/>
        </w:rPr>
        <w:t>are adopted</w:t>
      </w:r>
      <w:proofErr w:type="gramEnd"/>
      <w:r w:rsidR="00F610B3" w:rsidRPr="002B2AC2">
        <w:rPr>
          <w:rFonts w:ascii="Times New Roman" w:hAnsi="Times New Roman" w:cs="Times New Roman"/>
          <w:sz w:val="24"/>
          <w:szCs w:val="24"/>
        </w:rPr>
        <w:t xml:space="preserve"> by reference</w:t>
      </w:r>
      <w:r w:rsidRPr="002B2AC2">
        <w:rPr>
          <w:rFonts w:ascii="Times New Roman" w:hAnsi="Times New Roman" w:cs="Times New Roman"/>
          <w:sz w:val="24"/>
          <w:szCs w:val="24"/>
        </w:rPr>
        <w:t xml:space="preserve">. </w:t>
      </w:r>
      <w:r w:rsidR="00F610B3" w:rsidRPr="002B2AC2">
        <w:rPr>
          <w:rFonts w:ascii="Times New Roman" w:hAnsi="Times New Roman" w:cs="Times New Roman"/>
          <w:sz w:val="24"/>
          <w:szCs w:val="24"/>
        </w:rPr>
        <w:t xml:space="preserve"> </w:t>
      </w:r>
      <w:r w:rsidRPr="002B2AC2">
        <w:rPr>
          <w:rFonts w:ascii="Times New Roman" w:hAnsi="Times New Roman" w:cs="Times New Roman"/>
          <w:sz w:val="24"/>
          <w:szCs w:val="24"/>
        </w:rPr>
        <w:t>Sewer systems shall comply with Upper Blue Sanitation District regulations</w:t>
      </w:r>
      <w:r w:rsidR="00F5453D" w:rsidRPr="002B2AC2">
        <w:rPr>
          <w:rFonts w:ascii="Times New Roman" w:hAnsi="Times New Roman" w:cs="Times New Roman"/>
          <w:sz w:val="24"/>
          <w:szCs w:val="24"/>
        </w:rPr>
        <w:t xml:space="preserve">, which </w:t>
      </w:r>
      <w:r w:rsidR="00453956" w:rsidRPr="002B2AC2">
        <w:rPr>
          <w:rFonts w:ascii="Times New Roman" w:hAnsi="Times New Roman" w:cs="Times New Roman"/>
          <w:sz w:val="24"/>
          <w:szCs w:val="24"/>
        </w:rPr>
        <w:t xml:space="preserve">regulations </w:t>
      </w:r>
      <w:proofErr w:type="gramStart"/>
      <w:r w:rsidR="00453956" w:rsidRPr="002B2AC2">
        <w:rPr>
          <w:rFonts w:ascii="Times New Roman" w:hAnsi="Times New Roman" w:cs="Times New Roman"/>
          <w:sz w:val="24"/>
          <w:szCs w:val="24"/>
        </w:rPr>
        <w:t>are adopted</w:t>
      </w:r>
      <w:proofErr w:type="gramEnd"/>
      <w:r w:rsidR="00453956" w:rsidRPr="002B2AC2">
        <w:rPr>
          <w:rFonts w:ascii="Times New Roman" w:hAnsi="Times New Roman" w:cs="Times New Roman"/>
          <w:sz w:val="24"/>
          <w:szCs w:val="24"/>
        </w:rPr>
        <w:t xml:space="preserve"> by reference</w:t>
      </w:r>
      <w:r w:rsidRPr="002B2AC2">
        <w:rPr>
          <w:rFonts w:ascii="Times New Roman" w:hAnsi="Times New Roman" w:cs="Times New Roman"/>
          <w:sz w:val="24"/>
          <w:szCs w:val="24"/>
        </w:rPr>
        <w:t>.</w:t>
      </w:r>
    </w:p>
    <w:p w14:paraId="4FFCA6A9" w14:textId="77777777" w:rsidR="004B5F0C" w:rsidRPr="002B2AC2" w:rsidRDefault="004B5F0C" w:rsidP="00270FE6">
      <w:pPr>
        <w:spacing w:after="0" w:line="240" w:lineRule="auto"/>
        <w:ind w:left="720" w:hanging="720"/>
        <w:jc w:val="both"/>
        <w:rPr>
          <w:rFonts w:ascii="Times New Roman" w:eastAsiaTheme="minorHAnsi" w:hAnsi="Times New Roman" w:cs="Times New Roman"/>
          <w:kern w:val="2"/>
          <w:sz w:val="24"/>
          <w:szCs w:val="24"/>
          <w14:ligatures w14:val="standardContextual"/>
        </w:rPr>
      </w:pPr>
    </w:p>
    <w:p w14:paraId="6EE6B995" w14:textId="0C4451D7" w:rsidR="000C1A84" w:rsidRPr="002B2AC2" w:rsidRDefault="000C1A84" w:rsidP="00270FE6">
      <w:pPr>
        <w:pStyle w:val="List2"/>
        <w:numPr>
          <w:ilvl w:val="0"/>
          <w:numId w:val="22"/>
        </w:numPr>
        <w:spacing w:after="0"/>
        <w:ind w:left="720"/>
        <w:rPr>
          <w:rFonts w:ascii="Times New Roman" w:hAnsi="Times New Roman" w:cs="Times New Roman"/>
          <w:sz w:val="24"/>
          <w:szCs w:val="24"/>
        </w:rPr>
      </w:pPr>
      <w:r w:rsidRPr="002B2AC2">
        <w:rPr>
          <w:rFonts w:ascii="Times New Roman" w:hAnsi="Times New Roman" w:cs="Times New Roman"/>
          <w:b/>
          <w:bCs/>
          <w:sz w:val="24"/>
          <w:szCs w:val="24"/>
        </w:rPr>
        <w:t>IBC Section 105.2</w:t>
      </w:r>
      <w:r w:rsidR="00F23E8E" w:rsidRPr="002B2AC2">
        <w:rPr>
          <w:rFonts w:ascii="Times New Roman" w:hAnsi="Times New Roman" w:cs="Times New Roman"/>
          <w:sz w:val="24"/>
          <w:szCs w:val="24"/>
        </w:rPr>
        <w:t xml:space="preserve">, </w:t>
      </w:r>
      <w:r w:rsidR="00DF7FD0" w:rsidRPr="002B2AC2">
        <w:rPr>
          <w:rFonts w:ascii="Times New Roman" w:hAnsi="Times New Roman" w:cs="Times New Roman"/>
          <w:sz w:val="24"/>
          <w:szCs w:val="24"/>
        </w:rPr>
        <w:t xml:space="preserve">titled </w:t>
      </w:r>
      <w:r w:rsidRPr="002B2AC2">
        <w:rPr>
          <w:rFonts w:ascii="Times New Roman" w:hAnsi="Times New Roman" w:cs="Times New Roman"/>
          <w:b/>
          <w:bCs/>
          <w:sz w:val="24"/>
          <w:szCs w:val="24"/>
        </w:rPr>
        <w:t>Work Exempt from Permi</w:t>
      </w:r>
      <w:r w:rsidR="00DD1739" w:rsidRPr="002B2AC2">
        <w:rPr>
          <w:rFonts w:ascii="Times New Roman" w:hAnsi="Times New Roman" w:cs="Times New Roman"/>
          <w:b/>
          <w:bCs/>
          <w:sz w:val="24"/>
          <w:szCs w:val="24"/>
        </w:rPr>
        <w:t>t</w:t>
      </w:r>
      <w:r w:rsidR="00984B80" w:rsidRPr="002B2AC2">
        <w:rPr>
          <w:rFonts w:ascii="Times New Roman" w:hAnsi="Times New Roman" w:cs="Times New Roman"/>
          <w:sz w:val="24"/>
          <w:szCs w:val="24"/>
        </w:rPr>
        <w:t xml:space="preserve">, </w:t>
      </w:r>
      <w:proofErr w:type="gramStart"/>
      <w:r w:rsidR="00984B80" w:rsidRPr="002B2AC2">
        <w:rPr>
          <w:rFonts w:ascii="Times New Roman" w:hAnsi="Times New Roman" w:cs="Times New Roman"/>
          <w:sz w:val="24"/>
          <w:szCs w:val="24"/>
        </w:rPr>
        <w:t>is amended</w:t>
      </w:r>
      <w:proofErr w:type="gramEnd"/>
      <w:r w:rsidR="00984B80" w:rsidRPr="002B2AC2">
        <w:rPr>
          <w:rFonts w:ascii="Times New Roman" w:hAnsi="Times New Roman" w:cs="Times New Roman"/>
          <w:sz w:val="24"/>
          <w:szCs w:val="24"/>
        </w:rPr>
        <w:t xml:space="preserve"> by the deletion in its entirety of </w:t>
      </w:r>
      <w:r w:rsidR="00C25A23" w:rsidRPr="002B2AC2">
        <w:rPr>
          <w:rFonts w:ascii="Times New Roman" w:hAnsi="Times New Roman" w:cs="Times New Roman"/>
          <w:sz w:val="24"/>
          <w:szCs w:val="24"/>
        </w:rPr>
        <w:t>number</w:t>
      </w:r>
      <w:r w:rsidR="00984B80" w:rsidRPr="002B2AC2">
        <w:rPr>
          <w:rFonts w:ascii="Times New Roman" w:hAnsi="Times New Roman" w:cs="Times New Roman"/>
          <w:sz w:val="24"/>
          <w:szCs w:val="24"/>
        </w:rPr>
        <w:t xml:space="preserve"> </w:t>
      </w:r>
      <w:r w:rsidR="005A76DA" w:rsidRPr="002B2AC2">
        <w:rPr>
          <w:rFonts w:ascii="Times New Roman" w:hAnsi="Times New Roman" w:cs="Times New Roman"/>
          <w:sz w:val="24"/>
          <w:szCs w:val="24"/>
        </w:rPr>
        <w:t>1</w:t>
      </w:r>
      <w:r w:rsidR="00984B80" w:rsidRPr="002B2AC2">
        <w:rPr>
          <w:rFonts w:ascii="Times New Roman" w:hAnsi="Times New Roman" w:cs="Times New Roman"/>
          <w:sz w:val="24"/>
          <w:szCs w:val="24"/>
        </w:rPr>
        <w:t xml:space="preserve"> under the heading “</w:t>
      </w:r>
      <w:r w:rsidR="005A76DA" w:rsidRPr="002B2AC2">
        <w:rPr>
          <w:rFonts w:ascii="Times New Roman" w:hAnsi="Times New Roman" w:cs="Times New Roman"/>
          <w:sz w:val="24"/>
          <w:szCs w:val="24"/>
        </w:rPr>
        <w:t>Building.”</w:t>
      </w:r>
    </w:p>
    <w:p w14:paraId="51B2D735" w14:textId="77777777" w:rsidR="00CB5DA0" w:rsidRPr="002B2AC2" w:rsidRDefault="00CB5DA0" w:rsidP="00270FE6">
      <w:pPr>
        <w:spacing w:after="0" w:line="240" w:lineRule="auto"/>
        <w:ind w:left="720" w:hanging="720"/>
        <w:jc w:val="both"/>
        <w:rPr>
          <w:rFonts w:ascii="Times New Roman" w:hAnsi="Times New Roman" w:cs="Times New Roman"/>
          <w:sz w:val="24"/>
          <w:szCs w:val="24"/>
        </w:rPr>
      </w:pPr>
    </w:p>
    <w:p w14:paraId="246A7075" w14:textId="56B8F3EC" w:rsidR="000C1A84" w:rsidRPr="002B2AC2" w:rsidRDefault="000C1A84" w:rsidP="00270FE6">
      <w:pPr>
        <w:pStyle w:val="ListParagraph"/>
        <w:numPr>
          <w:ilvl w:val="0"/>
          <w:numId w:val="22"/>
        </w:numPr>
        <w:spacing w:after="0" w:line="240" w:lineRule="auto"/>
        <w:ind w:left="720"/>
        <w:jc w:val="both"/>
        <w:rPr>
          <w:rFonts w:ascii="Times New Roman" w:eastAsiaTheme="minorHAnsi" w:hAnsi="Times New Roman" w:cs="Times New Roman"/>
          <w:kern w:val="2"/>
          <w:sz w:val="24"/>
          <w:szCs w:val="24"/>
          <w14:ligatures w14:val="standardContextual"/>
        </w:rPr>
      </w:pPr>
      <w:r w:rsidRPr="002B2AC2">
        <w:rPr>
          <w:rFonts w:ascii="Times New Roman" w:hAnsi="Times New Roman" w:cs="Times New Roman"/>
          <w:b/>
          <w:bCs/>
          <w:sz w:val="24"/>
          <w:szCs w:val="24"/>
        </w:rPr>
        <w:t>IBC Section 105.5</w:t>
      </w:r>
      <w:r w:rsidR="00C25A23" w:rsidRPr="002B2AC2">
        <w:rPr>
          <w:rFonts w:ascii="Times New Roman" w:hAnsi="Times New Roman" w:cs="Times New Roman"/>
          <w:sz w:val="24"/>
          <w:szCs w:val="24"/>
        </w:rPr>
        <w:t xml:space="preserve">, </w:t>
      </w:r>
      <w:r w:rsidR="00DF7FD0" w:rsidRPr="002B2AC2">
        <w:rPr>
          <w:rFonts w:ascii="Times New Roman" w:hAnsi="Times New Roman" w:cs="Times New Roman"/>
          <w:sz w:val="24"/>
          <w:szCs w:val="24"/>
        </w:rPr>
        <w:t xml:space="preserve">titled </w:t>
      </w:r>
      <w:r w:rsidR="00C25A23" w:rsidRPr="002B2AC2">
        <w:rPr>
          <w:rFonts w:ascii="Times New Roman" w:hAnsi="Times New Roman" w:cs="Times New Roman"/>
          <w:b/>
          <w:bCs/>
          <w:sz w:val="24"/>
          <w:szCs w:val="24"/>
        </w:rPr>
        <w:t>Expiration</w:t>
      </w:r>
      <w:r w:rsidR="00C25A23" w:rsidRPr="002B2AC2">
        <w:rPr>
          <w:rFonts w:ascii="Times New Roman" w:hAnsi="Times New Roman" w:cs="Times New Roman"/>
          <w:sz w:val="24"/>
          <w:szCs w:val="24"/>
        </w:rPr>
        <w:t>,</w:t>
      </w:r>
      <w:r w:rsidRPr="002B2AC2">
        <w:rPr>
          <w:rFonts w:ascii="Times New Roman" w:hAnsi="Times New Roman" w:cs="Times New Roman"/>
          <w:sz w:val="24"/>
          <w:szCs w:val="24"/>
        </w:rPr>
        <w:t xml:space="preserve"> </w:t>
      </w:r>
      <w:proofErr w:type="gramStart"/>
      <w:r w:rsidRPr="002B2AC2">
        <w:rPr>
          <w:rFonts w:ascii="Times New Roman" w:eastAsiaTheme="minorHAnsi" w:hAnsi="Times New Roman" w:cs="Times New Roman"/>
          <w:kern w:val="2"/>
          <w:sz w:val="24"/>
          <w:szCs w:val="24"/>
          <w14:ligatures w14:val="standardContextual"/>
        </w:rPr>
        <w:t>is amended</w:t>
      </w:r>
      <w:proofErr w:type="gramEnd"/>
      <w:r w:rsidRPr="002B2AC2">
        <w:rPr>
          <w:rFonts w:ascii="Times New Roman" w:eastAsiaTheme="minorHAnsi" w:hAnsi="Times New Roman" w:cs="Times New Roman"/>
          <w:kern w:val="2"/>
          <w:sz w:val="24"/>
          <w:szCs w:val="24"/>
          <w14:ligatures w14:val="standardContextual"/>
        </w:rPr>
        <w:t xml:space="preserve"> to read in its entirety:</w:t>
      </w:r>
    </w:p>
    <w:p w14:paraId="4D3EE569" w14:textId="77777777" w:rsidR="00C25A23" w:rsidRPr="002B2AC2" w:rsidRDefault="00C25A23" w:rsidP="00270FE6">
      <w:pPr>
        <w:pStyle w:val="ListParagraph"/>
        <w:spacing w:after="0" w:line="240" w:lineRule="auto"/>
        <w:ind w:hanging="720"/>
        <w:jc w:val="both"/>
        <w:rPr>
          <w:rFonts w:ascii="Times New Roman" w:eastAsiaTheme="minorHAnsi" w:hAnsi="Times New Roman" w:cs="Times New Roman"/>
          <w:kern w:val="2"/>
          <w:sz w:val="24"/>
          <w:szCs w:val="24"/>
          <w14:ligatures w14:val="standardContextual"/>
        </w:rPr>
      </w:pPr>
    </w:p>
    <w:p w14:paraId="2548CD7C" w14:textId="77777777" w:rsidR="00BA719E" w:rsidRPr="002B2AC2" w:rsidRDefault="00BA719E" w:rsidP="00A36FC7">
      <w:pPr>
        <w:pStyle w:val="ListParagraph"/>
        <w:spacing w:after="0" w:line="240" w:lineRule="auto"/>
        <w:jc w:val="both"/>
        <w:rPr>
          <w:rFonts w:ascii="Times New Roman" w:hAnsi="Times New Roman" w:cs="Times New Roman"/>
          <w:b/>
          <w:bCs/>
          <w:sz w:val="24"/>
          <w:szCs w:val="24"/>
        </w:rPr>
      </w:pPr>
      <w:proofErr w:type="gramStart"/>
      <w:r w:rsidRPr="002B2AC2">
        <w:rPr>
          <w:rFonts w:ascii="Times New Roman" w:hAnsi="Times New Roman" w:cs="Times New Roman"/>
          <w:b/>
          <w:bCs/>
          <w:sz w:val="24"/>
          <w:szCs w:val="24"/>
        </w:rPr>
        <w:t>105.5  Expiration</w:t>
      </w:r>
      <w:proofErr w:type="gramEnd"/>
      <w:r w:rsidRPr="002B2AC2">
        <w:rPr>
          <w:rFonts w:ascii="Times New Roman" w:hAnsi="Times New Roman" w:cs="Times New Roman"/>
          <w:b/>
          <w:bCs/>
          <w:sz w:val="24"/>
          <w:szCs w:val="24"/>
        </w:rPr>
        <w:t>.</w:t>
      </w:r>
    </w:p>
    <w:p w14:paraId="2268FE90" w14:textId="0BC31B82" w:rsidR="000C1A84" w:rsidRPr="002B2AC2" w:rsidRDefault="000C1A84" w:rsidP="00270FE6">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Every permit shall become invalid unless the work authorized by such permit </w:t>
      </w:r>
      <w:proofErr w:type="gramStart"/>
      <w:r w:rsidRPr="002B2AC2">
        <w:rPr>
          <w:rFonts w:ascii="Times New Roman" w:hAnsi="Times New Roman" w:cs="Times New Roman"/>
          <w:sz w:val="24"/>
          <w:szCs w:val="24"/>
        </w:rPr>
        <w:t>is commenced</w:t>
      </w:r>
      <w:proofErr w:type="gramEnd"/>
      <w:r w:rsidRPr="002B2AC2">
        <w:rPr>
          <w:rFonts w:ascii="Times New Roman" w:hAnsi="Times New Roman" w:cs="Times New Roman"/>
          <w:sz w:val="24"/>
          <w:szCs w:val="24"/>
        </w:rPr>
        <w:t xml:space="preserve"> within 365 days after </w:t>
      </w:r>
      <w:r w:rsidR="00BF38B8" w:rsidRPr="002B2AC2">
        <w:rPr>
          <w:rFonts w:ascii="Times New Roman" w:hAnsi="Times New Roman" w:cs="Times New Roman"/>
          <w:sz w:val="24"/>
          <w:szCs w:val="24"/>
        </w:rPr>
        <w:t xml:space="preserve">the date of </w:t>
      </w:r>
      <w:r w:rsidRPr="002B2AC2">
        <w:rPr>
          <w:rFonts w:ascii="Times New Roman" w:hAnsi="Times New Roman" w:cs="Times New Roman"/>
          <w:sz w:val="24"/>
          <w:szCs w:val="24"/>
        </w:rPr>
        <w:t xml:space="preserve">its issuance. </w:t>
      </w:r>
      <w:r w:rsidR="00BF38B8"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The </w:t>
      </w:r>
      <w:r w:rsidR="00EF7A7B" w:rsidRPr="002B2AC2">
        <w:rPr>
          <w:rFonts w:ascii="Times New Roman" w:hAnsi="Times New Roman" w:cs="Times New Roman"/>
          <w:sz w:val="24"/>
          <w:szCs w:val="24"/>
        </w:rPr>
        <w:t>B</w:t>
      </w:r>
      <w:r w:rsidRPr="002B2AC2">
        <w:rPr>
          <w:rFonts w:ascii="Times New Roman" w:hAnsi="Times New Roman" w:cs="Times New Roman"/>
          <w:sz w:val="24"/>
          <w:szCs w:val="24"/>
        </w:rPr>
        <w:t xml:space="preserve">uilding </w:t>
      </w:r>
      <w:r w:rsidR="00EF7A7B" w:rsidRPr="002B2AC2">
        <w:rPr>
          <w:rFonts w:ascii="Times New Roman" w:hAnsi="Times New Roman" w:cs="Times New Roman"/>
          <w:sz w:val="24"/>
          <w:szCs w:val="24"/>
        </w:rPr>
        <w:t>O</w:t>
      </w:r>
      <w:r w:rsidRPr="002B2AC2">
        <w:rPr>
          <w:rFonts w:ascii="Times New Roman" w:hAnsi="Times New Roman" w:cs="Times New Roman"/>
          <w:sz w:val="24"/>
          <w:szCs w:val="24"/>
        </w:rPr>
        <w:t xml:space="preserve">fficial is authorized to grant </w:t>
      </w:r>
      <w:r w:rsidR="00FB63E2" w:rsidRPr="002B2AC2">
        <w:rPr>
          <w:rFonts w:ascii="Times New Roman" w:hAnsi="Times New Roman" w:cs="Times New Roman"/>
          <w:sz w:val="24"/>
          <w:szCs w:val="24"/>
        </w:rPr>
        <w:t xml:space="preserve">up to two </w:t>
      </w:r>
      <w:r w:rsidR="003C2B79" w:rsidRPr="002B2AC2">
        <w:rPr>
          <w:rFonts w:ascii="Times New Roman" w:hAnsi="Times New Roman" w:cs="Times New Roman"/>
          <w:sz w:val="24"/>
          <w:szCs w:val="24"/>
        </w:rPr>
        <w:t xml:space="preserve">(2) </w:t>
      </w:r>
      <w:r w:rsidRPr="002B2AC2">
        <w:rPr>
          <w:rFonts w:ascii="Times New Roman" w:hAnsi="Times New Roman" w:cs="Times New Roman"/>
          <w:sz w:val="24"/>
          <w:szCs w:val="24"/>
        </w:rPr>
        <w:t>extensions of time, for a period of not more than 365 days each</w:t>
      </w:r>
      <w:proofErr w:type="gramStart"/>
      <w:r w:rsidR="00FB63E2" w:rsidRPr="002B2AC2">
        <w:rPr>
          <w:rFonts w:ascii="Times New Roman" w:hAnsi="Times New Roman" w:cs="Times New Roman"/>
          <w:sz w:val="24"/>
          <w:szCs w:val="24"/>
        </w:rPr>
        <w:t>.</w:t>
      </w:r>
      <w:r w:rsidR="00F42C21" w:rsidRPr="002B2AC2">
        <w:rPr>
          <w:rFonts w:ascii="Times New Roman" w:hAnsi="Times New Roman" w:cs="Times New Roman"/>
          <w:sz w:val="24"/>
          <w:szCs w:val="24"/>
        </w:rPr>
        <w:t xml:space="preserve"> </w:t>
      </w:r>
      <w:proofErr w:type="gramEnd"/>
      <w:r w:rsidR="00F42C21" w:rsidRPr="002B2AC2">
        <w:rPr>
          <w:rFonts w:ascii="Times New Roman" w:hAnsi="Times New Roman" w:cs="Times New Roman"/>
          <w:sz w:val="24"/>
          <w:szCs w:val="24"/>
        </w:rPr>
        <w:t>upon the Building Official</w:t>
      </w:r>
      <w:r w:rsidR="003826AA" w:rsidRPr="002B2AC2">
        <w:rPr>
          <w:rFonts w:ascii="Times New Roman" w:hAnsi="Times New Roman" w:cs="Times New Roman"/>
          <w:sz w:val="24"/>
          <w:szCs w:val="24"/>
        </w:rPr>
        <w:t>’</w:t>
      </w:r>
      <w:r w:rsidR="00F42C21" w:rsidRPr="002B2AC2">
        <w:rPr>
          <w:rFonts w:ascii="Times New Roman" w:hAnsi="Times New Roman" w:cs="Times New Roman"/>
          <w:sz w:val="24"/>
          <w:szCs w:val="24"/>
        </w:rPr>
        <w:t xml:space="preserve">s </w:t>
      </w:r>
      <w:r w:rsidR="006B2BBB" w:rsidRPr="002B2AC2">
        <w:rPr>
          <w:rFonts w:ascii="Times New Roman" w:hAnsi="Times New Roman" w:cs="Times New Roman"/>
          <w:sz w:val="24"/>
          <w:szCs w:val="24"/>
        </w:rPr>
        <w:t xml:space="preserve">determination of </w:t>
      </w:r>
      <w:r w:rsidR="00F42C21" w:rsidRPr="002B2AC2">
        <w:rPr>
          <w:rFonts w:ascii="Times New Roman" w:hAnsi="Times New Roman" w:cs="Times New Roman"/>
          <w:sz w:val="24"/>
          <w:szCs w:val="24"/>
        </w:rPr>
        <w:t xml:space="preserve">good cause </w:t>
      </w:r>
      <w:r w:rsidR="006B2BBB" w:rsidRPr="002B2AC2">
        <w:rPr>
          <w:rFonts w:ascii="Times New Roman" w:hAnsi="Times New Roman" w:cs="Times New Roman"/>
          <w:sz w:val="24"/>
          <w:szCs w:val="24"/>
        </w:rPr>
        <w:t>for the extension</w:t>
      </w:r>
      <w:r w:rsidR="00F42C21"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 </w:t>
      </w:r>
      <w:r w:rsidR="006B2BBB" w:rsidRPr="002B2AC2">
        <w:rPr>
          <w:rFonts w:ascii="Times New Roman" w:hAnsi="Times New Roman" w:cs="Times New Roman"/>
          <w:sz w:val="24"/>
          <w:szCs w:val="24"/>
        </w:rPr>
        <w:t>Any</w:t>
      </w:r>
      <w:r w:rsidRPr="002B2AC2">
        <w:rPr>
          <w:rFonts w:ascii="Times New Roman" w:hAnsi="Times New Roman" w:cs="Times New Roman"/>
          <w:sz w:val="24"/>
          <w:szCs w:val="24"/>
        </w:rPr>
        <w:t xml:space="preserve"> </w:t>
      </w:r>
      <w:r w:rsidR="006B2BBB" w:rsidRPr="002B2AC2">
        <w:rPr>
          <w:rFonts w:ascii="Times New Roman" w:hAnsi="Times New Roman" w:cs="Times New Roman"/>
          <w:sz w:val="24"/>
          <w:szCs w:val="24"/>
        </w:rPr>
        <w:t xml:space="preserve">requested </w:t>
      </w:r>
      <w:r w:rsidRPr="002B2AC2">
        <w:rPr>
          <w:rFonts w:ascii="Times New Roman" w:hAnsi="Times New Roman" w:cs="Times New Roman"/>
          <w:sz w:val="24"/>
          <w:szCs w:val="24"/>
        </w:rPr>
        <w:t xml:space="preserve">extension shall </w:t>
      </w:r>
      <w:proofErr w:type="gramStart"/>
      <w:r w:rsidRPr="002B2AC2">
        <w:rPr>
          <w:rFonts w:ascii="Times New Roman" w:hAnsi="Times New Roman" w:cs="Times New Roman"/>
          <w:sz w:val="24"/>
          <w:szCs w:val="24"/>
        </w:rPr>
        <w:t xml:space="preserve">be </w:t>
      </w:r>
      <w:r w:rsidR="006B2BBB" w:rsidRPr="002B2AC2">
        <w:rPr>
          <w:rFonts w:ascii="Times New Roman" w:hAnsi="Times New Roman" w:cs="Times New Roman"/>
          <w:sz w:val="24"/>
          <w:szCs w:val="24"/>
        </w:rPr>
        <w:t>made</w:t>
      </w:r>
      <w:proofErr w:type="gramEnd"/>
      <w:r w:rsidR="006B2BBB" w:rsidRPr="002B2AC2">
        <w:rPr>
          <w:rFonts w:ascii="Times New Roman" w:hAnsi="Times New Roman" w:cs="Times New Roman"/>
          <w:sz w:val="24"/>
          <w:szCs w:val="24"/>
        </w:rPr>
        <w:t xml:space="preserve"> in writing </w:t>
      </w:r>
      <w:r w:rsidR="001339B8" w:rsidRPr="002B2AC2">
        <w:rPr>
          <w:rFonts w:ascii="Times New Roman" w:hAnsi="Times New Roman" w:cs="Times New Roman"/>
          <w:sz w:val="24"/>
          <w:szCs w:val="24"/>
        </w:rPr>
        <w:t xml:space="preserve">together with a statement of the cause which </w:t>
      </w:r>
      <w:proofErr w:type="gramStart"/>
      <w:r w:rsidR="001C228C" w:rsidRPr="002B2AC2">
        <w:rPr>
          <w:rFonts w:ascii="Times New Roman" w:hAnsi="Times New Roman" w:cs="Times New Roman"/>
          <w:sz w:val="24"/>
          <w:szCs w:val="24"/>
        </w:rPr>
        <w:t>is claimed</w:t>
      </w:r>
      <w:proofErr w:type="gramEnd"/>
      <w:r w:rsidR="001C228C" w:rsidRPr="002B2AC2">
        <w:rPr>
          <w:rFonts w:ascii="Times New Roman" w:hAnsi="Times New Roman" w:cs="Times New Roman"/>
          <w:sz w:val="24"/>
          <w:szCs w:val="24"/>
        </w:rPr>
        <w:t xml:space="preserve"> </w:t>
      </w:r>
      <w:proofErr w:type="gramStart"/>
      <w:r w:rsidR="001C228C" w:rsidRPr="002B2AC2">
        <w:rPr>
          <w:rFonts w:ascii="Times New Roman" w:hAnsi="Times New Roman" w:cs="Times New Roman"/>
          <w:sz w:val="24"/>
          <w:szCs w:val="24"/>
        </w:rPr>
        <w:t>as</w:t>
      </w:r>
      <w:proofErr w:type="gramEnd"/>
      <w:r w:rsidR="001C228C" w:rsidRPr="002B2AC2">
        <w:rPr>
          <w:rFonts w:ascii="Times New Roman" w:hAnsi="Times New Roman" w:cs="Times New Roman"/>
          <w:sz w:val="24"/>
          <w:szCs w:val="24"/>
        </w:rPr>
        <w:t xml:space="preserve"> justifying </w:t>
      </w:r>
      <w:r w:rsidR="003826AA" w:rsidRPr="002B2AC2">
        <w:rPr>
          <w:rFonts w:ascii="Times New Roman" w:hAnsi="Times New Roman" w:cs="Times New Roman"/>
          <w:sz w:val="24"/>
          <w:szCs w:val="24"/>
        </w:rPr>
        <w:t>the requested extension.</w:t>
      </w:r>
      <w:r w:rsidRPr="002B2AC2">
        <w:rPr>
          <w:rFonts w:ascii="Times New Roman" w:hAnsi="Times New Roman" w:cs="Times New Roman"/>
          <w:sz w:val="24"/>
          <w:szCs w:val="24"/>
        </w:rPr>
        <w:t xml:space="preserve"> </w:t>
      </w:r>
      <w:r w:rsidR="002C6607" w:rsidRPr="002B2AC2">
        <w:rPr>
          <w:rFonts w:ascii="Times New Roman" w:hAnsi="Times New Roman" w:cs="Times New Roman"/>
          <w:sz w:val="24"/>
          <w:szCs w:val="24"/>
        </w:rPr>
        <w:t xml:space="preserve"> </w:t>
      </w:r>
      <w:r w:rsidR="007D78DA" w:rsidRPr="002B2AC2">
        <w:rPr>
          <w:rFonts w:ascii="Times New Roman" w:hAnsi="Times New Roman" w:cs="Times New Roman"/>
          <w:sz w:val="24"/>
          <w:szCs w:val="24"/>
        </w:rPr>
        <w:t>Any e</w:t>
      </w:r>
      <w:r w:rsidR="002C6607" w:rsidRPr="002B2AC2">
        <w:rPr>
          <w:rFonts w:ascii="Times New Roman" w:hAnsi="Times New Roman" w:cs="Times New Roman"/>
          <w:sz w:val="24"/>
          <w:szCs w:val="24"/>
        </w:rPr>
        <w:t xml:space="preserve">xtensions of time </w:t>
      </w:r>
      <w:r w:rsidR="003C2B79" w:rsidRPr="002B2AC2">
        <w:rPr>
          <w:rFonts w:ascii="Times New Roman" w:hAnsi="Times New Roman" w:cs="Times New Roman"/>
          <w:sz w:val="24"/>
          <w:szCs w:val="24"/>
        </w:rPr>
        <w:t xml:space="preserve">greater than authorized by this section may only </w:t>
      </w:r>
      <w:proofErr w:type="gramStart"/>
      <w:r w:rsidR="003C2B79" w:rsidRPr="002B2AC2">
        <w:rPr>
          <w:rFonts w:ascii="Times New Roman" w:hAnsi="Times New Roman" w:cs="Times New Roman"/>
          <w:sz w:val="24"/>
          <w:szCs w:val="24"/>
        </w:rPr>
        <w:t>be granted</w:t>
      </w:r>
      <w:proofErr w:type="gramEnd"/>
      <w:r w:rsidR="003C2B79" w:rsidRPr="002B2AC2">
        <w:rPr>
          <w:rFonts w:ascii="Times New Roman" w:hAnsi="Times New Roman" w:cs="Times New Roman"/>
          <w:sz w:val="24"/>
          <w:szCs w:val="24"/>
        </w:rPr>
        <w:t xml:space="preserve"> </w:t>
      </w:r>
      <w:r w:rsidR="00616434" w:rsidRPr="002B2AC2">
        <w:rPr>
          <w:rFonts w:ascii="Times New Roman" w:hAnsi="Times New Roman" w:cs="Times New Roman"/>
          <w:sz w:val="24"/>
          <w:szCs w:val="24"/>
        </w:rPr>
        <w:t>at the discretion of</w:t>
      </w:r>
      <w:r w:rsidR="003C2B79" w:rsidRPr="002B2AC2">
        <w:rPr>
          <w:rFonts w:ascii="Times New Roman" w:hAnsi="Times New Roman" w:cs="Times New Roman"/>
          <w:sz w:val="24"/>
          <w:szCs w:val="24"/>
        </w:rPr>
        <w:t xml:space="preserve"> the Board of Trustees upon the Board’s finding that such further extension is </w:t>
      </w:r>
      <w:r w:rsidR="007D78DA" w:rsidRPr="002B2AC2">
        <w:rPr>
          <w:rFonts w:ascii="Times New Roman" w:hAnsi="Times New Roman" w:cs="Times New Roman"/>
          <w:sz w:val="24"/>
          <w:szCs w:val="24"/>
        </w:rPr>
        <w:t xml:space="preserve">reasonable, not due to lack of diligence of the owner, and will not be </w:t>
      </w:r>
      <w:proofErr w:type="gramStart"/>
      <w:r w:rsidR="007D78DA" w:rsidRPr="002B2AC2">
        <w:rPr>
          <w:rFonts w:ascii="Times New Roman" w:hAnsi="Times New Roman" w:cs="Times New Roman"/>
          <w:sz w:val="24"/>
          <w:szCs w:val="24"/>
        </w:rPr>
        <w:t>adverse</w:t>
      </w:r>
      <w:proofErr w:type="gramEnd"/>
      <w:r w:rsidR="007D78DA" w:rsidRPr="002B2AC2">
        <w:rPr>
          <w:rFonts w:ascii="Times New Roman" w:hAnsi="Times New Roman" w:cs="Times New Roman"/>
          <w:sz w:val="24"/>
          <w:szCs w:val="24"/>
        </w:rPr>
        <w:t xml:space="preserve"> to </w:t>
      </w:r>
      <w:r w:rsidR="00616434" w:rsidRPr="002B2AC2">
        <w:rPr>
          <w:rFonts w:ascii="Times New Roman" w:hAnsi="Times New Roman" w:cs="Times New Roman"/>
          <w:sz w:val="24"/>
          <w:szCs w:val="24"/>
        </w:rPr>
        <w:t>adjacent property owners or the immediate neighborhood.</w:t>
      </w:r>
    </w:p>
    <w:p w14:paraId="549069DC" w14:textId="77777777" w:rsidR="002865E9" w:rsidRPr="002B2AC2" w:rsidRDefault="002865E9" w:rsidP="00270FE6">
      <w:pPr>
        <w:pStyle w:val="ListParagraph"/>
        <w:spacing w:after="0" w:line="240" w:lineRule="auto"/>
        <w:jc w:val="both"/>
        <w:rPr>
          <w:rFonts w:ascii="Times New Roman" w:hAnsi="Times New Roman" w:cs="Times New Roman"/>
          <w:sz w:val="24"/>
          <w:szCs w:val="24"/>
        </w:rPr>
      </w:pPr>
    </w:p>
    <w:p w14:paraId="30FAADC9" w14:textId="5B04F00F" w:rsidR="000C1A84" w:rsidRPr="002B2AC2" w:rsidRDefault="000C1A84" w:rsidP="00270FE6">
      <w:pPr>
        <w:pStyle w:val="ListParagraph"/>
        <w:numPr>
          <w:ilvl w:val="0"/>
          <w:numId w:val="22"/>
        </w:numPr>
        <w:spacing w:after="0" w:line="240" w:lineRule="auto"/>
        <w:ind w:left="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IBC Section 110</w:t>
      </w:r>
      <w:r w:rsidR="006650B1" w:rsidRPr="002B2AC2">
        <w:rPr>
          <w:rFonts w:ascii="Times New Roman" w:hAnsi="Times New Roman" w:cs="Times New Roman"/>
          <w:color w:val="000000"/>
          <w:sz w:val="24"/>
          <w:szCs w:val="24"/>
        </w:rPr>
        <w:t xml:space="preserve">, titled </w:t>
      </w:r>
      <w:r w:rsidR="00210665" w:rsidRPr="002B2AC2">
        <w:rPr>
          <w:rFonts w:ascii="Times New Roman" w:hAnsi="Times New Roman" w:cs="Times New Roman"/>
          <w:b/>
          <w:bCs/>
          <w:color w:val="000000"/>
          <w:sz w:val="24"/>
          <w:szCs w:val="24"/>
        </w:rPr>
        <w:t>Inspections</w:t>
      </w:r>
      <w:r w:rsidR="00210665"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by adding a new subsection </w:t>
      </w:r>
      <w:r w:rsidR="000F2013" w:rsidRPr="002B2AC2">
        <w:rPr>
          <w:rFonts w:ascii="Times New Roman" w:hAnsi="Times New Roman" w:cs="Times New Roman"/>
          <w:color w:val="000000"/>
          <w:sz w:val="24"/>
          <w:szCs w:val="24"/>
        </w:rPr>
        <w:t xml:space="preserve">110.3.1.1 to read in full </w:t>
      </w:r>
      <w:r w:rsidRPr="002B2AC2">
        <w:rPr>
          <w:rFonts w:ascii="Times New Roman" w:hAnsi="Times New Roman" w:cs="Times New Roman"/>
          <w:color w:val="000000"/>
          <w:sz w:val="24"/>
          <w:szCs w:val="24"/>
        </w:rPr>
        <w:t>as follows:</w:t>
      </w:r>
    </w:p>
    <w:p w14:paraId="3ADB43DE" w14:textId="77777777" w:rsidR="00D16EE0" w:rsidRPr="002B2AC2" w:rsidRDefault="00D16EE0" w:rsidP="00270FE6">
      <w:pPr>
        <w:spacing w:after="0" w:line="240" w:lineRule="auto"/>
        <w:jc w:val="both"/>
        <w:rPr>
          <w:rFonts w:ascii="Times New Roman" w:hAnsi="Times New Roman" w:cs="Times New Roman"/>
          <w:sz w:val="24"/>
          <w:szCs w:val="24"/>
        </w:rPr>
      </w:pPr>
    </w:p>
    <w:p w14:paraId="6AD1D605" w14:textId="77777777" w:rsidR="004E7F3B" w:rsidRPr="002B2AC2" w:rsidRDefault="000C1A84" w:rsidP="00270FE6">
      <w:pPr>
        <w:spacing w:after="0" w:line="240" w:lineRule="auto"/>
        <w:ind w:left="720"/>
        <w:jc w:val="both"/>
        <w:rPr>
          <w:rFonts w:ascii="Times New Roman" w:hAnsi="Times New Roman" w:cs="Times New Roman"/>
          <w:sz w:val="24"/>
          <w:szCs w:val="24"/>
        </w:rPr>
      </w:pPr>
      <w:r w:rsidRPr="002B2AC2">
        <w:rPr>
          <w:rFonts w:ascii="Times New Roman" w:hAnsi="Times New Roman" w:cs="Times New Roman"/>
          <w:b/>
          <w:bCs/>
          <w:sz w:val="24"/>
          <w:szCs w:val="24"/>
        </w:rPr>
        <w:t>110.3.1.1 Survey</w:t>
      </w:r>
      <w:r w:rsidRPr="002B2AC2">
        <w:rPr>
          <w:rFonts w:ascii="Times New Roman" w:hAnsi="Times New Roman" w:cs="Times New Roman"/>
          <w:sz w:val="24"/>
          <w:szCs w:val="24"/>
        </w:rPr>
        <w:t xml:space="preserve">. </w:t>
      </w:r>
      <w:r w:rsidR="0033544A" w:rsidRPr="002B2AC2">
        <w:rPr>
          <w:rFonts w:ascii="Times New Roman" w:hAnsi="Times New Roman" w:cs="Times New Roman"/>
          <w:sz w:val="24"/>
          <w:szCs w:val="24"/>
        </w:rPr>
        <w:t xml:space="preserve"> </w:t>
      </w:r>
    </w:p>
    <w:p w14:paraId="1BE9B8D6" w14:textId="2D820BD5" w:rsidR="000C1A84" w:rsidRPr="002B2AC2" w:rsidRDefault="000C1A84" w:rsidP="004E7F3B">
      <w:pPr>
        <w:spacing w:after="0" w:line="240" w:lineRule="auto"/>
        <w:ind w:left="720"/>
        <w:jc w:val="both"/>
        <w:rPr>
          <w:rFonts w:ascii="Times New Roman" w:hAnsi="Times New Roman" w:cs="Times New Roman"/>
          <w:sz w:val="24"/>
          <w:szCs w:val="24"/>
        </w:rPr>
      </w:pPr>
      <w:r w:rsidRPr="002B2AC2">
        <w:rPr>
          <w:rFonts w:ascii="Times New Roman" w:hAnsi="Times New Roman" w:cs="Times New Roman"/>
          <w:sz w:val="24"/>
          <w:szCs w:val="24"/>
        </w:rPr>
        <w:t>For all new buildings or additions</w:t>
      </w:r>
      <w:r w:rsidR="0033544A" w:rsidRPr="002B2AC2">
        <w:rPr>
          <w:rFonts w:ascii="Times New Roman" w:hAnsi="Times New Roman" w:cs="Times New Roman"/>
          <w:sz w:val="24"/>
          <w:szCs w:val="24"/>
        </w:rPr>
        <w:t xml:space="preserve"> and</w:t>
      </w:r>
      <w:r w:rsidRPr="002B2AC2">
        <w:rPr>
          <w:rFonts w:ascii="Times New Roman" w:hAnsi="Times New Roman" w:cs="Times New Roman"/>
          <w:sz w:val="24"/>
          <w:szCs w:val="24"/>
        </w:rPr>
        <w:t xml:space="preserve"> before foundation inspections and approval</w:t>
      </w:r>
      <w:r w:rsidR="00EA220C" w:rsidRPr="002B2AC2">
        <w:rPr>
          <w:rFonts w:ascii="Times New Roman" w:hAnsi="Times New Roman" w:cs="Times New Roman"/>
          <w:sz w:val="24"/>
          <w:szCs w:val="24"/>
        </w:rPr>
        <w:t>,</w:t>
      </w:r>
      <w:r w:rsidRPr="002B2AC2">
        <w:rPr>
          <w:rFonts w:ascii="Times New Roman" w:hAnsi="Times New Roman" w:cs="Times New Roman"/>
          <w:sz w:val="24"/>
          <w:szCs w:val="24"/>
        </w:rPr>
        <w:t xml:space="preserve"> the owner</w:t>
      </w:r>
      <w:r w:rsidR="00A81E7C" w:rsidRPr="002B2AC2">
        <w:rPr>
          <w:rFonts w:ascii="Times New Roman" w:hAnsi="Times New Roman" w:cs="Times New Roman"/>
          <w:sz w:val="24"/>
          <w:szCs w:val="24"/>
        </w:rPr>
        <w:t xml:space="preserve"> shall cause to </w:t>
      </w:r>
      <w:proofErr w:type="gramStart"/>
      <w:r w:rsidR="00A81E7C" w:rsidRPr="002B2AC2">
        <w:rPr>
          <w:rFonts w:ascii="Times New Roman" w:hAnsi="Times New Roman" w:cs="Times New Roman"/>
          <w:sz w:val="24"/>
          <w:szCs w:val="24"/>
        </w:rPr>
        <w:t>be completed</w:t>
      </w:r>
      <w:proofErr w:type="gramEnd"/>
      <w:r w:rsidR="00A81E7C" w:rsidRPr="002B2AC2">
        <w:rPr>
          <w:rFonts w:ascii="Times New Roman" w:hAnsi="Times New Roman" w:cs="Times New Roman"/>
          <w:sz w:val="24"/>
          <w:szCs w:val="24"/>
        </w:rPr>
        <w:t xml:space="preserve"> a location of</w:t>
      </w:r>
      <w:r w:rsidRPr="002B2AC2">
        <w:rPr>
          <w:rFonts w:ascii="Times New Roman" w:hAnsi="Times New Roman" w:cs="Times New Roman"/>
          <w:sz w:val="24"/>
          <w:szCs w:val="24"/>
        </w:rPr>
        <w:t xml:space="preserve"> the property boundaries with a professional surveyor placing at the property corners of the building site, stakes or other monuments to establish said boundaries. </w:t>
      </w:r>
      <w:r w:rsidR="00A81E7C"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The building </w:t>
      </w:r>
      <w:proofErr w:type="gramStart"/>
      <w:r w:rsidRPr="002B2AC2">
        <w:rPr>
          <w:rFonts w:ascii="Times New Roman" w:hAnsi="Times New Roman" w:cs="Times New Roman"/>
          <w:sz w:val="24"/>
          <w:szCs w:val="24"/>
        </w:rPr>
        <w:t>official</w:t>
      </w:r>
      <w:proofErr w:type="gramEnd"/>
      <w:r w:rsidRPr="002B2AC2">
        <w:rPr>
          <w:rFonts w:ascii="Times New Roman" w:hAnsi="Times New Roman" w:cs="Times New Roman"/>
          <w:sz w:val="24"/>
          <w:szCs w:val="24"/>
        </w:rPr>
        <w:t xml:space="preserve"> shall </w:t>
      </w:r>
      <w:proofErr w:type="gramStart"/>
      <w:r w:rsidR="00A81E7C" w:rsidRPr="002B2AC2">
        <w:rPr>
          <w:rFonts w:ascii="Times New Roman" w:hAnsi="Times New Roman" w:cs="Times New Roman"/>
          <w:sz w:val="24"/>
          <w:szCs w:val="24"/>
        </w:rPr>
        <w:t>provide to</w:t>
      </w:r>
      <w:proofErr w:type="gramEnd"/>
      <w:r w:rsidR="00A81E7C" w:rsidRPr="002B2AC2">
        <w:rPr>
          <w:rFonts w:ascii="Times New Roman" w:hAnsi="Times New Roman" w:cs="Times New Roman"/>
          <w:sz w:val="24"/>
          <w:szCs w:val="24"/>
        </w:rPr>
        <w:t xml:space="preserve"> the </w:t>
      </w:r>
      <w:proofErr w:type="gramStart"/>
      <w:r w:rsidR="00A81E7C" w:rsidRPr="002B2AC2">
        <w:rPr>
          <w:rFonts w:ascii="Times New Roman" w:hAnsi="Times New Roman" w:cs="Times New Roman"/>
          <w:sz w:val="24"/>
          <w:szCs w:val="24"/>
        </w:rPr>
        <w:t>Town</w:t>
      </w:r>
      <w:proofErr w:type="gramEnd"/>
      <w:r w:rsidR="00A81E7C" w:rsidRPr="002B2AC2">
        <w:rPr>
          <w:rFonts w:ascii="Times New Roman" w:hAnsi="Times New Roman" w:cs="Times New Roman"/>
          <w:sz w:val="24"/>
          <w:szCs w:val="24"/>
        </w:rPr>
        <w:t xml:space="preserve"> </w:t>
      </w:r>
      <w:r w:rsidRPr="002B2AC2">
        <w:rPr>
          <w:rFonts w:ascii="Times New Roman" w:hAnsi="Times New Roman" w:cs="Times New Roman"/>
          <w:sz w:val="24"/>
          <w:szCs w:val="24"/>
        </w:rPr>
        <w:t>an Improvement Location Certificate</w:t>
      </w:r>
      <w:r w:rsidR="002C4A60" w:rsidRPr="002B2AC2">
        <w:rPr>
          <w:rFonts w:ascii="Times New Roman" w:hAnsi="Times New Roman" w:cs="Times New Roman"/>
          <w:sz w:val="24"/>
          <w:szCs w:val="24"/>
        </w:rPr>
        <w:t xml:space="preserve"> of the </w:t>
      </w:r>
      <w:r w:rsidR="00032D9E" w:rsidRPr="002B2AC2">
        <w:rPr>
          <w:rFonts w:ascii="Times New Roman" w:hAnsi="Times New Roman" w:cs="Times New Roman"/>
          <w:sz w:val="24"/>
          <w:szCs w:val="24"/>
        </w:rPr>
        <w:t xml:space="preserve">property </w:t>
      </w:r>
      <w:r w:rsidRPr="002B2AC2">
        <w:rPr>
          <w:rFonts w:ascii="Times New Roman" w:hAnsi="Times New Roman" w:cs="Times New Roman"/>
          <w:sz w:val="24"/>
          <w:szCs w:val="24"/>
        </w:rPr>
        <w:t>completed by a Colorado licensed surveyor.</w:t>
      </w:r>
    </w:p>
    <w:p w14:paraId="7EC5903A" w14:textId="77777777" w:rsidR="004E7F3B" w:rsidRPr="002B2AC2" w:rsidRDefault="004E7F3B" w:rsidP="00270FE6">
      <w:pPr>
        <w:spacing w:after="0" w:line="240" w:lineRule="auto"/>
        <w:jc w:val="both"/>
        <w:rPr>
          <w:rFonts w:ascii="Times New Roman" w:hAnsi="Times New Roman" w:cs="Times New Roman"/>
          <w:sz w:val="24"/>
          <w:szCs w:val="24"/>
        </w:rPr>
      </w:pPr>
    </w:p>
    <w:p w14:paraId="7064A1C9" w14:textId="489223BE" w:rsidR="000C1A84" w:rsidRPr="002B2AC2" w:rsidRDefault="000C1A84" w:rsidP="00270FE6">
      <w:pPr>
        <w:pStyle w:val="ListParagraph"/>
        <w:numPr>
          <w:ilvl w:val="0"/>
          <w:numId w:val="22"/>
        </w:numPr>
        <w:spacing w:after="0" w:line="240" w:lineRule="auto"/>
        <w:ind w:left="720"/>
        <w:jc w:val="both"/>
        <w:rPr>
          <w:rFonts w:ascii="Times New Roman" w:hAnsi="Times New Roman" w:cs="Times New Roman"/>
          <w:sz w:val="24"/>
          <w:szCs w:val="24"/>
        </w:rPr>
      </w:pPr>
      <w:r w:rsidRPr="002B2AC2">
        <w:rPr>
          <w:rFonts w:ascii="Times New Roman" w:hAnsi="Times New Roman" w:cs="Times New Roman"/>
          <w:b/>
          <w:bCs/>
          <w:sz w:val="24"/>
          <w:szCs w:val="24"/>
        </w:rPr>
        <w:t>IBC Section 110</w:t>
      </w:r>
      <w:r w:rsidR="005E34DA" w:rsidRPr="002B2AC2">
        <w:rPr>
          <w:rFonts w:ascii="Times New Roman" w:hAnsi="Times New Roman" w:cs="Times New Roman"/>
          <w:color w:val="000000"/>
          <w:sz w:val="24"/>
          <w:szCs w:val="24"/>
        </w:rPr>
        <w:t xml:space="preserve">, titled </w:t>
      </w:r>
      <w:r w:rsidR="005E34DA" w:rsidRPr="002B2AC2">
        <w:rPr>
          <w:rFonts w:ascii="Times New Roman" w:hAnsi="Times New Roman" w:cs="Times New Roman"/>
          <w:b/>
          <w:bCs/>
          <w:color w:val="000000"/>
          <w:sz w:val="24"/>
          <w:szCs w:val="24"/>
        </w:rPr>
        <w:t>Inspections</w:t>
      </w:r>
      <w:r w:rsidR="005E34DA"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adding a new section </w:t>
      </w:r>
      <w:r w:rsidR="00E72A8B" w:rsidRPr="002B2AC2">
        <w:rPr>
          <w:rFonts w:ascii="Times New Roman" w:hAnsi="Times New Roman" w:cs="Times New Roman"/>
          <w:sz w:val="24"/>
          <w:szCs w:val="24"/>
        </w:rPr>
        <w:t xml:space="preserve">110.7 </w:t>
      </w:r>
      <w:r w:rsidRPr="002B2AC2">
        <w:rPr>
          <w:rFonts w:ascii="Times New Roman" w:hAnsi="Times New Roman" w:cs="Times New Roman"/>
          <w:sz w:val="24"/>
          <w:szCs w:val="24"/>
        </w:rPr>
        <w:t>to read as follows:</w:t>
      </w:r>
    </w:p>
    <w:p w14:paraId="1EB11585" w14:textId="77777777" w:rsidR="00D16EE0" w:rsidRPr="002B2AC2" w:rsidRDefault="00D16EE0" w:rsidP="00270FE6">
      <w:pPr>
        <w:spacing w:after="0" w:line="240" w:lineRule="auto"/>
        <w:jc w:val="both"/>
        <w:rPr>
          <w:rFonts w:ascii="Times New Roman" w:hAnsi="Times New Roman" w:cs="Times New Roman"/>
          <w:sz w:val="24"/>
          <w:szCs w:val="24"/>
        </w:rPr>
      </w:pPr>
    </w:p>
    <w:p w14:paraId="0753EDF1" w14:textId="77777777" w:rsidR="004E7F3B" w:rsidRPr="002B2AC2" w:rsidRDefault="000C1A84" w:rsidP="00270FE6">
      <w:pPr>
        <w:pStyle w:val="Paragraph3"/>
        <w:keepNext/>
        <w:spacing w:before="0" w:after="0"/>
        <w:ind w:left="720" w:firstLine="0"/>
        <w:jc w:val="both"/>
        <w:rPr>
          <w:rFonts w:ascii="Times New Roman" w:hAnsi="Times New Roman" w:cs="Times New Roman"/>
          <w:sz w:val="24"/>
        </w:rPr>
      </w:pPr>
      <w:r w:rsidRPr="002B2AC2">
        <w:rPr>
          <w:rFonts w:ascii="Times New Roman" w:hAnsi="Times New Roman" w:cs="Times New Roman"/>
          <w:b/>
          <w:bCs/>
          <w:sz w:val="24"/>
        </w:rPr>
        <w:t>110.7 Re</w:t>
      </w:r>
      <w:r w:rsidR="00037B53" w:rsidRPr="002B2AC2">
        <w:rPr>
          <w:rFonts w:ascii="Times New Roman" w:hAnsi="Times New Roman" w:cs="Times New Roman"/>
          <w:b/>
          <w:bCs/>
          <w:sz w:val="24"/>
        </w:rPr>
        <w:t>-</w:t>
      </w:r>
      <w:r w:rsidRPr="002B2AC2">
        <w:rPr>
          <w:rFonts w:ascii="Times New Roman" w:hAnsi="Times New Roman" w:cs="Times New Roman"/>
          <w:b/>
          <w:bCs/>
          <w:sz w:val="24"/>
        </w:rPr>
        <w:t>inspections</w:t>
      </w:r>
      <w:r w:rsidRPr="002B2AC2">
        <w:rPr>
          <w:rFonts w:ascii="Times New Roman" w:hAnsi="Times New Roman" w:cs="Times New Roman"/>
          <w:sz w:val="24"/>
        </w:rPr>
        <w:t xml:space="preserve">. </w:t>
      </w:r>
    </w:p>
    <w:p w14:paraId="5F9F9720" w14:textId="05D4D36C" w:rsidR="000C1A84" w:rsidRPr="002B2AC2" w:rsidRDefault="000C1A84" w:rsidP="00270FE6">
      <w:pPr>
        <w:pStyle w:val="Paragraph3"/>
        <w:keepNext/>
        <w:spacing w:before="0" w:after="0"/>
        <w:ind w:left="720" w:firstLine="0"/>
        <w:jc w:val="both"/>
        <w:rPr>
          <w:rFonts w:ascii="Times New Roman" w:hAnsi="Times New Roman" w:cs="Times New Roman"/>
          <w:sz w:val="24"/>
        </w:rPr>
      </w:pPr>
      <w:proofErr w:type="gramStart"/>
      <w:r w:rsidRPr="002B2AC2">
        <w:rPr>
          <w:rFonts w:ascii="Times New Roman" w:hAnsi="Times New Roman" w:cs="Times New Roman"/>
          <w:sz w:val="24"/>
        </w:rPr>
        <w:t xml:space="preserve">A reinspection fee may be assessed </w:t>
      </w:r>
      <w:r w:rsidR="00D542C9" w:rsidRPr="002B2AC2">
        <w:rPr>
          <w:rFonts w:ascii="Times New Roman" w:hAnsi="Times New Roman" w:cs="Times New Roman"/>
          <w:sz w:val="24"/>
        </w:rPr>
        <w:t>by the Building Official</w:t>
      </w:r>
      <w:proofErr w:type="gramEnd"/>
      <w:r w:rsidR="00D542C9" w:rsidRPr="002B2AC2">
        <w:rPr>
          <w:rFonts w:ascii="Times New Roman" w:hAnsi="Times New Roman" w:cs="Times New Roman"/>
          <w:sz w:val="24"/>
        </w:rPr>
        <w:t xml:space="preserve"> </w:t>
      </w:r>
      <w:r w:rsidRPr="002B2AC2">
        <w:rPr>
          <w:rFonts w:ascii="Times New Roman" w:hAnsi="Times New Roman" w:cs="Times New Roman"/>
          <w:sz w:val="24"/>
        </w:rPr>
        <w:t xml:space="preserve">for each inspection or reinspection when </w:t>
      </w:r>
      <w:r w:rsidR="004F56A3" w:rsidRPr="002B2AC2">
        <w:rPr>
          <w:rFonts w:ascii="Times New Roman" w:hAnsi="Times New Roman" w:cs="Times New Roman"/>
          <w:sz w:val="24"/>
        </w:rPr>
        <w:t xml:space="preserve">the </w:t>
      </w:r>
      <w:r w:rsidRPr="002B2AC2">
        <w:rPr>
          <w:rFonts w:ascii="Times New Roman" w:hAnsi="Times New Roman" w:cs="Times New Roman"/>
          <w:sz w:val="24"/>
        </w:rPr>
        <w:t xml:space="preserve">work for which </w:t>
      </w:r>
      <w:r w:rsidR="008864C0" w:rsidRPr="002B2AC2">
        <w:rPr>
          <w:rFonts w:ascii="Times New Roman" w:hAnsi="Times New Roman" w:cs="Times New Roman"/>
          <w:sz w:val="24"/>
        </w:rPr>
        <w:t>an inspection or re</w:t>
      </w:r>
      <w:r w:rsidRPr="002B2AC2">
        <w:rPr>
          <w:rFonts w:ascii="Times New Roman" w:hAnsi="Times New Roman" w:cs="Times New Roman"/>
          <w:sz w:val="24"/>
        </w:rPr>
        <w:t xml:space="preserve">inspection </w:t>
      </w:r>
      <w:proofErr w:type="gramStart"/>
      <w:r w:rsidRPr="002B2AC2">
        <w:rPr>
          <w:rFonts w:ascii="Times New Roman" w:hAnsi="Times New Roman" w:cs="Times New Roman"/>
          <w:sz w:val="24"/>
        </w:rPr>
        <w:t xml:space="preserve">is </w:t>
      </w:r>
      <w:r w:rsidR="00EB659C" w:rsidRPr="002B2AC2">
        <w:rPr>
          <w:rFonts w:ascii="Times New Roman" w:hAnsi="Times New Roman" w:cs="Times New Roman"/>
          <w:sz w:val="24"/>
        </w:rPr>
        <w:t>requested</w:t>
      </w:r>
      <w:proofErr w:type="gramEnd"/>
      <w:r w:rsidR="00EB659C" w:rsidRPr="002B2AC2">
        <w:rPr>
          <w:rFonts w:ascii="Times New Roman" w:hAnsi="Times New Roman" w:cs="Times New Roman"/>
          <w:sz w:val="24"/>
        </w:rPr>
        <w:t xml:space="preserve"> </w:t>
      </w:r>
      <w:r w:rsidR="00C311BA" w:rsidRPr="002B2AC2">
        <w:rPr>
          <w:rFonts w:ascii="Times New Roman" w:hAnsi="Times New Roman" w:cs="Times New Roman"/>
          <w:sz w:val="24"/>
        </w:rPr>
        <w:t>is determined by the Building Official to be</w:t>
      </w:r>
      <w:r w:rsidR="00A932E3" w:rsidRPr="002B2AC2">
        <w:rPr>
          <w:rFonts w:ascii="Times New Roman" w:hAnsi="Times New Roman" w:cs="Times New Roman"/>
          <w:sz w:val="24"/>
        </w:rPr>
        <w:t xml:space="preserve"> </w:t>
      </w:r>
      <w:proofErr w:type="gramStart"/>
      <w:r w:rsidR="00E14EA0" w:rsidRPr="002B2AC2">
        <w:rPr>
          <w:rFonts w:ascii="Times New Roman" w:hAnsi="Times New Roman" w:cs="Times New Roman"/>
          <w:sz w:val="24"/>
        </w:rPr>
        <w:t xml:space="preserve">substantially </w:t>
      </w:r>
      <w:r w:rsidR="00D00E5C" w:rsidRPr="002B2AC2">
        <w:rPr>
          <w:rFonts w:ascii="Times New Roman" w:hAnsi="Times New Roman" w:cs="Times New Roman"/>
          <w:sz w:val="24"/>
        </w:rPr>
        <w:t>incomplete</w:t>
      </w:r>
      <w:proofErr w:type="gramEnd"/>
      <w:r w:rsidRPr="002B2AC2">
        <w:rPr>
          <w:rFonts w:ascii="Times New Roman" w:hAnsi="Times New Roman" w:cs="Times New Roman"/>
          <w:sz w:val="24"/>
        </w:rPr>
        <w:t xml:space="preserve">. </w:t>
      </w:r>
    </w:p>
    <w:p w14:paraId="3B60D90B" w14:textId="77777777" w:rsidR="00A81E7C" w:rsidRPr="002B2AC2" w:rsidRDefault="00A81E7C" w:rsidP="00270FE6">
      <w:pPr>
        <w:pStyle w:val="Paragraph3"/>
        <w:spacing w:before="0" w:after="0"/>
        <w:ind w:left="720" w:firstLine="0"/>
        <w:jc w:val="both"/>
        <w:rPr>
          <w:rFonts w:ascii="Times New Roman" w:hAnsi="Times New Roman" w:cs="Times New Roman"/>
          <w:sz w:val="24"/>
        </w:rPr>
      </w:pPr>
    </w:p>
    <w:p w14:paraId="08759140" w14:textId="6964923B" w:rsidR="000C1A84" w:rsidRPr="002B2AC2" w:rsidRDefault="000C1A84" w:rsidP="00270FE6">
      <w:pPr>
        <w:pStyle w:val="Paragraph3"/>
        <w:spacing w:before="0" w:after="0"/>
        <w:ind w:left="720" w:firstLine="0"/>
        <w:jc w:val="both"/>
        <w:rPr>
          <w:rFonts w:ascii="Times New Roman" w:hAnsi="Times New Roman" w:cs="Times New Roman"/>
          <w:sz w:val="24"/>
        </w:rPr>
      </w:pPr>
      <w:r w:rsidRPr="002B2AC2">
        <w:rPr>
          <w:rFonts w:ascii="Times New Roman" w:hAnsi="Times New Roman" w:cs="Times New Roman"/>
          <w:sz w:val="24"/>
        </w:rPr>
        <w:t xml:space="preserve">This section is not to </w:t>
      </w:r>
      <w:proofErr w:type="gramStart"/>
      <w:r w:rsidRPr="002B2AC2">
        <w:rPr>
          <w:rFonts w:ascii="Times New Roman" w:hAnsi="Times New Roman" w:cs="Times New Roman"/>
          <w:sz w:val="24"/>
        </w:rPr>
        <w:t>be interpreted</w:t>
      </w:r>
      <w:proofErr w:type="gramEnd"/>
      <w:r w:rsidRPr="002B2AC2">
        <w:rPr>
          <w:rFonts w:ascii="Times New Roman" w:hAnsi="Times New Roman" w:cs="Times New Roman"/>
          <w:sz w:val="24"/>
        </w:rPr>
        <w:t xml:space="preserve"> as requiring reinspection fees the </w:t>
      </w:r>
      <w:r w:rsidR="00723DE9" w:rsidRPr="002B2AC2">
        <w:rPr>
          <w:rFonts w:ascii="Times New Roman" w:hAnsi="Times New Roman" w:cs="Times New Roman"/>
          <w:sz w:val="24"/>
        </w:rPr>
        <w:t>first-time</w:t>
      </w:r>
      <w:r w:rsidRPr="002B2AC2">
        <w:rPr>
          <w:rFonts w:ascii="Times New Roman" w:hAnsi="Times New Roman" w:cs="Times New Roman"/>
          <w:sz w:val="24"/>
        </w:rPr>
        <w:t xml:space="preserve"> </w:t>
      </w:r>
      <w:r w:rsidR="007C527D" w:rsidRPr="002B2AC2">
        <w:rPr>
          <w:rFonts w:ascii="Times New Roman" w:hAnsi="Times New Roman" w:cs="Times New Roman"/>
          <w:sz w:val="24"/>
        </w:rPr>
        <w:t xml:space="preserve">work </w:t>
      </w:r>
      <w:proofErr w:type="gramStart"/>
      <w:r w:rsidRPr="002B2AC2">
        <w:rPr>
          <w:rFonts w:ascii="Times New Roman" w:hAnsi="Times New Roman" w:cs="Times New Roman"/>
          <w:sz w:val="24"/>
        </w:rPr>
        <w:t>is rejected</w:t>
      </w:r>
      <w:proofErr w:type="gramEnd"/>
      <w:r w:rsidRPr="002B2AC2">
        <w:rPr>
          <w:rFonts w:ascii="Times New Roman" w:hAnsi="Times New Roman" w:cs="Times New Roman"/>
          <w:sz w:val="24"/>
        </w:rPr>
        <w:t xml:space="preserve"> for failure to comply with the requirements of this code</w:t>
      </w:r>
      <w:r w:rsidR="00B24BF3" w:rsidRPr="002B2AC2">
        <w:rPr>
          <w:rFonts w:ascii="Times New Roman" w:hAnsi="Times New Roman" w:cs="Times New Roman"/>
          <w:sz w:val="24"/>
        </w:rPr>
        <w:t>.  Instead</w:t>
      </w:r>
      <w:r w:rsidRPr="002B2AC2">
        <w:rPr>
          <w:rFonts w:ascii="Times New Roman" w:hAnsi="Times New Roman" w:cs="Times New Roman"/>
          <w:sz w:val="24"/>
        </w:rPr>
        <w:t xml:space="preserve">, </w:t>
      </w:r>
      <w:r w:rsidR="001A02EB" w:rsidRPr="002B2AC2">
        <w:rPr>
          <w:rFonts w:ascii="Times New Roman" w:hAnsi="Times New Roman" w:cs="Times New Roman"/>
          <w:sz w:val="24"/>
        </w:rPr>
        <w:t xml:space="preserve">such fees are warranted </w:t>
      </w:r>
      <w:r w:rsidR="00156520" w:rsidRPr="002B2AC2">
        <w:rPr>
          <w:rFonts w:ascii="Times New Roman" w:hAnsi="Times New Roman" w:cs="Times New Roman"/>
          <w:sz w:val="24"/>
        </w:rPr>
        <w:t>when</w:t>
      </w:r>
      <w:r w:rsidR="001A02EB" w:rsidRPr="002B2AC2">
        <w:rPr>
          <w:rFonts w:ascii="Times New Roman" w:hAnsi="Times New Roman" w:cs="Times New Roman"/>
          <w:sz w:val="24"/>
        </w:rPr>
        <w:t xml:space="preserve"> the Building Official finds that</w:t>
      </w:r>
      <w:r w:rsidR="00913E95" w:rsidRPr="002B2AC2">
        <w:rPr>
          <w:rFonts w:ascii="Times New Roman" w:hAnsi="Times New Roman" w:cs="Times New Roman"/>
          <w:sz w:val="24"/>
        </w:rPr>
        <w:t>: (1)</w:t>
      </w:r>
      <w:r w:rsidR="001A02EB" w:rsidRPr="002B2AC2">
        <w:rPr>
          <w:rFonts w:ascii="Times New Roman" w:hAnsi="Times New Roman" w:cs="Times New Roman"/>
          <w:sz w:val="24"/>
        </w:rPr>
        <w:t xml:space="preserve"> </w:t>
      </w:r>
      <w:r w:rsidR="00A54348" w:rsidRPr="002B2AC2">
        <w:rPr>
          <w:rFonts w:ascii="Times New Roman" w:hAnsi="Times New Roman" w:cs="Times New Roman"/>
          <w:sz w:val="24"/>
        </w:rPr>
        <w:t xml:space="preserve">an inspection was requested </w:t>
      </w:r>
      <w:r w:rsidRPr="002B2AC2">
        <w:rPr>
          <w:rFonts w:ascii="Times New Roman" w:hAnsi="Times New Roman" w:cs="Times New Roman"/>
          <w:sz w:val="24"/>
        </w:rPr>
        <w:t xml:space="preserve">before the </w:t>
      </w:r>
      <w:r w:rsidR="007C527D" w:rsidRPr="002B2AC2">
        <w:rPr>
          <w:rFonts w:ascii="Times New Roman" w:hAnsi="Times New Roman" w:cs="Times New Roman"/>
          <w:sz w:val="24"/>
        </w:rPr>
        <w:t>work</w:t>
      </w:r>
      <w:r w:rsidR="00A54348" w:rsidRPr="002B2AC2">
        <w:rPr>
          <w:rFonts w:ascii="Times New Roman" w:hAnsi="Times New Roman" w:cs="Times New Roman"/>
          <w:sz w:val="24"/>
        </w:rPr>
        <w:t xml:space="preserve"> </w:t>
      </w:r>
      <w:r w:rsidRPr="002B2AC2">
        <w:rPr>
          <w:rFonts w:ascii="Times New Roman" w:hAnsi="Times New Roman" w:cs="Times New Roman"/>
          <w:sz w:val="24"/>
        </w:rPr>
        <w:t xml:space="preserve">is </w:t>
      </w:r>
      <w:r w:rsidR="0064391A" w:rsidRPr="002B2AC2">
        <w:rPr>
          <w:rFonts w:ascii="Times New Roman" w:hAnsi="Times New Roman" w:cs="Times New Roman"/>
          <w:sz w:val="24"/>
        </w:rPr>
        <w:t xml:space="preserve">reasonably </w:t>
      </w:r>
      <w:r w:rsidR="00156520" w:rsidRPr="002B2AC2">
        <w:rPr>
          <w:rFonts w:ascii="Times New Roman" w:hAnsi="Times New Roman" w:cs="Times New Roman"/>
          <w:sz w:val="24"/>
        </w:rPr>
        <w:t xml:space="preserve">completed and </w:t>
      </w:r>
      <w:r w:rsidRPr="002B2AC2">
        <w:rPr>
          <w:rFonts w:ascii="Times New Roman" w:hAnsi="Times New Roman" w:cs="Times New Roman"/>
          <w:sz w:val="24"/>
        </w:rPr>
        <w:t>ready for inspection or reinspection</w:t>
      </w:r>
      <w:r w:rsidR="00913E95" w:rsidRPr="002B2AC2">
        <w:rPr>
          <w:rFonts w:ascii="Times New Roman" w:hAnsi="Times New Roman" w:cs="Times New Roman"/>
          <w:sz w:val="24"/>
        </w:rPr>
        <w:t>; or (2) the</w:t>
      </w:r>
      <w:r w:rsidR="00EA4CD1" w:rsidRPr="002B2AC2">
        <w:rPr>
          <w:rFonts w:ascii="Times New Roman" w:hAnsi="Times New Roman" w:cs="Times New Roman"/>
          <w:sz w:val="24"/>
        </w:rPr>
        <w:t xml:space="preserve"> work </w:t>
      </w:r>
      <w:r w:rsidR="00176A64" w:rsidRPr="002B2AC2">
        <w:rPr>
          <w:rFonts w:ascii="Times New Roman" w:hAnsi="Times New Roman" w:cs="Times New Roman"/>
          <w:sz w:val="24"/>
        </w:rPr>
        <w:t xml:space="preserve">would be </w:t>
      </w:r>
      <w:r w:rsidR="00100F68" w:rsidRPr="002B2AC2">
        <w:rPr>
          <w:rFonts w:ascii="Times New Roman" w:hAnsi="Times New Roman" w:cs="Times New Roman"/>
          <w:sz w:val="24"/>
        </w:rPr>
        <w:t xml:space="preserve">deemed </w:t>
      </w:r>
      <w:r w:rsidR="00176A64" w:rsidRPr="002B2AC2">
        <w:rPr>
          <w:rFonts w:ascii="Times New Roman" w:hAnsi="Times New Roman" w:cs="Times New Roman"/>
          <w:sz w:val="24"/>
        </w:rPr>
        <w:t xml:space="preserve">by </w:t>
      </w:r>
      <w:r w:rsidR="00456F7A" w:rsidRPr="002B2AC2">
        <w:rPr>
          <w:rFonts w:ascii="Times New Roman" w:hAnsi="Times New Roman" w:cs="Times New Roman"/>
          <w:sz w:val="24"/>
        </w:rPr>
        <w:t xml:space="preserve">an </w:t>
      </w:r>
      <w:r w:rsidR="00176A64" w:rsidRPr="002B2AC2">
        <w:rPr>
          <w:rFonts w:ascii="Times New Roman" w:hAnsi="Times New Roman" w:cs="Times New Roman"/>
          <w:sz w:val="24"/>
        </w:rPr>
        <w:t xml:space="preserve">experienced building professional to </w:t>
      </w:r>
      <w:r w:rsidR="007416DA" w:rsidRPr="002B2AC2">
        <w:rPr>
          <w:rFonts w:ascii="Times New Roman" w:hAnsi="Times New Roman" w:cs="Times New Roman"/>
          <w:sz w:val="24"/>
        </w:rPr>
        <w:t xml:space="preserve">demonstrate a </w:t>
      </w:r>
      <w:r w:rsidR="00026E79" w:rsidRPr="002B2AC2">
        <w:rPr>
          <w:rFonts w:ascii="Times New Roman" w:hAnsi="Times New Roman" w:cs="Times New Roman"/>
          <w:sz w:val="24"/>
        </w:rPr>
        <w:t xml:space="preserve">significant </w:t>
      </w:r>
      <w:r w:rsidR="007416DA" w:rsidRPr="002B2AC2">
        <w:rPr>
          <w:rFonts w:ascii="Times New Roman" w:hAnsi="Times New Roman" w:cs="Times New Roman"/>
          <w:sz w:val="24"/>
        </w:rPr>
        <w:t xml:space="preserve">lack of understanding </w:t>
      </w:r>
      <w:r w:rsidR="00100F68" w:rsidRPr="002B2AC2">
        <w:rPr>
          <w:rFonts w:ascii="Times New Roman" w:hAnsi="Times New Roman" w:cs="Times New Roman"/>
          <w:sz w:val="24"/>
        </w:rPr>
        <w:t>or</w:t>
      </w:r>
      <w:r w:rsidR="00026E79" w:rsidRPr="002B2AC2">
        <w:rPr>
          <w:rFonts w:ascii="Times New Roman" w:hAnsi="Times New Roman" w:cs="Times New Roman"/>
          <w:sz w:val="24"/>
        </w:rPr>
        <w:t xml:space="preserve"> </w:t>
      </w:r>
      <w:r w:rsidR="00100F68" w:rsidRPr="002B2AC2">
        <w:rPr>
          <w:rFonts w:ascii="Times New Roman" w:hAnsi="Times New Roman" w:cs="Times New Roman"/>
          <w:sz w:val="24"/>
        </w:rPr>
        <w:t xml:space="preserve">disregard </w:t>
      </w:r>
      <w:r w:rsidR="00ED6E99" w:rsidRPr="002B2AC2">
        <w:rPr>
          <w:rFonts w:ascii="Times New Roman" w:hAnsi="Times New Roman" w:cs="Times New Roman"/>
          <w:sz w:val="24"/>
        </w:rPr>
        <w:t xml:space="preserve">of the </w:t>
      </w:r>
      <w:r w:rsidR="007416DA" w:rsidRPr="002B2AC2">
        <w:rPr>
          <w:rFonts w:ascii="Times New Roman" w:hAnsi="Times New Roman" w:cs="Times New Roman"/>
          <w:sz w:val="24"/>
        </w:rPr>
        <w:t>applicable building code</w:t>
      </w:r>
      <w:r w:rsidR="00ED6E99" w:rsidRPr="002B2AC2">
        <w:rPr>
          <w:rFonts w:ascii="Times New Roman" w:hAnsi="Times New Roman" w:cs="Times New Roman"/>
          <w:sz w:val="24"/>
        </w:rPr>
        <w:t xml:space="preserve">; (3) </w:t>
      </w:r>
      <w:r w:rsidR="007A4499" w:rsidRPr="002B2AC2">
        <w:rPr>
          <w:rFonts w:ascii="Times New Roman" w:hAnsi="Times New Roman" w:cs="Times New Roman"/>
          <w:sz w:val="24"/>
        </w:rPr>
        <w:t>or</w:t>
      </w:r>
      <w:r w:rsidR="00913E95" w:rsidRPr="002B2AC2">
        <w:rPr>
          <w:rFonts w:ascii="Times New Roman" w:hAnsi="Times New Roman" w:cs="Times New Roman"/>
          <w:sz w:val="24"/>
        </w:rPr>
        <w:t xml:space="preserve"> </w:t>
      </w:r>
      <w:r w:rsidRPr="002B2AC2">
        <w:rPr>
          <w:rFonts w:ascii="Times New Roman" w:hAnsi="Times New Roman" w:cs="Times New Roman"/>
          <w:sz w:val="24"/>
        </w:rPr>
        <w:t>the inspection record card is not posted or otherwise available on the work site</w:t>
      </w:r>
      <w:r w:rsidR="007A4499" w:rsidRPr="002B2AC2">
        <w:rPr>
          <w:rFonts w:ascii="Times New Roman" w:hAnsi="Times New Roman" w:cs="Times New Roman"/>
          <w:sz w:val="24"/>
        </w:rPr>
        <w:t xml:space="preserve">; </w:t>
      </w:r>
      <w:r w:rsidR="00535670" w:rsidRPr="002B2AC2">
        <w:rPr>
          <w:rFonts w:ascii="Times New Roman" w:hAnsi="Times New Roman" w:cs="Times New Roman"/>
          <w:sz w:val="24"/>
        </w:rPr>
        <w:t xml:space="preserve">or </w:t>
      </w:r>
      <w:r w:rsidR="007A4499" w:rsidRPr="002B2AC2">
        <w:rPr>
          <w:rFonts w:ascii="Times New Roman" w:hAnsi="Times New Roman" w:cs="Times New Roman"/>
          <w:sz w:val="24"/>
        </w:rPr>
        <w:t>(4)</w:t>
      </w:r>
      <w:r w:rsidRPr="002B2AC2">
        <w:rPr>
          <w:rFonts w:ascii="Times New Roman" w:hAnsi="Times New Roman" w:cs="Times New Roman"/>
          <w:sz w:val="24"/>
        </w:rPr>
        <w:t xml:space="preserve"> the approved plans are not readily available to the inspector</w:t>
      </w:r>
      <w:r w:rsidR="007A4499" w:rsidRPr="002B2AC2">
        <w:rPr>
          <w:rFonts w:ascii="Times New Roman" w:hAnsi="Times New Roman" w:cs="Times New Roman"/>
          <w:sz w:val="24"/>
        </w:rPr>
        <w:t>;</w:t>
      </w:r>
      <w:r w:rsidR="00535670" w:rsidRPr="002B2AC2">
        <w:rPr>
          <w:rFonts w:ascii="Times New Roman" w:hAnsi="Times New Roman" w:cs="Times New Roman"/>
          <w:sz w:val="24"/>
        </w:rPr>
        <w:t xml:space="preserve"> or</w:t>
      </w:r>
      <w:r w:rsidR="007A4499" w:rsidRPr="002B2AC2">
        <w:rPr>
          <w:rFonts w:ascii="Times New Roman" w:hAnsi="Times New Roman" w:cs="Times New Roman"/>
          <w:sz w:val="24"/>
        </w:rPr>
        <w:t xml:space="preserve"> (5) </w:t>
      </w:r>
      <w:r w:rsidR="00AC4567" w:rsidRPr="002B2AC2">
        <w:rPr>
          <w:rFonts w:ascii="Times New Roman" w:hAnsi="Times New Roman" w:cs="Times New Roman"/>
          <w:sz w:val="24"/>
        </w:rPr>
        <w:t xml:space="preserve">due to conditions within the control of the </w:t>
      </w:r>
      <w:r w:rsidR="00663478" w:rsidRPr="002B2AC2">
        <w:rPr>
          <w:rFonts w:ascii="Times New Roman" w:hAnsi="Times New Roman" w:cs="Times New Roman"/>
          <w:sz w:val="24"/>
        </w:rPr>
        <w:t xml:space="preserve">party requesting inspection, </w:t>
      </w:r>
      <w:r w:rsidR="00535670" w:rsidRPr="002B2AC2">
        <w:rPr>
          <w:rFonts w:ascii="Times New Roman" w:hAnsi="Times New Roman" w:cs="Times New Roman"/>
          <w:sz w:val="24"/>
        </w:rPr>
        <w:t xml:space="preserve">the Building Inspector is unable to access the work site </w:t>
      </w:r>
      <w:r w:rsidRPr="002B2AC2">
        <w:rPr>
          <w:rFonts w:ascii="Times New Roman" w:hAnsi="Times New Roman" w:cs="Times New Roman"/>
          <w:sz w:val="24"/>
        </w:rPr>
        <w:t>on the date for which inspection is requested</w:t>
      </w:r>
      <w:r w:rsidR="00535670" w:rsidRPr="002B2AC2">
        <w:rPr>
          <w:rFonts w:ascii="Times New Roman" w:hAnsi="Times New Roman" w:cs="Times New Roman"/>
          <w:sz w:val="24"/>
        </w:rPr>
        <w:t xml:space="preserve">; or (6) </w:t>
      </w:r>
      <w:r w:rsidR="006B443D" w:rsidRPr="002B2AC2">
        <w:rPr>
          <w:rFonts w:ascii="Times New Roman" w:hAnsi="Times New Roman" w:cs="Times New Roman"/>
          <w:sz w:val="24"/>
        </w:rPr>
        <w:t xml:space="preserve">the work deviates </w:t>
      </w:r>
      <w:r w:rsidRPr="002B2AC2">
        <w:rPr>
          <w:rFonts w:ascii="Times New Roman" w:hAnsi="Times New Roman" w:cs="Times New Roman"/>
          <w:sz w:val="24"/>
        </w:rPr>
        <w:t xml:space="preserve">from </w:t>
      </w:r>
      <w:r w:rsidR="006B443D" w:rsidRPr="002B2AC2">
        <w:rPr>
          <w:rFonts w:ascii="Times New Roman" w:hAnsi="Times New Roman" w:cs="Times New Roman"/>
          <w:sz w:val="24"/>
        </w:rPr>
        <w:t xml:space="preserve">the approved </w:t>
      </w:r>
      <w:r w:rsidRPr="002B2AC2">
        <w:rPr>
          <w:rFonts w:ascii="Times New Roman" w:hAnsi="Times New Roman" w:cs="Times New Roman"/>
          <w:sz w:val="24"/>
        </w:rPr>
        <w:t>plans</w:t>
      </w:r>
      <w:r w:rsidR="006B443D" w:rsidRPr="002B2AC2">
        <w:rPr>
          <w:rFonts w:ascii="Times New Roman" w:hAnsi="Times New Roman" w:cs="Times New Roman"/>
          <w:sz w:val="24"/>
        </w:rPr>
        <w:t xml:space="preserve"> which deviation would </w:t>
      </w:r>
      <w:r w:rsidR="00663478" w:rsidRPr="002B2AC2">
        <w:rPr>
          <w:rFonts w:ascii="Times New Roman" w:hAnsi="Times New Roman" w:cs="Times New Roman"/>
          <w:sz w:val="24"/>
        </w:rPr>
        <w:t xml:space="preserve">have </w:t>
      </w:r>
      <w:r w:rsidRPr="002B2AC2">
        <w:rPr>
          <w:rFonts w:ascii="Times New Roman" w:hAnsi="Times New Roman" w:cs="Times New Roman"/>
          <w:sz w:val="24"/>
        </w:rPr>
        <w:t>requir</w:t>
      </w:r>
      <w:r w:rsidR="006B443D" w:rsidRPr="002B2AC2">
        <w:rPr>
          <w:rFonts w:ascii="Times New Roman" w:hAnsi="Times New Roman" w:cs="Times New Roman"/>
          <w:sz w:val="24"/>
        </w:rPr>
        <w:t>e</w:t>
      </w:r>
      <w:r w:rsidR="00663478" w:rsidRPr="002B2AC2">
        <w:rPr>
          <w:rFonts w:ascii="Times New Roman" w:hAnsi="Times New Roman" w:cs="Times New Roman"/>
          <w:sz w:val="24"/>
        </w:rPr>
        <w:t>d</w:t>
      </w:r>
      <w:r w:rsidR="006B443D" w:rsidRPr="002B2AC2">
        <w:rPr>
          <w:rFonts w:ascii="Times New Roman" w:hAnsi="Times New Roman" w:cs="Times New Roman"/>
          <w:sz w:val="24"/>
        </w:rPr>
        <w:t xml:space="preserve"> </w:t>
      </w:r>
      <w:r w:rsidR="00663478" w:rsidRPr="002B2AC2">
        <w:rPr>
          <w:rFonts w:ascii="Times New Roman" w:hAnsi="Times New Roman" w:cs="Times New Roman"/>
          <w:sz w:val="24"/>
        </w:rPr>
        <w:t xml:space="preserve">the advance </w:t>
      </w:r>
      <w:r w:rsidRPr="002B2AC2">
        <w:rPr>
          <w:rFonts w:ascii="Times New Roman" w:hAnsi="Times New Roman" w:cs="Times New Roman"/>
          <w:sz w:val="24"/>
        </w:rPr>
        <w:t xml:space="preserve">approval of the </w:t>
      </w:r>
      <w:r w:rsidR="0031491B" w:rsidRPr="002B2AC2">
        <w:rPr>
          <w:rFonts w:ascii="Times New Roman" w:hAnsi="Times New Roman" w:cs="Times New Roman"/>
          <w:sz w:val="24"/>
        </w:rPr>
        <w:t>B</w:t>
      </w:r>
      <w:r w:rsidRPr="002B2AC2">
        <w:rPr>
          <w:rFonts w:ascii="Times New Roman" w:hAnsi="Times New Roman" w:cs="Times New Roman"/>
          <w:sz w:val="24"/>
        </w:rPr>
        <w:t xml:space="preserve">uilding </w:t>
      </w:r>
      <w:r w:rsidR="0031491B" w:rsidRPr="002B2AC2">
        <w:rPr>
          <w:rFonts w:ascii="Times New Roman" w:hAnsi="Times New Roman" w:cs="Times New Roman"/>
          <w:sz w:val="24"/>
        </w:rPr>
        <w:t>O</w:t>
      </w:r>
      <w:r w:rsidRPr="002B2AC2">
        <w:rPr>
          <w:rFonts w:ascii="Times New Roman" w:hAnsi="Times New Roman" w:cs="Times New Roman"/>
          <w:sz w:val="24"/>
        </w:rPr>
        <w:t xml:space="preserve">fficial. </w:t>
      </w:r>
      <w:r w:rsidR="0031491B" w:rsidRPr="002B2AC2">
        <w:rPr>
          <w:rFonts w:ascii="Times New Roman" w:hAnsi="Times New Roman" w:cs="Times New Roman"/>
          <w:sz w:val="24"/>
        </w:rPr>
        <w:t xml:space="preserve"> </w:t>
      </w:r>
      <w:r w:rsidRPr="002B2AC2">
        <w:rPr>
          <w:rFonts w:ascii="Times New Roman" w:hAnsi="Times New Roman" w:cs="Times New Roman"/>
          <w:sz w:val="24"/>
        </w:rPr>
        <w:t xml:space="preserve">To obtain a reinspection, the applicant shall file an application in writing and pay the reinspection fee in accordance with the fee established by the </w:t>
      </w:r>
      <w:r w:rsidR="0031491B" w:rsidRPr="002B2AC2">
        <w:rPr>
          <w:rFonts w:ascii="Times New Roman" w:hAnsi="Times New Roman" w:cs="Times New Roman"/>
          <w:sz w:val="24"/>
        </w:rPr>
        <w:t>B</w:t>
      </w:r>
      <w:r w:rsidRPr="002B2AC2">
        <w:rPr>
          <w:rFonts w:ascii="Times New Roman" w:hAnsi="Times New Roman" w:cs="Times New Roman"/>
          <w:sz w:val="24"/>
        </w:rPr>
        <w:t xml:space="preserve">uilding </w:t>
      </w:r>
      <w:r w:rsidR="0031491B" w:rsidRPr="002B2AC2">
        <w:rPr>
          <w:rFonts w:ascii="Times New Roman" w:hAnsi="Times New Roman" w:cs="Times New Roman"/>
          <w:sz w:val="24"/>
        </w:rPr>
        <w:t>O</w:t>
      </w:r>
      <w:r w:rsidRPr="002B2AC2">
        <w:rPr>
          <w:rFonts w:ascii="Times New Roman" w:hAnsi="Times New Roman" w:cs="Times New Roman"/>
          <w:sz w:val="24"/>
        </w:rPr>
        <w:t xml:space="preserve">fficial. </w:t>
      </w:r>
      <w:r w:rsidR="0031491B" w:rsidRPr="002B2AC2">
        <w:rPr>
          <w:rFonts w:ascii="Times New Roman" w:hAnsi="Times New Roman" w:cs="Times New Roman"/>
          <w:sz w:val="24"/>
        </w:rPr>
        <w:t xml:space="preserve"> </w:t>
      </w:r>
      <w:r w:rsidRPr="002B2AC2">
        <w:rPr>
          <w:rFonts w:ascii="Times New Roman" w:hAnsi="Times New Roman" w:cs="Times New Roman"/>
          <w:sz w:val="24"/>
        </w:rPr>
        <w:t xml:space="preserve">In instances where reinspection fees have </w:t>
      </w:r>
      <w:proofErr w:type="gramStart"/>
      <w:r w:rsidRPr="002B2AC2">
        <w:rPr>
          <w:rFonts w:ascii="Times New Roman" w:hAnsi="Times New Roman" w:cs="Times New Roman"/>
          <w:sz w:val="24"/>
        </w:rPr>
        <w:t>been assessed</w:t>
      </w:r>
      <w:proofErr w:type="gramEnd"/>
      <w:r w:rsidRPr="002B2AC2">
        <w:rPr>
          <w:rFonts w:ascii="Times New Roman" w:hAnsi="Times New Roman" w:cs="Times New Roman"/>
          <w:sz w:val="24"/>
        </w:rPr>
        <w:t xml:space="preserve">, no additional inspection of the work will </w:t>
      </w:r>
      <w:proofErr w:type="gramStart"/>
      <w:r w:rsidRPr="002B2AC2">
        <w:rPr>
          <w:rFonts w:ascii="Times New Roman" w:hAnsi="Times New Roman" w:cs="Times New Roman"/>
          <w:sz w:val="24"/>
        </w:rPr>
        <w:t>be performed</w:t>
      </w:r>
      <w:proofErr w:type="gramEnd"/>
      <w:r w:rsidRPr="002B2AC2">
        <w:rPr>
          <w:rFonts w:ascii="Times New Roman" w:hAnsi="Times New Roman" w:cs="Times New Roman"/>
          <w:sz w:val="24"/>
        </w:rPr>
        <w:t xml:space="preserve"> until the required fees have </w:t>
      </w:r>
      <w:proofErr w:type="gramStart"/>
      <w:r w:rsidRPr="002B2AC2">
        <w:rPr>
          <w:rFonts w:ascii="Times New Roman" w:hAnsi="Times New Roman" w:cs="Times New Roman"/>
          <w:sz w:val="24"/>
        </w:rPr>
        <w:t xml:space="preserve">been </w:t>
      </w:r>
      <w:r w:rsidR="0031491B" w:rsidRPr="002B2AC2">
        <w:rPr>
          <w:rFonts w:ascii="Times New Roman" w:hAnsi="Times New Roman" w:cs="Times New Roman"/>
          <w:sz w:val="24"/>
        </w:rPr>
        <w:t xml:space="preserve">fully </w:t>
      </w:r>
      <w:r w:rsidRPr="002B2AC2">
        <w:rPr>
          <w:rFonts w:ascii="Times New Roman" w:hAnsi="Times New Roman" w:cs="Times New Roman"/>
          <w:sz w:val="24"/>
        </w:rPr>
        <w:t>paid</w:t>
      </w:r>
      <w:proofErr w:type="gramEnd"/>
      <w:r w:rsidRPr="002B2AC2">
        <w:rPr>
          <w:rFonts w:ascii="Times New Roman" w:hAnsi="Times New Roman" w:cs="Times New Roman"/>
          <w:sz w:val="24"/>
        </w:rPr>
        <w:t xml:space="preserve">. </w:t>
      </w:r>
    </w:p>
    <w:p w14:paraId="5E937DCA" w14:textId="77777777" w:rsidR="00CB718B" w:rsidRPr="002B2AC2" w:rsidRDefault="00CB718B" w:rsidP="00270FE6">
      <w:pPr>
        <w:pStyle w:val="Paragraph3"/>
        <w:spacing w:before="0" w:after="0"/>
        <w:ind w:left="720" w:hanging="720"/>
        <w:jc w:val="both"/>
        <w:rPr>
          <w:rFonts w:ascii="Times New Roman" w:hAnsi="Times New Roman" w:cs="Times New Roman"/>
          <w:sz w:val="24"/>
        </w:rPr>
      </w:pPr>
    </w:p>
    <w:p w14:paraId="215209EF" w14:textId="575B6CDC" w:rsidR="000C1A84" w:rsidRPr="002B2AC2" w:rsidRDefault="000C1A84" w:rsidP="00270FE6">
      <w:pPr>
        <w:pStyle w:val="ListParagraph"/>
        <w:numPr>
          <w:ilvl w:val="0"/>
          <w:numId w:val="22"/>
        </w:numPr>
        <w:spacing w:after="0" w:line="240" w:lineRule="auto"/>
        <w:ind w:left="720"/>
        <w:jc w:val="both"/>
        <w:rPr>
          <w:rFonts w:ascii="Times New Roman" w:hAnsi="Times New Roman" w:cs="Times New Roman"/>
          <w:sz w:val="24"/>
          <w:szCs w:val="24"/>
        </w:rPr>
      </w:pPr>
      <w:r w:rsidRPr="002B2AC2">
        <w:rPr>
          <w:rFonts w:ascii="Times New Roman" w:hAnsi="Times New Roman" w:cs="Times New Roman"/>
          <w:b/>
          <w:bCs/>
          <w:sz w:val="24"/>
          <w:szCs w:val="24"/>
        </w:rPr>
        <w:t>IBC Section 111</w:t>
      </w:r>
      <w:r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adding the following new section</w:t>
      </w:r>
      <w:r w:rsidR="00E5707E" w:rsidRPr="002B2AC2">
        <w:rPr>
          <w:rFonts w:ascii="Times New Roman" w:hAnsi="Times New Roman" w:cs="Times New Roman"/>
          <w:sz w:val="24"/>
          <w:szCs w:val="24"/>
        </w:rPr>
        <w:t xml:space="preserve"> 111.5</w:t>
      </w:r>
      <w:r w:rsidRPr="002B2AC2">
        <w:rPr>
          <w:rFonts w:ascii="Times New Roman" w:hAnsi="Times New Roman" w:cs="Times New Roman"/>
          <w:sz w:val="24"/>
          <w:szCs w:val="24"/>
        </w:rPr>
        <w:t>:</w:t>
      </w:r>
    </w:p>
    <w:p w14:paraId="0174B2C2" w14:textId="77777777" w:rsidR="00CB718B" w:rsidRPr="002B2AC2" w:rsidRDefault="00CB718B" w:rsidP="00270FE6">
      <w:pPr>
        <w:pStyle w:val="ListParagraph"/>
        <w:spacing w:after="0" w:line="240" w:lineRule="auto"/>
        <w:ind w:hanging="720"/>
        <w:jc w:val="both"/>
        <w:rPr>
          <w:rFonts w:ascii="Times New Roman" w:hAnsi="Times New Roman" w:cs="Times New Roman"/>
          <w:color w:val="000000"/>
          <w:sz w:val="24"/>
          <w:szCs w:val="24"/>
        </w:rPr>
      </w:pPr>
    </w:p>
    <w:p w14:paraId="6353ECD0" w14:textId="43C202B1" w:rsidR="000C1A84" w:rsidRPr="002B2AC2" w:rsidRDefault="000C1A84" w:rsidP="00270FE6">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b/>
          <w:bCs/>
          <w:color w:val="000000"/>
          <w:sz w:val="24"/>
          <w:szCs w:val="24"/>
        </w:rPr>
        <w:t xml:space="preserve">Section </w:t>
      </w:r>
      <w:proofErr w:type="gramStart"/>
      <w:r w:rsidRPr="002B2AC2">
        <w:rPr>
          <w:rFonts w:ascii="Times New Roman" w:hAnsi="Times New Roman" w:cs="Times New Roman"/>
          <w:b/>
          <w:bCs/>
          <w:color w:val="000000"/>
          <w:sz w:val="24"/>
          <w:szCs w:val="24"/>
        </w:rPr>
        <w:t>111.5</w:t>
      </w:r>
      <w:r w:rsidR="0031491B"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 Certificate</w:t>
      </w:r>
      <w:proofErr w:type="gramEnd"/>
      <w:r w:rsidRPr="002B2AC2">
        <w:rPr>
          <w:rFonts w:ascii="Times New Roman" w:hAnsi="Times New Roman" w:cs="Times New Roman"/>
          <w:b/>
          <w:bCs/>
          <w:color w:val="000000"/>
          <w:sz w:val="24"/>
          <w:szCs w:val="24"/>
        </w:rPr>
        <w:t xml:space="preserve"> of Occupancy Required</w:t>
      </w:r>
      <w:r w:rsidRPr="002B2AC2">
        <w:rPr>
          <w:rFonts w:ascii="Times New Roman" w:hAnsi="Times New Roman" w:cs="Times New Roman"/>
          <w:color w:val="000000"/>
          <w:sz w:val="24"/>
          <w:szCs w:val="24"/>
        </w:rPr>
        <w:t>.</w:t>
      </w:r>
      <w:r w:rsidR="0031491B"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 No building or structure shall </w:t>
      </w:r>
      <w:proofErr w:type="gramStart"/>
      <w:r w:rsidRPr="002B2AC2">
        <w:rPr>
          <w:rFonts w:ascii="Times New Roman" w:hAnsi="Times New Roman" w:cs="Times New Roman"/>
          <w:color w:val="000000"/>
          <w:sz w:val="24"/>
          <w:szCs w:val="24"/>
        </w:rPr>
        <w:t>be used</w:t>
      </w:r>
      <w:proofErr w:type="gramEnd"/>
      <w:r w:rsidRPr="002B2AC2">
        <w:rPr>
          <w:rFonts w:ascii="Times New Roman" w:hAnsi="Times New Roman" w:cs="Times New Roman"/>
          <w:color w:val="000000"/>
          <w:sz w:val="24"/>
          <w:szCs w:val="24"/>
        </w:rPr>
        <w:t xml:space="preserve"> or occupied until the Building Official has issued a certificate of occupancy as provided in this code.</w:t>
      </w:r>
      <w:r w:rsidR="0031491B"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 Issuance of a certificate of occupancy shall not </w:t>
      </w:r>
      <w:proofErr w:type="gramStart"/>
      <w:r w:rsidRPr="002B2AC2">
        <w:rPr>
          <w:rFonts w:ascii="Times New Roman" w:hAnsi="Times New Roman" w:cs="Times New Roman"/>
          <w:color w:val="000000"/>
          <w:sz w:val="24"/>
          <w:szCs w:val="24"/>
        </w:rPr>
        <w:t>be construed</w:t>
      </w:r>
      <w:proofErr w:type="gramEnd"/>
      <w:r w:rsidRPr="002B2AC2">
        <w:rPr>
          <w:rFonts w:ascii="Times New Roman" w:hAnsi="Times New Roman" w:cs="Times New Roman"/>
          <w:color w:val="000000"/>
          <w:sz w:val="24"/>
          <w:szCs w:val="24"/>
        </w:rPr>
        <w:t xml:space="preserve"> as approval of a violation of the provisions of this Code or other ordinance</w:t>
      </w:r>
      <w:r w:rsidR="00992525" w:rsidRPr="002B2AC2">
        <w:rPr>
          <w:rFonts w:ascii="Times New Roman" w:hAnsi="Times New Roman" w:cs="Times New Roman"/>
          <w:color w:val="000000"/>
          <w:sz w:val="24"/>
          <w:szCs w:val="24"/>
        </w:rPr>
        <w:t xml:space="preserve">, resolution, regulation, or rule </w:t>
      </w:r>
      <w:r w:rsidR="00A7117C" w:rsidRPr="002B2AC2">
        <w:rPr>
          <w:rFonts w:ascii="Times New Roman" w:hAnsi="Times New Roman" w:cs="Times New Roman"/>
          <w:color w:val="000000"/>
          <w:sz w:val="24"/>
          <w:szCs w:val="24"/>
        </w:rPr>
        <w:t xml:space="preserve">of </w:t>
      </w:r>
      <w:r w:rsidRPr="002B2AC2">
        <w:rPr>
          <w:rFonts w:ascii="Times New Roman" w:hAnsi="Times New Roman" w:cs="Times New Roman"/>
          <w:color w:val="000000"/>
          <w:sz w:val="24"/>
          <w:szCs w:val="24"/>
        </w:rPr>
        <w:t>the Town.</w:t>
      </w:r>
      <w:r w:rsidR="00A7117C"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 A certificate of occupancy shall be issued by the Building </w:t>
      </w:r>
      <w:r w:rsidR="00A7117C" w:rsidRPr="002B2AC2">
        <w:rPr>
          <w:rFonts w:ascii="Times New Roman" w:hAnsi="Times New Roman" w:cs="Times New Roman"/>
          <w:color w:val="000000"/>
          <w:sz w:val="24"/>
          <w:szCs w:val="24"/>
        </w:rPr>
        <w:t>Official</w:t>
      </w:r>
      <w:r w:rsidRPr="002B2AC2">
        <w:rPr>
          <w:rFonts w:ascii="Times New Roman" w:hAnsi="Times New Roman" w:cs="Times New Roman"/>
          <w:color w:val="000000"/>
          <w:sz w:val="24"/>
          <w:szCs w:val="24"/>
        </w:rPr>
        <w:t xml:space="preserve"> or by </w:t>
      </w:r>
      <w:r w:rsidR="00A7117C" w:rsidRPr="002B2AC2">
        <w:rPr>
          <w:rFonts w:ascii="Times New Roman" w:hAnsi="Times New Roman" w:cs="Times New Roman"/>
          <w:color w:val="000000"/>
          <w:sz w:val="24"/>
          <w:szCs w:val="24"/>
        </w:rPr>
        <w:t>a</w:t>
      </w:r>
      <w:r w:rsidRPr="002B2AC2">
        <w:rPr>
          <w:rFonts w:ascii="Times New Roman" w:hAnsi="Times New Roman" w:cs="Times New Roman"/>
          <w:color w:val="000000"/>
          <w:sz w:val="24"/>
          <w:szCs w:val="24"/>
        </w:rPr>
        <w:t xml:space="preserve"> duly appointed official of the Town upon successful completion of </w:t>
      </w:r>
      <w:r w:rsidR="00A7117C" w:rsidRPr="002B2AC2">
        <w:rPr>
          <w:rFonts w:ascii="Times New Roman" w:hAnsi="Times New Roman" w:cs="Times New Roman"/>
          <w:color w:val="000000"/>
          <w:sz w:val="24"/>
          <w:szCs w:val="24"/>
        </w:rPr>
        <w:t>all work</w:t>
      </w:r>
      <w:r w:rsidR="004A7906" w:rsidRPr="002B2AC2">
        <w:rPr>
          <w:rFonts w:ascii="Times New Roman" w:hAnsi="Times New Roman" w:cs="Times New Roman"/>
          <w:color w:val="000000"/>
          <w:sz w:val="24"/>
          <w:szCs w:val="24"/>
        </w:rPr>
        <w:t xml:space="preserve"> necessary to ensure reasonable and safe occupancy of the</w:t>
      </w:r>
      <w:r w:rsidRPr="002B2AC2">
        <w:rPr>
          <w:rFonts w:ascii="Times New Roman" w:hAnsi="Times New Roman" w:cs="Times New Roman"/>
          <w:color w:val="000000"/>
          <w:sz w:val="24"/>
          <w:szCs w:val="24"/>
        </w:rPr>
        <w:t xml:space="preserve"> building. </w:t>
      </w:r>
      <w:r w:rsidR="004A7906" w:rsidRPr="002B2AC2">
        <w:rPr>
          <w:rFonts w:ascii="Times New Roman" w:hAnsi="Times New Roman" w:cs="Times New Roman"/>
          <w:color w:val="000000"/>
          <w:sz w:val="24"/>
          <w:szCs w:val="24"/>
        </w:rPr>
        <w:t xml:space="preserve"> </w:t>
      </w:r>
      <w:r w:rsidR="007D4EA2" w:rsidRPr="002B2AC2">
        <w:rPr>
          <w:rFonts w:ascii="Times New Roman" w:hAnsi="Times New Roman" w:cs="Times New Roman"/>
          <w:color w:val="000000"/>
          <w:sz w:val="24"/>
          <w:szCs w:val="24"/>
        </w:rPr>
        <w:t xml:space="preserve">Any occupancy of a building for which a </w:t>
      </w:r>
      <w:r w:rsidRPr="002B2AC2">
        <w:rPr>
          <w:rFonts w:ascii="Times New Roman" w:hAnsi="Times New Roman" w:cs="Times New Roman"/>
          <w:color w:val="000000"/>
          <w:sz w:val="24"/>
          <w:szCs w:val="24"/>
        </w:rPr>
        <w:t xml:space="preserve">certificate of occupancy </w:t>
      </w:r>
      <w:proofErr w:type="gramStart"/>
      <w:r w:rsidR="007D4EA2" w:rsidRPr="002B2AC2">
        <w:rPr>
          <w:rFonts w:ascii="Times New Roman" w:hAnsi="Times New Roman" w:cs="Times New Roman"/>
          <w:color w:val="000000"/>
          <w:sz w:val="24"/>
          <w:szCs w:val="24"/>
        </w:rPr>
        <w:t>was not first obtained</w:t>
      </w:r>
      <w:proofErr w:type="gramEnd"/>
      <w:r w:rsidR="007D4EA2" w:rsidRPr="002B2AC2">
        <w:rPr>
          <w:rFonts w:ascii="Times New Roman" w:hAnsi="Times New Roman" w:cs="Times New Roman"/>
          <w:color w:val="000000"/>
          <w:sz w:val="24"/>
          <w:szCs w:val="24"/>
        </w:rPr>
        <w:t xml:space="preserve"> </w:t>
      </w:r>
      <w:r w:rsidR="00EA4025" w:rsidRPr="002B2AC2">
        <w:rPr>
          <w:rFonts w:ascii="Times New Roman" w:hAnsi="Times New Roman" w:cs="Times New Roman"/>
          <w:color w:val="000000"/>
          <w:sz w:val="24"/>
          <w:szCs w:val="24"/>
        </w:rPr>
        <w:t xml:space="preserve">shall be unlawful and </w:t>
      </w:r>
      <w:r w:rsidRPr="002B2AC2">
        <w:rPr>
          <w:rFonts w:ascii="Times New Roman" w:hAnsi="Times New Roman" w:cs="Times New Roman"/>
          <w:color w:val="000000"/>
          <w:sz w:val="24"/>
          <w:szCs w:val="24"/>
        </w:rPr>
        <w:t xml:space="preserve">shall be punishable by the penalties </w:t>
      </w:r>
      <w:r w:rsidR="00F77283" w:rsidRPr="002B2AC2">
        <w:rPr>
          <w:rFonts w:ascii="Times New Roman" w:hAnsi="Times New Roman" w:cs="Times New Roman"/>
          <w:color w:val="000000"/>
          <w:sz w:val="24"/>
          <w:szCs w:val="24"/>
        </w:rPr>
        <w:t xml:space="preserve">provided </w:t>
      </w:r>
      <w:r w:rsidRPr="002B2AC2">
        <w:rPr>
          <w:rFonts w:ascii="Times New Roman" w:hAnsi="Times New Roman" w:cs="Times New Roman"/>
          <w:color w:val="000000"/>
          <w:sz w:val="24"/>
          <w:szCs w:val="24"/>
        </w:rPr>
        <w:t xml:space="preserve">in </w:t>
      </w:r>
      <w:r w:rsidR="007D4EA2" w:rsidRPr="002B2AC2">
        <w:rPr>
          <w:rFonts w:ascii="Times New Roman" w:hAnsi="Times New Roman" w:cs="Times New Roman"/>
          <w:color w:val="000000"/>
          <w:sz w:val="24"/>
          <w:szCs w:val="24"/>
        </w:rPr>
        <w:t xml:space="preserve">this Article and </w:t>
      </w:r>
      <w:r w:rsidR="00F77283" w:rsidRPr="002B2AC2">
        <w:rPr>
          <w:rFonts w:ascii="Times New Roman" w:hAnsi="Times New Roman" w:cs="Times New Roman"/>
          <w:color w:val="000000"/>
          <w:sz w:val="24"/>
          <w:szCs w:val="24"/>
        </w:rPr>
        <w:t xml:space="preserve">Article </w:t>
      </w:r>
      <w:r w:rsidR="007F2ADF" w:rsidRPr="002B2AC2">
        <w:rPr>
          <w:rFonts w:ascii="Times New Roman" w:hAnsi="Times New Roman" w:cs="Times New Roman"/>
          <w:color w:val="000000"/>
          <w:sz w:val="24"/>
          <w:szCs w:val="24"/>
        </w:rPr>
        <w:t>4</w:t>
      </w:r>
      <w:r w:rsidR="00F77283" w:rsidRPr="002B2AC2">
        <w:rPr>
          <w:rFonts w:ascii="Times New Roman" w:hAnsi="Times New Roman" w:cs="Times New Roman"/>
          <w:color w:val="000000"/>
          <w:sz w:val="24"/>
          <w:szCs w:val="24"/>
        </w:rPr>
        <w:t xml:space="preserve"> of Chapter 1</w:t>
      </w:r>
      <w:r w:rsidRPr="002B2AC2">
        <w:rPr>
          <w:rFonts w:ascii="Times New Roman" w:hAnsi="Times New Roman" w:cs="Times New Roman"/>
          <w:color w:val="000000"/>
          <w:sz w:val="24"/>
          <w:szCs w:val="24"/>
        </w:rPr>
        <w:t>.</w:t>
      </w:r>
    </w:p>
    <w:p w14:paraId="4B23BF54" w14:textId="77777777" w:rsidR="00D16EE0" w:rsidRPr="002B2AC2" w:rsidRDefault="00D16EE0" w:rsidP="00270FE6">
      <w:pPr>
        <w:pStyle w:val="ListParagraph"/>
        <w:spacing w:after="0" w:line="240" w:lineRule="auto"/>
        <w:ind w:hanging="720"/>
        <w:jc w:val="both"/>
        <w:rPr>
          <w:rFonts w:ascii="Times New Roman" w:hAnsi="Times New Roman" w:cs="Times New Roman"/>
          <w:sz w:val="24"/>
          <w:szCs w:val="24"/>
        </w:rPr>
      </w:pPr>
    </w:p>
    <w:p w14:paraId="25B0E359" w14:textId="784C69FA" w:rsidR="000C1A84" w:rsidRPr="002B2AC2" w:rsidRDefault="000C1A84" w:rsidP="00270FE6">
      <w:pPr>
        <w:pStyle w:val="ListParagraph"/>
        <w:numPr>
          <w:ilvl w:val="0"/>
          <w:numId w:val="22"/>
        </w:numPr>
        <w:spacing w:after="0" w:line="240" w:lineRule="auto"/>
        <w:ind w:left="720"/>
        <w:jc w:val="both"/>
        <w:rPr>
          <w:rFonts w:ascii="Times New Roman" w:hAnsi="Times New Roman" w:cs="Times New Roman"/>
          <w:sz w:val="24"/>
          <w:szCs w:val="24"/>
        </w:rPr>
      </w:pPr>
      <w:r w:rsidRPr="002B2AC2">
        <w:rPr>
          <w:rFonts w:ascii="Times New Roman" w:hAnsi="Times New Roman" w:cs="Times New Roman"/>
          <w:b/>
          <w:bCs/>
          <w:sz w:val="24"/>
          <w:szCs w:val="24"/>
        </w:rPr>
        <w:t>IBC Section 113.1</w:t>
      </w:r>
      <w:r w:rsidR="00755D1B" w:rsidRPr="002B2AC2">
        <w:rPr>
          <w:rFonts w:ascii="Times New Roman" w:hAnsi="Times New Roman" w:cs="Times New Roman"/>
          <w:sz w:val="24"/>
          <w:szCs w:val="24"/>
        </w:rPr>
        <w:t>,</w:t>
      </w:r>
      <w:r w:rsidR="002714B1" w:rsidRPr="002B2AC2">
        <w:rPr>
          <w:rFonts w:ascii="Times New Roman" w:hAnsi="Times New Roman" w:cs="Times New Roman"/>
          <w:sz w:val="24"/>
          <w:szCs w:val="24"/>
        </w:rPr>
        <w:t xml:space="preserve"> </w:t>
      </w:r>
      <w:r w:rsidR="00F77283" w:rsidRPr="002B2AC2">
        <w:rPr>
          <w:rFonts w:ascii="Times New Roman" w:hAnsi="Times New Roman" w:cs="Times New Roman"/>
          <w:sz w:val="24"/>
          <w:szCs w:val="24"/>
        </w:rPr>
        <w:t xml:space="preserve">titled </w:t>
      </w:r>
      <w:r w:rsidR="00E600C1" w:rsidRPr="002B2AC2">
        <w:rPr>
          <w:rFonts w:ascii="Times New Roman" w:hAnsi="Times New Roman" w:cs="Times New Roman"/>
          <w:b/>
          <w:bCs/>
          <w:sz w:val="24"/>
          <w:szCs w:val="24"/>
        </w:rPr>
        <w:t>Unlawful acts</w:t>
      </w:r>
      <w:r w:rsidR="00E600C1"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deleted</w:t>
      </w:r>
      <w:proofErr w:type="gramEnd"/>
      <w:r w:rsidRPr="002B2AC2">
        <w:rPr>
          <w:rFonts w:ascii="Times New Roman" w:hAnsi="Times New Roman" w:cs="Times New Roman"/>
          <w:sz w:val="24"/>
          <w:szCs w:val="24"/>
        </w:rPr>
        <w:t xml:space="preserve"> and replaced to read in its entirety:</w:t>
      </w:r>
    </w:p>
    <w:p w14:paraId="78154B6F" w14:textId="77777777" w:rsidR="00D16EE0" w:rsidRPr="002B2AC2" w:rsidRDefault="00D16EE0" w:rsidP="00755D1B">
      <w:pPr>
        <w:pStyle w:val="ListParagraph"/>
        <w:spacing w:after="0" w:line="240" w:lineRule="auto"/>
        <w:ind w:hanging="720"/>
        <w:jc w:val="both"/>
        <w:rPr>
          <w:rFonts w:ascii="Times New Roman" w:hAnsi="Times New Roman" w:cs="Times New Roman"/>
          <w:sz w:val="24"/>
          <w:szCs w:val="24"/>
        </w:rPr>
      </w:pPr>
    </w:p>
    <w:p w14:paraId="37C4DBE4" w14:textId="21478D46" w:rsidR="00755D1B" w:rsidRPr="002B2AC2" w:rsidRDefault="00755D1B" w:rsidP="0097587E">
      <w:pPr>
        <w:pStyle w:val="ListParagraph"/>
        <w:keepNext/>
        <w:spacing w:after="0" w:line="240" w:lineRule="auto"/>
        <w:jc w:val="both"/>
        <w:rPr>
          <w:rFonts w:ascii="Times New Roman" w:hAnsi="Times New Roman" w:cs="Times New Roman"/>
          <w:b/>
          <w:bCs/>
          <w:sz w:val="24"/>
          <w:szCs w:val="24"/>
        </w:rPr>
      </w:pPr>
      <w:proofErr w:type="spellStart"/>
      <w:r w:rsidRPr="002B2AC2">
        <w:rPr>
          <w:rFonts w:ascii="Times New Roman" w:hAnsi="Times New Roman" w:cs="Times New Roman"/>
          <w:b/>
          <w:bCs/>
          <w:sz w:val="24"/>
          <w:szCs w:val="24"/>
        </w:rPr>
        <w:t>R113.1</w:t>
      </w:r>
      <w:proofErr w:type="spellEnd"/>
      <w:r w:rsidRPr="002B2AC2">
        <w:rPr>
          <w:rFonts w:ascii="Times New Roman" w:hAnsi="Times New Roman" w:cs="Times New Roman"/>
          <w:b/>
          <w:bCs/>
          <w:sz w:val="24"/>
          <w:szCs w:val="24"/>
        </w:rPr>
        <w:t xml:space="preserve"> Unlawful acts.</w:t>
      </w:r>
    </w:p>
    <w:p w14:paraId="0E0E8382" w14:textId="1899CA3B" w:rsidR="000C1A84" w:rsidRPr="002B2AC2" w:rsidRDefault="000C1A84" w:rsidP="0097587E">
      <w:pPr>
        <w:pStyle w:val="ListParagraph"/>
        <w:keepNext/>
        <w:spacing w:after="0" w:line="240" w:lineRule="auto"/>
        <w:jc w:val="both"/>
        <w:rPr>
          <w:rFonts w:ascii="Times New Roman" w:hAnsi="Times New Roman" w:cs="Times New Roman"/>
          <w:sz w:val="24"/>
          <w:szCs w:val="24"/>
        </w:rPr>
      </w:pPr>
      <w:proofErr w:type="gramStart"/>
      <w:r w:rsidRPr="002B2AC2">
        <w:rPr>
          <w:rFonts w:ascii="Times New Roman" w:hAnsi="Times New Roman" w:cs="Times New Roman"/>
          <w:sz w:val="24"/>
          <w:szCs w:val="24"/>
        </w:rPr>
        <w:t>In order to</w:t>
      </w:r>
      <w:proofErr w:type="gramEnd"/>
      <w:r w:rsidRPr="002B2AC2">
        <w:rPr>
          <w:rFonts w:ascii="Times New Roman" w:hAnsi="Times New Roman" w:cs="Times New Roman"/>
          <w:sz w:val="24"/>
          <w:szCs w:val="24"/>
        </w:rPr>
        <w:t xml:space="preserve"> hear and decide appeals of orders, decisions or determinations made by the </w:t>
      </w:r>
      <w:r w:rsidR="00DA5D76" w:rsidRPr="002B2AC2">
        <w:rPr>
          <w:rFonts w:ascii="Times New Roman" w:hAnsi="Times New Roman" w:cs="Times New Roman"/>
          <w:sz w:val="24"/>
          <w:szCs w:val="24"/>
        </w:rPr>
        <w:t>B</w:t>
      </w:r>
      <w:r w:rsidRPr="002B2AC2">
        <w:rPr>
          <w:rFonts w:ascii="Times New Roman" w:hAnsi="Times New Roman" w:cs="Times New Roman"/>
          <w:sz w:val="24"/>
          <w:szCs w:val="24"/>
        </w:rPr>
        <w:t xml:space="preserve">uilding </w:t>
      </w:r>
      <w:r w:rsidR="00DA5D76" w:rsidRPr="002B2AC2">
        <w:rPr>
          <w:rFonts w:ascii="Times New Roman" w:hAnsi="Times New Roman" w:cs="Times New Roman"/>
          <w:sz w:val="24"/>
          <w:szCs w:val="24"/>
        </w:rPr>
        <w:t>O</w:t>
      </w:r>
      <w:r w:rsidRPr="002B2AC2">
        <w:rPr>
          <w:rFonts w:ascii="Times New Roman" w:hAnsi="Times New Roman" w:cs="Times New Roman"/>
          <w:sz w:val="24"/>
          <w:szCs w:val="24"/>
        </w:rPr>
        <w:t xml:space="preserve">fficial </w:t>
      </w:r>
      <w:r w:rsidR="006071A5" w:rsidRPr="002B2AC2">
        <w:rPr>
          <w:rFonts w:ascii="Times New Roman" w:hAnsi="Times New Roman" w:cs="Times New Roman"/>
          <w:sz w:val="24"/>
          <w:szCs w:val="24"/>
        </w:rPr>
        <w:t xml:space="preserve">concerning </w:t>
      </w:r>
      <w:r w:rsidRPr="002B2AC2">
        <w:rPr>
          <w:rFonts w:ascii="Times New Roman" w:hAnsi="Times New Roman" w:cs="Times New Roman"/>
          <w:sz w:val="24"/>
          <w:szCs w:val="24"/>
        </w:rPr>
        <w:t xml:space="preserve">the </w:t>
      </w:r>
      <w:r w:rsidR="006071A5" w:rsidRPr="002B2AC2">
        <w:rPr>
          <w:rFonts w:ascii="Times New Roman" w:hAnsi="Times New Roman" w:cs="Times New Roman"/>
          <w:sz w:val="24"/>
          <w:szCs w:val="24"/>
        </w:rPr>
        <w:t xml:space="preserve">interpretation and </w:t>
      </w:r>
      <w:r w:rsidRPr="002B2AC2">
        <w:rPr>
          <w:rFonts w:ascii="Times New Roman" w:hAnsi="Times New Roman" w:cs="Times New Roman"/>
          <w:sz w:val="24"/>
          <w:szCs w:val="24"/>
        </w:rPr>
        <w:t xml:space="preserve">application of this code, there shall be a </w:t>
      </w:r>
      <w:r w:rsidR="00DA5D76" w:rsidRPr="002B2AC2">
        <w:rPr>
          <w:rFonts w:ascii="Times New Roman" w:hAnsi="Times New Roman" w:cs="Times New Roman"/>
          <w:sz w:val="24"/>
          <w:szCs w:val="24"/>
        </w:rPr>
        <w:t>B</w:t>
      </w:r>
      <w:r w:rsidRPr="002B2AC2">
        <w:rPr>
          <w:rFonts w:ascii="Times New Roman" w:hAnsi="Times New Roman" w:cs="Times New Roman"/>
          <w:sz w:val="24"/>
          <w:szCs w:val="24"/>
        </w:rPr>
        <w:t xml:space="preserve">oard of </w:t>
      </w:r>
      <w:r w:rsidR="00DA5D76" w:rsidRPr="002B2AC2">
        <w:rPr>
          <w:rFonts w:ascii="Times New Roman" w:hAnsi="Times New Roman" w:cs="Times New Roman"/>
          <w:sz w:val="24"/>
          <w:szCs w:val="24"/>
        </w:rPr>
        <w:t>A</w:t>
      </w:r>
      <w:r w:rsidRPr="002B2AC2">
        <w:rPr>
          <w:rFonts w:ascii="Times New Roman" w:hAnsi="Times New Roman" w:cs="Times New Roman"/>
          <w:sz w:val="24"/>
          <w:szCs w:val="24"/>
        </w:rPr>
        <w:t xml:space="preserve">ppeal created </w:t>
      </w:r>
      <w:r w:rsidR="00DA5D76" w:rsidRPr="002B2AC2">
        <w:rPr>
          <w:rFonts w:ascii="Times New Roman" w:hAnsi="Times New Roman" w:cs="Times New Roman"/>
          <w:sz w:val="24"/>
          <w:szCs w:val="24"/>
        </w:rPr>
        <w:t xml:space="preserve">for such appeal </w:t>
      </w:r>
      <w:r w:rsidRPr="002B2AC2">
        <w:rPr>
          <w:rFonts w:ascii="Times New Roman" w:hAnsi="Times New Roman" w:cs="Times New Roman"/>
          <w:sz w:val="24"/>
          <w:szCs w:val="24"/>
        </w:rPr>
        <w:t xml:space="preserve">when </w:t>
      </w:r>
      <w:r w:rsidR="00DA5D76" w:rsidRPr="002B2AC2">
        <w:rPr>
          <w:rFonts w:ascii="Times New Roman" w:hAnsi="Times New Roman" w:cs="Times New Roman"/>
          <w:sz w:val="24"/>
          <w:szCs w:val="24"/>
        </w:rPr>
        <w:t xml:space="preserve">deemed </w:t>
      </w:r>
      <w:r w:rsidRPr="002B2AC2">
        <w:rPr>
          <w:rFonts w:ascii="Times New Roman" w:hAnsi="Times New Roman" w:cs="Times New Roman"/>
          <w:sz w:val="24"/>
          <w:szCs w:val="24"/>
        </w:rPr>
        <w:t>necessary</w:t>
      </w:r>
      <w:r w:rsidR="00DA5D76" w:rsidRPr="002B2AC2">
        <w:rPr>
          <w:rFonts w:ascii="Times New Roman" w:hAnsi="Times New Roman" w:cs="Times New Roman"/>
          <w:sz w:val="24"/>
          <w:szCs w:val="24"/>
        </w:rPr>
        <w:t xml:space="preserve"> by the Town Manager</w:t>
      </w:r>
      <w:r w:rsidRPr="002B2AC2">
        <w:rPr>
          <w:rFonts w:ascii="Times New Roman" w:hAnsi="Times New Roman" w:cs="Times New Roman"/>
          <w:sz w:val="24"/>
          <w:szCs w:val="24"/>
        </w:rPr>
        <w:t xml:space="preserve">. </w:t>
      </w:r>
      <w:r w:rsidR="007B2E0C" w:rsidRPr="002B2AC2">
        <w:rPr>
          <w:rFonts w:ascii="Times New Roman" w:hAnsi="Times New Roman" w:cs="Times New Roman"/>
          <w:sz w:val="24"/>
          <w:szCs w:val="24"/>
        </w:rPr>
        <w:t xml:space="preserve"> </w:t>
      </w:r>
      <w:r w:rsidR="006071A5" w:rsidRPr="002B2AC2">
        <w:rPr>
          <w:rFonts w:ascii="Times New Roman" w:hAnsi="Times New Roman" w:cs="Times New Roman"/>
          <w:sz w:val="24"/>
          <w:szCs w:val="24"/>
        </w:rPr>
        <w:t xml:space="preserve">The Town Manager is authorized to promulgate rules for </w:t>
      </w:r>
      <w:r w:rsidR="000C423C" w:rsidRPr="002B2AC2">
        <w:rPr>
          <w:rFonts w:ascii="Times New Roman" w:hAnsi="Times New Roman" w:cs="Times New Roman"/>
          <w:sz w:val="24"/>
          <w:szCs w:val="24"/>
        </w:rPr>
        <w:t xml:space="preserve">the </w:t>
      </w:r>
      <w:r w:rsidR="006B33D0" w:rsidRPr="002B2AC2">
        <w:rPr>
          <w:rFonts w:ascii="Times New Roman" w:hAnsi="Times New Roman" w:cs="Times New Roman"/>
          <w:sz w:val="24"/>
          <w:szCs w:val="24"/>
        </w:rPr>
        <w:t xml:space="preserve">appointment </w:t>
      </w:r>
      <w:proofErr w:type="gramStart"/>
      <w:r w:rsidR="006B33D0" w:rsidRPr="002B2AC2">
        <w:rPr>
          <w:rFonts w:ascii="Times New Roman" w:hAnsi="Times New Roman" w:cs="Times New Roman"/>
          <w:sz w:val="24"/>
          <w:szCs w:val="24"/>
        </w:rPr>
        <w:t>of</w:t>
      </w:r>
      <w:proofErr w:type="gramEnd"/>
      <w:r w:rsidR="006B33D0" w:rsidRPr="002B2AC2">
        <w:rPr>
          <w:rFonts w:ascii="Times New Roman" w:hAnsi="Times New Roman" w:cs="Times New Roman"/>
          <w:sz w:val="24"/>
          <w:szCs w:val="24"/>
        </w:rPr>
        <w:t xml:space="preserve"> the Board of Appeal and the </w:t>
      </w:r>
      <w:r w:rsidR="003C7DB6" w:rsidRPr="002B2AC2">
        <w:rPr>
          <w:rFonts w:ascii="Times New Roman" w:hAnsi="Times New Roman" w:cs="Times New Roman"/>
          <w:sz w:val="24"/>
          <w:szCs w:val="24"/>
        </w:rPr>
        <w:t xml:space="preserve">procedures for </w:t>
      </w:r>
      <w:r w:rsidR="006B33D0" w:rsidRPr="002B2AC2">
        <w:rPr>
          <w:rFonts w:ascii="Times New Roman" w:hAnsi="Times New Roman" w:cs="Times New Roman"/>
          <w:sz w:val="24"/>
          <w:szCs w:val="24"/>
        </w:rPr>
        <w:t xml:space="preserve">any appeal. </w:t>
      </w:r>
      <w:r w:rsidR="00DA5D76" w:rsidRPr="002B2AC2">
        <w:rPr>
          <w:rFonts w:ascii="Times New Roman" w:hAnsi="Times New Roman" w:cs="Times New Roman"/>
          <w:sz w:val="24"/>
          <w:szCs w:val="24"/>
        </w:rPr>
        <w:t xml:space="preserve"> </w:t>
      </w:r>
      <w:r w:rsidR="003C7DB6" w:rsidRPr="002B2AC2">
        <w:rPr>
          <w:rFonts w:ascii="Times New Roman" w:hAnsi="Times New Roman" w:cs="Times New Roman"/>
          <w:sz w:val="24"/>
          <w:szCs w:val="24"/>
        </w:rPr>
        <w:t xml:space="preserve">In the absence of </w:t>
      </w:r>
      <w:r w:rsidR="00CC6FB2" w:rsidRPr="002B2AC2">
        <w:rPr>
          <w:rFonts w:ascii="Times New Roman" w:hAnsi="Times New Roman" w:cs="Times New Roman"/>
          <w:sz w:val="24"/>
          <w:szCs w:val="24"/>
        </w:rPr>
        <w:t xml:space="preserve">the Manager’s promulgation of procedures for </w:t>
      </w:r>
      <w:r w:rsidR="00105BE8" w:rsidRPr="002B2AC2">
        <w:rPr>
          <w:rFonts w:ascii="Times New Roman" w:hAnsi="Times New Roman" w:cs="Times New Roman"/>
          <w:sz w:val="24"/>
          <w:szCs w:val="24"/>
        </w:rPr>
        <w:t>hearing and deciding an appeal</w:t>
      </w:r>
      <w:r w:rsidR="00CC6FB2" w:rsidRPr="002B2AC2">
        <w:rPr>
          <w:rFonts w:ascii="Times New Roman" w:hAnsi="Times New Roman" w:cs="Times New Roman"/>
          <w:sz w:val="24"/>
          <w:szCs w:val="24"/>
        </w:rPr>
        <w:t xml:space="preserve">, the Board may determine </w:t>
      </w:r>
      <w:r w:rsidR="00105BE8" w:rsidRPr="002B2AC2">
        <w:rPr>
          <w:rFonts w:ascii="Times New Roman" w:hAnsi="Times New Roman" w:cs="Times New Roman"/>
          <w:sz w:val="24"/>
          <w:szCs w:val="24"/>
        </w:rPr>
        <w:t>the appropriate procedure</w:t>
      </w:r>
      <w:r w:rsidR="00FF7029" w:rsidRPr="002B2AC2">
        <w:rPr>
          <w:rFonts w:ascii="Times New Roman" w:hAnsi="Times New Roman" w:cs="Times New Roman"/>
          <w:sz w:val="24"/>
          <w:szCs w:val="24"/>
        </w:rPr>
        <w:t xml:space="preserve">. </w:t>
      </w:r>
      <w:r w:rsidR="00CC6FB2"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The </w:t>
      </w:r>
      <w:r w:rsidR="00CF7E01" w:rsidRPr="002B2AC2">
        <w:rPr>
          <w:rFonts w:ascii="Times New Roman" w:hAnsi="Times New Roman" w:cs="Times New Roman"/>
          <w:sz w:val="24"/>
          <w:szCs w:val="24"/>
        </w:rPr>
        <w:t>Town Manager shall determine based on available funding</w:t>
      </w:r>
      <w:r w:rsidR="00A17C2E" w:rsidRPr="002B2AC2">
        <w:rPr>
          <w:rFonts w:ascii="Times New Roman" w:hAnsi="Times New Roman" w:cs="Times New Roman"/>
          <w:sz w:val="24"/>
          <w:szCs w:val="24"/>
        </w:rPr>
        <w:t>, resources,</w:t>
      </w:r>
      <w:r w:rsidR="00CF7E01" w:rsidRPr="002B2AC2">
        <w:rPr>
          <w:rFonts w:ascii="Times New Roman" w:hAnsi="Times New Roman" w:cs="Times New Roman"/>
          <w:sz w:val="24"/>
          <w:szCs w:val="24"/>
        </w:rPr>
        <w:t xml:space="preserve"> and deadlines whether the Board of Appeal </w:t>
      </w:r>
      <w:r w:rsidR="002B6831" w:rsidRPr="002B2AC2">
        <w:rPr>
          <w:rFonts w:ascii="Times New Roman" w:hAnsi="Times New Roman" w:cs="Times New Roman"/>
          <w:sz w:val="24"/>
          <w:szCs w:val="24"/>
        </w:rPr>
        <w:t xml:space="preserve">should </w:t>
      </w:r>
      <w:r w:rsidR="00A17C2E" w:rsidRPr="002B2AC2">
        <w:rPr>
          <w:rFonts w:ascii="Times New Roman" w:hAnsi="Times New Roman" w:cs="Times New Roman"/>
          <w:sz w:val="24"/>
          <w:szCs w:val="24"/>
        </w:rPr>
        <w:t>consist of</w:t>
      </w:r>
      <w:r w:rsidR="002B6831" w:rsidRPr="002B2AC2">
        <w:rPr>
          <w:rFonts w:ascii="Times New Roman" w:hAnsi="Times New Roman" w:cs="Times New Roman"/>
          <w:sz w:val="24"/>
          <w:szCs w:val="24"/>
        </w:rPr>
        <w:t xml:space="preserve"> two or more </w:t>
      </w:r>
      <w:r w:rsidR="00CF7E01" w:rsidRPr="002B2AC2">
        <w:rPr>
          <w:rFonts w:ascii="Times New Roman" w:hAnsi="Times New Roman" w:cs="Times New Roman"/>
          <w:sz w:val="24"/>
          <w:szCs w:val="24"/>
        </w:rPr>
        <w:t xml:space="preserve">members </w:t>
      </w:r>
      <w:r w:rsidR="002B6831" w:rsidRPr="002B2AC2">
        <w:rPr>
          <w:rFonts w:ascii="Times New Roman" w:hAnsi="Times New Roman" w:cs="Times New Roman"/>
          <w:sz w:val="24"/>
          <w:szCs w:val="24"/>
        </w:rPr>
        <w:t xml:space="preserve">with experience in </w:t>
      </w:r>
      <w:r w:rsidR="00E93B40" w:rsidRPr="002B2AC2">
        <w:rPr>
          <w:rFonts w:ascii="Times New Roman" w:hAnsi="Times New Roman" w:cs="Times New Roman"/>
          <w:sz w:val="24"/>
          <w:szCs w:val="24"/>
        </w:rPr>
        <w:t xml:space="preserve">the </w:t>
      </w:r>
      <w:r w:rsidR="002B6831" w:rsidRPr="002B2AC2">
        <w:rPr>
          <w:rFonts w:ascii="Times New Roman" w:hAnsi="Times New Roman" w:cs="Times New Roman"/>
          <w:sz w:val="24"/>
          <w:szCs w:val="24"/>
        </w:rPr>
        <w:t xml:space="preserve">administration of building codes </w:t>
      </w:r>
      <w:r w:rsidR="00CF7E01" w:rsidRPr="002B2AC2">
        <w:rPr>
          <w:rFonts w:ascii="Times New Roman" w:hAnsi="Times New Roman" w:cs="Times New Roman"/>
          <w:sz w:val="24"/>
          <w:szCs w:val="24"/>
        </w:rPr>
        <w:t>or a</w:t>
      </w:r>
      <w:r w:rsidR="002B6831" w:rsidRPr="002B2AC2">
        <w:rPr>
          <w:rFonts w:ascii="Times New Roman" w:hAnsi="Times New Roman" w:cs="Times New Roman"/>
          <w:sz w:val="24"/>
          <w:szCs w:val="24"/>
        </w:rPr>
        <w:t xml:space="preserve">n individual </w:t>
      </w:r>
      <w:r w:rsidR="00CF7E01" w:rsidRPr="002B2AC2">
        <w:rPr>
          <w:rFonts w:ascii="Times New Roman" w:hAnsi="Times New Roman" w:cs="Times New Roman"/>
          <w:sz w:val="24"/>
          <w:szCs w:val="24"/>
        </w:rPr>
        <w:t>hearing officer</w:t>
      </w:r>
      <w:r w:rsidR="00D63918" w:rsidRPr="002B2AC2">
        <w:rPr>
          <w:rFonts w:ascii="Times New Roman" w:hAnsi="Times New Roman" w:cs="Times New Roman"/>
          <w:sz w:val="24"/>
          <w:szCs w:val="24"/>
        </w:rPr>
        <w:t xml:space="preserve"> preferably with experience in </w:t>
      </w:r>
      <w:proofErr w:type="gramStart"/>
      <w:r w:rsidR="00D63918" w:rsidRPr="002B2AC2">
        <w:rPr>
          <w:rFonts w:ascii="Times New Roman" w:hAnsi="Times New Roman" w:cs="Times New Roman"/>
          <w:sz w:val="24"/>
          <w:szCs w:val="24"/>
        </w:rPr>
        <w:t xml:space="preserve">the </w:t>
      </w:r>
      <w:r w:rsidR="001E0717" w:rsidRPr="002B2AC2">
        <w:rPr>
          <w:rFonts w:ascii="Times New Roman" w:hAnsi="Times New Roman" w:cs="Times New Roman"/>
          <w:sz w:val="24"/>
          <w:szCs w:val="24"/>
        </w:rPr>
        <w:t>administration</w:t>
      </w:r>
      <w:proofErr w:type="gramEnd"/>
      <w:r w:rsidR="00D63918" w:rsidRPr="002B2AC2">
        <w:rPr>
          <w:rFonts w:ascii="Times New Roman" w:hAnsi="Times New Roman" w:cs="Times New Roman"/>
          <w:sz w:val="24"/>
          <w:szCs w:val="24"/>
        </w:rPr>
        <w:t xml:space="preserve">, application, or law </w:t>
      </w:r>
      <w:r w:rsidR="001E0717" w:rsidRPr="002B2AC2">
        <w:rPr>
          <w:rFonts w:ascii="Times New Roman" w:hAnsi="Times New Roman" w:cs="Times New Roman"/>
          <w:sz w:val="24"/>
          <w:szCs w:val="24"/>
        </w:rPr>
        <w:t>governing building codes</w:t>
      </w:r>
      <w:r w:rsidR="00314D45" w:rsidRPr="002B2AC2">
        <w:rPr>
          <w:rFonts w:ascii="Times New Roman" w:hAnsi="Times New Roman" w:cs="Times New Roman"/>
          <w:sz w:val="24"/>
          <w:szCs w:val="24"/>
        </w:rPr>
        <w:t xml:space="preserve">.  The members or the hearing officer shall </w:t>
      </w:r>
      <w:proofErr w:type="gramStart"/>
      <w:r w:rsidR="00314D45" w:rsidRPr="002B2AC2">
        <w:rPr>
          <w:rFonts w:ascii="Times New Roman" w:hAnsi="Times New Roman" w:cs="Times New Roman"/>
          <w:sz w:val="24"/>
          <w:szCs w:val="24"/>
        </w:rPr>
        <w:t>be appointed</w:t>
      </w:r>
      <w:proofErr w:type="gramEnd"/>
      <w:r w:rsidR="00314D45" w:rsidRPr="002B2AC2">
        <w:rPr>
          <w:rFonts w:ascii="Times New Roman" w:hAnsi="Times New Roman" w:cs="Times New Roman"/>
          <w:sz w:val="24"/>
          <w:szCs w:val="24"/>
        </w:rPr>
        <w:t xml:space="preserve"> by </w:t>
      </w:r>
      <w:r w:rsidRPr="002B2AC2">
        <w:rPr>
          <w:rFonts w:ascii="Times New Roman" w:hAnsi="Times New Roman" w:cs="Times New Roman"/>
          <w:sz w:val="24"/>
          <w:szCs w:val="24"/>
        </w:rPr>
        <w:t>the Town Manager</w:t>
      </w:r>
      <w:r w:rsidR="00314D45" w:rsidRPr="002B2AC2">
        <w:rPr>
          <w:rFonts w:ascii="Times New Roman" w:hAnsi="Times New Roman" w:cs="Times New Roman"/>
          <w:sz w:val="24"/>
          <w:szCs w:val="24"/>
        </w:rPr>
        <w:t xml:space="preserve">, in </w:t>
      </w:r>
      <w:r w:rsidR="003D024A" w:rsidRPr="002B2AC2">
        <w:rPr>
          <w:rFonts w:ascii="Times New Roman" w:hAnsi="Times New Roman" w:cs="Times New Roman"/>
          <w:sz w:val="24"/>
          <w:szCs w:val="24"/>
        </w:rPr>
        <w:t xml:space="preserve">consultation with the Town Attorney.  Any member or officer may </w:t>
      </w:r>
      <w:proofErr w:type="gramStart"/>
      <w:r w:rsidR="003D024A" w:rsidRPr="002B2AC2">
        <w:rPr>
          <w:rFonts w:ascii="Times New Roman" w:hAnsi="Times New Roman" w:cs="Times New Roman"/>
          <w:sz w:val="24"/>
          <w:szCs w:val="24"/>
        </w:rPr>
        <w:t>be summarily dismissed</w:t>
      </w:r>
      <w:proofErr w:type="gramEnd"/>
      <w:r w:rsidR="003D024A" w:rsidRPr="002B2AC2">
        <w:rPr>
          <w:rFonts w:ascii="Times New Roman" w:hAnsi="Times New Roman" w:cs="Times New Roman"/>
          <w:sz w:val="24"/>
          <w:szCs w:val="24"/>
        </w:rPr>
        <w:t xml:space="preserve"> at the </w:t>
      </w:r>
      <w:r w:rsidR="00683544" w:rsidRPr="002B2AC2">
        <w:rPr>
          <w:rFonts w:ascii="Times New Roman" w:hAnsi="Times New Roman" w:cs="Times New Roman"/>
          <w:sz w:val="24"/>
          <w:szCs w:val="24"/>
        </w:rPr>
        <w:t>pleasure of the Town Manager</w:t>
      </w:r>
      <w:r w:rsidRPr="002B2AC2">
        <w:rPr>
          <w:rFonts w:ascii="Times New Roman" w:hAnsi="Times New Roman" w:cs="Times New Roman"/>
          <w:sz w:val="24"/>
          <w:szCs w:val="24"/>
        </w:rPr>
        <w:t xml:space="preserve">. </w:t>
      </w:r>
      <w:r w:rsidR="00683544"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The </w:t>
      </w:r>
      <w:r w:rsidR="00683544" w:rsidRPr="002B2AC2">
        <w:rPr>
          <w:rFonts w:ascii="Times New Roman" w:hAnsi="Times New Roman" w:cs="Times New Roman"/>
          <w:sz w:val="24"/>
          <w:szCs w:val="24"/>
        </w:rPr>
        <w:t xml:space="preserve">Board of Appeal </w:t>
      </w:r>
      <w:r w:rsidRPr="002B2AC2">
        <w:rPr>
          <w:rFonts w:ascii="Times New Roman" w:hAnsi="Times New Roman" w:cs="Times New Roman"/>
          <w:sz w:val="24"/>
          <w:szCs w:val="24"/>
        </w:rPr>
        <w:t xml:space="preserve">shall render all decisions and findings in writing </w:t>
      </w:r>
      <w:r w:rsidR="00683544" w:rsidRPr="002B2AC2">
        <w:rPr>
          <w:rFonts w:ascii="Times New Roman" w:hAnsi="Times New Roman" w:cs="Times New Roman"/>
          <w:sz w:val="24"/>
          <w:szCs w:val="24"/>
        </w:rPr>
        <w:t xml:space="preserve">delivered </w:t>
      </w:r>
      <w:r w:rsidRPr="002B2AC2">
        <w:rPr>
          <w:rFonts w:ascii="Times New Roman" w:hAnsi="Times New Roman" w:cs="Times New Roman"/>
          <w:sz w:val="24"/>
          <w:szCs w:val="24"/>
        </w:rPr>
        <w:t xml:space="preserve">to the appellant </w:t>
      </w:r>
      <w:r w:rsidR="00683544" w:rsidRPr="002B2AC2">
        <w:rPr>
          <w:rFonts w:ascii="Times New Roman" w:hAnsi="Times New Roman" w:cs="Times New Roman"/>
          <w:sz w:val="24"/>
          <w:szCs w:val="24"/>
        </w:rPr>
        <w:t xml:space="preserve">and the Town Manager </w:t>
      </w:r>
      <w:r w:rsidRPr="002B2AC2">
        <w:rPr>
          <w:rFonts w:ascii="Times New Roman" w:hAnsi="Times New Roman" w:cs="Times New Roman"/>
          <w:sz w:val="24"/>
          <w:szCs w:val="24"/>
        </w:rPr>
        <w:t xml:space="preserve">with a duplicate copy to the </w:t>
      </w:r>
      <w:r w:rsidR="00683544" w:rsidRPr="002B2AC2">
        <w:rPr>
          <w:rFonts w:ascii="Times New Roman" w:hAnsi="Times New Roman" w:cs="Times New Roman"/>
          <w:sz w:val="24"/>
          <w:szCs w:val="24"/>
        </w:rPr>
        <w:t>B</w:t>
      </w:r>
      <w:r w:rsidRPr="002B2AC2">
        <w:rPr>
          <w:rFonts w:ascii="Times New Roman" w:hAnsi="Times New Roman" w:cs="Times New Roman"/>
          <w:sz w:val="24"/>
          <w:szCs w:val="24"/>
        </w:rPr>
        <w:t xml:space="preserve">uilding </w:t>
      </w:r>
      <w:r w:rsidR="006B30D3" w:rsidRPr="002B2AC2">
        <w:rPr>
          <w:rFonts w:ascii="Times New Roman" w:hAnsi="Times New Roman" w:cs="Times New Roman"/>
          <w:sz w:val="24"/>
          <w:szCs w:val="24"/>
        </w:rPr>
        <w:t>O</w:t>
      </w:r>
      <w:r w:rsidRPr="002B2AC2">
        <w:rPr>
          <w:rFonts w:ascii="Times New Roman" w:hAnsi="Times New Roman" w:cs="Times New Roman"/>
          <w:sz w:val="24"/>
          <w:szCs w:val="24"/>
        </w:rPr>
        <w:t>fficial.</w:t>
      </w:r>
    </w:p>
    <w:p w14:paraId="7DEC388B" w14:textId="77777777" w:rsidR="002079F3" w:rsidRPr="002B2AC2" w:rsidRDefault="002079F3" w:rsidP="00270FE6">
      <w:pPr>
        <w:spacing w:after="0" w:line="240" w:lineRule="auto"/>
        <w:jc w:val="both"/>
        <w:rPr>
          <w:rFonts w:ascii="Times New Roman" w:hAnsi="Times New Roman" w:cs="Times New Roman"/>
          <w:sz w:val="24"/>
          <w:szCs w:val="24"/>
        </w:rPr>
      </w:pPr>
    </w:p>
    <w:p w14:paraId="5DD7D237" w14:textId="03B5E378" w:rsidR="000C1A84" w:rsidRPr="002B2AC2" w:rsidRDefault="000C1A84" w:rsidP="00270FE6">
      <w:pPr>
        <w:pStyle w:val="List2"/>
        <w:numPr>
          <w:ilvl w:val="0"/>
          <w:numId w:val="22"/>
        </w:numPr>
        <w:spacing w:after="0"/>
        <w:ind w:left="720"/>
        <w:rPr>
          <w:rFonts w:ascii="Times New Roman" w:hAnsi="Times New Roman" w:cs="Times New Roman"/>
          <w:sz w:val="24"/>
          <w:szCs w:val="24"/>
        </w:rPr>
      </w:pPr>
      <w:r w:rsidRPr="002B2AC2">
        <w:rPr>
          <w:rFonts w:ascii="Times New Roman" w:hAnsi="Times New Roman" w:cs="Times New Roman"/>
          <w:b/>
          <w:bCs/>
          <w:sz w:val="24"/>
          <w:szCs w:val="24"/>
        </w:rPr>
        <w:t>IBC Section 718</w:t>
      </w:r>
      <w:r w:rsidR="00F779CA" w:rsidRPr="002B2AC2">
        <w:rPr>
          <w:rFonts w:ascii="Times New Roman" w:hAnsi="Times New Roman" w:cs="Times New Roman"/>
          <w:sz w:val="24"/>
          <w:szCs w:val="24"/>
        </w:rPr>
        <w:t xml:space="preserve">, titled </w:t>
      </w:r>
      <w:r w:rsidR="00BE1146" w:rsidRPr="002B2AC2">
        <w:rPr>
          <w:rFonts w:ascii="Times New Roman" w:hAnsi="Times New Roman" w:cs="Times New Roman"/>
          <w:sz w:val="24"/>
          <w:szCs w:val="24"/>
        </w:rPr>
        <w:t xml:space="preserve">Concealed </w:t>
      </w:r>
      <w:proofErr w:type="gramStart"/>
      <w:r w:rsidR="0097587E" w:rsidRPr="002B2AC2">
        <w:rPr>
          <w:rFonts w:ascii="Times New Roman" w:hAnsi="Times New Roman" w:cs="Times New Roman"/>
          <w:sz w:val="24"/>
          <w:szCs w:val="24"/>
        </w:rPr>
        <w:t>Spaces</w:t>
      </w:r>
      <w:proofErr w:type="gramEnd"/>
      <w:r w:rsidR="0097587E" w:rsidRPr="002B2AC2">
        <w:rPr>
          <w:rFonts w:ascii="Times New Roman" w:hAnsi="Times New Roman" w:cs="Times New Roman"/>
          <w:sz w:val="24"/>
          <w:szCs w:val="24"/>
        </w:rPr>
        <w:t xml:space="preserve"> </w:t>
      </w:r>
      <w:proofErr w:type="gramStart"/>
      <w:r w:rsidR="0097587E" w:rsidRPr="002B2AC2">
        <w:rPr>
          <w:rFonts w:ascii="Times New Roman" w:hAnsi="Times New Roman" w:cs="Times New Roman"/>
          <w:sz w:val="24"/>
          <w:szCs w:val="24"/>
        </w:rPr>
        <w:t>is</w:t>
      </w:r>
      <w:r w:rsidRPr="002B2AC2">
        <w:rPr>
          <w:rFonts w:ascii="Times New Roman" w:hAnsi="Times New Roman" w:cs="Times New Roman"/>
          <w:sz w:val="24"/>
          <w:szCs w:val="24"/>
        </w:rPr>
        <w:t xml:space="preserve"> amended</w:t>
      </w:r>
      <w:proofErr w:type="gramEnd"/>
      <w:r w:rsidRPr="002B2AC2">
        <w:rPr>
          <w:rFonts w:ascii="Times New Roman" w:hAnsi="Times New Roman" w:cs="Times New Roman"/>
          <w:sz w:val="24"/>
          <w:szCs w:val="24"/>
        </w:rPr>
        <w:t xml:space="preserve"> by adding a new subsection </w:t>
      </w:r>
      <w:r w:rsidR="00B2699C" w:rsidRPr="002B2AC2">
        <w:rPr>
          <w:rFonts w:ascii="Times New Roman" w:hAnsi="Times New Roman" w:cs="Times New Roman"/>
          <w:sz w:val="24"/>
          <w:szCs w:val="24"/>
        </w:rPr>
        <w:t xml:space="preserve">718.6 to read in full </w:t>
      </w:r>
      <w:r w:rsidRPr="002B2AC2">
        <w:rPr>
          <w:rFonts w:ascii="Times New Roman" w:hAnsi="Times New Roman" w:cs="Times New Roman"/>
          <w:sz w:val="24"/>
          <w:szCs w:val="24"/>
        </w:rPr>
        <w:t>as follows:</w:t>
      </w:r>
    </w:p>
    <w:p w14:paraId="215D2FBA" w14:textId="77777777" w:rsidR="002079F3" w:rsidRPr="002B2AC2" w:rsidRDefault="002079F3" w:rsidP="00270FE6">
      <w:pPr>
        <w:spacing w:after="0" w:line="240" w:lineRule="auto"/>
        <w:ind w:left="720" w:hanging="720"/>
        <w:jc w:val="both"/>
        <w:rPr>
          <w:rFonts w:ascii="Times New Roman" w:hAnsi="Times New Roman" w:cs="Times New Roman"/>
          <w:sz w:val="24"/>
          <w:szCs w:val="24"/>
        </w:rPr>
      </w:pPr>
    </w:p>
    <w:p w14:paraId="15E1E68C" w14:textId="3C878870" w:rsidR="00F779CA" w:rsidRPr="002B2AC2" w:rsidRDefault="000C1A84" w:rsidP="00061524">
      <w:pPr>
        <w:spacing w:after="0" w:line="240" w:lineRule="auto"/>
        <w:ind w:left="720"/>
        <w:jc w:val="both"/>
        <w:rPr>
          <w:rFonts w:ascii="Times New Roman" w:hAnsi="Times New Roman" w:cs="Times New Roman"/>
          <w:sz w:val="24"/>
          <w:szCs w:val="24"/>
        </w:rPr>
      </w:pPr>
      <w:r w:rsidRPr="002B2AC2">
        <w:rPr>
          <w:rFonts w:ascii="Times New Roman" w:hAnsi="Times New Roman" w:cs="Times New Roman"/>
          <w:b/>
          <w:bCs/>
          <w:sz w:val="24"/>
          <w:szCs w:val="24"/>
        </w:rPr>
        <w:t>718.6</w:t>
      </w:r>
      <w:proofErr w:type="gramStart"/>
      <w:r w:rsidR="00A06EA0" w:rsidRPr="002B2AC2">
        <w:rPr>
          <w:rFonts w:ascii="Times New Roman" w:hAnsi="Times New Roman" w:cs="Times New Roman"/>
          <w:b/>
          <w:bCs/>
          <w:sz w:val="24"/>
          <w:szCs w:val="24"/>
        </w:rPr>
        <w:t>:</w:t>
      </w:r>
      <w:r w:rsidRPr="002B2AC2">
        <w:rPr>
          <w:rFonts w:ascii="Times New Roman" w:hAnsi="Times New Roman" w:cs="Times New Roman"/>
          <w:b/>
          <w:bCs/>
          <w:sz w:val="24"/>
          <w:szCs w:val="24"/>
        </w:rPr>
        <w:t xml:space="preserve"> </w:t>
      </w:r>
      <w:r w:rsidR="002714B1"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Fireplace</w:t>
      </w:r>
      <w:proofErr w:type="gramEnd"/>
      <w:r w:rsidRPr="002B2AC2">
        <w:rPr>
          <w:rFonts w:ascii="Times New Roman" w:hAnsi="Times New Roman" w:cs="Times New Roman"/>
          <w:b/>
          <w:bCs/>
          <w:sz w:val="24"/>
          <w:szCs w:val="24"/>
        </w:rPr>
        <w:t xml:space="preserve"> enclosures</w:t>
      </w:r>
      <w:r w:rsidRPr="002B2AC2">
        <w:rPr>
          <w:rFonts w:ascii="Times New Roman" w:hAnsi="Times New Roman" w:cs="Times New Roman"/>
          <w:sz w:val="24"/>
          <w:szCs w:val="24"/>
        </w:rPr>
        <w:t xml:space="preserve">. </w:t>
      </w:r>
      <w:r w:rsidR="000956E4" w:rsidRPr="002B2AC2">
        <w:rPr>
          <w:rFonts w:ascii="Times New Roman" w:hAnsi="Times New Roman" w:cs="Times New Roman"/>
          <w:sz w:val="24"/>
          <w:szCs w:val="24"/>
        </w:rPr>
        <w:t xml:space="preserve"> </w:t>
      </w:r>
    </w:p>
    <w:p w14:paraId="3BA86677" w14:textId="15205ECF" w:rsidR="000C1A84" w:rsidRPr="002B2AC2" w:rsidRDefault="000C1A84" w:rsidP="00061524">
      <w:pPr>
        <w:spacing w:after="0" w:line="240" w:lineRule="auto"/>
        <w:ind w:left="720"/>
        <w:jc w:val="both"/>
        <w:rPr>
          <w:rFonts w:ascii="Times New Roman" w:hAnsi="Times New Roman" w:cs="Times New Roman"/>
          <w:sz w:val="24"/>
          <w:szCs w:val="24"/>
        </w:rPr>
      </w:pPr>
      <w:r w:rsidRPr="002B2AC2">
        <w:rPr>
          <w:rFonts w:ascii="Times New Roman" w:hAnsi="Times New Roman" w:cs="Times New Roman"/>
          <w:sz w:val="24"/>
          <w:szCs w:val="24"/>
        </w:rPr>
        <w:t xml:space="preserve">Fireplace enclosures shall </w:t>
      </w:r>
      <w:proofErr w:type="gramStart"/>
      <w:r w:rsidRPr="002B2AC2">
        <w:rPr>
          <w:rFonts w:ascii="Times New Roman" w:hAnsi="Times New Roman" w:cs="Times New Roman"/>
          <w:sz w:val="24"/>
          <w:szCs w:val="24"/>
        </w:rPr>
        <w:t>be protected</w:t>
      </w:r>
      <w:proofErr w:type="gramEnd"/>
      <w:r w:rsidRPr="002B2AC2">
        <w:rPr>
          <w:rFonts w:ascii="Times New Roman" w:hAnsi="Times New Roman" w:cs="Times New Roman"/>
          <w:sz w:val="24"/>
          <w:szCs w:val="24"/>
        </w:rPr>
        <w:t xml:space="preserve"> from the inside by no less than </w:t>
      </w:r>
      <w:proofErr w:type="gramStart"/>
      <w:r w:rsidRPr="002B2AC2">
        <w:rPr>
          <w:rFonts w:ascii="Times New Roman" w:hAnsi="Times New Roman" w:cs="Times New Roman"/>
          <w:sz w:val="24"/>
          <w:szCs w:val="24"/>
        </w:rPr>
        <w:t>5/8</w:t>
      </w:r>
      <w:proofErr w:type="gramEnd"/>
      <w:r w:rsidRPr="002B2AC2">
        <w:rPr>
          <w:rFonts w:ascii="Times New Roman" w:hAnsi="Times New Roman" w:cs="Times New Roman"/>
          <w:sz w:val="24"/>
          <w:szCs w:val="24"/>
        </w:rPr>
        <w:t xml:space="preserve">” type “X” drywall or one-hour fire resistive materials. </w:t>
      </w:r>
      <w:r w:rsidR="000956E4"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Portions that extend above the roof line </w:t>
      </w:r>
      <w:proofErr w:type="gramStart"/>
      <w:r w:rsidRPr="002B2AC2">
        <w:rPr>
          <w:rFonts w:ascii="Times New Roman" w:hAnsi="Times New Roman" w:cs="Times New Roman"/>
          <w:sz w:val="24"/>
          <w:szCs w:val="24"/>
        </w:rPr>
        <w:t>are not required</w:t>
      </w:r>
      <w:proofErr w:type="gramEnd"/>
      <w:r w:rsidRPr="002B2AC2">
        <w:rPr>
          <w:rFonts w:ascii="Times New Roman" w:hAnsi="Times New Roman" w:cs="Times New Roman"/>
          <w:sz w:val="24"/>
          <w:szCs w:val="24"/>
        </w:rPr>
        <w:t xml:space="preserve"> to </w:t>
      </w:r>
      <w:proofErr w:type="gramStart"/>
      <w:r w:rsidRPr="002B2AC2">
        <w:rPr>
          <w:rFonts w:ascii="Times New Roman" w:hAnsi="Times New Roman" w:cs="Times New Roman"/>
          <w:sz w:val="24"/>
          <w:szCs w:val="24"/>
        </w:rPr>
        <w:t>be protected</w:t>
      </w:r>
      <w:proofErr w:type="gramEnd"/>
      <w:r w:rsidRPr="002B2AC2">
        <w:rPr>
          <w:rFonts w:ascii="Times New Roman" w:hAnsi="Times New Roman" w:cs="Times New Roman"/>
          <w:sz w:val="24"/>
          <w:szCs w:val="24"/>
        </w:rPr>
        <w:t>.</w:t>
      </w:r>
    </w:p>
    <w:p w14:paraId="40BCEB7B" w14:textId="77777777" w:rsidR="002079F3" w:rsidRPr="002B2AC2" w:rsidRDefault="002079F3" w:rsidP="00270FE6">
      <w:pPr>
        <w:spacing w:after="0" w:line="240" w:lineRule="auto"/>
        <w:ind w:left="720"/>
        <w:jc w:val="both"/>
        <w:rPr>
          <w:rFonts w:ascii="Times New Roman" w:hAnsi="Times New Roman" w:cs="Times New Roman"/>
          <w:sz w:val="24"/>
          <w:szCs w:val="24"/>
        </w:rPr>
      </w:pPr>
    </w:p>
    <w:p w14:paraId="3F1DF701" w14:textId="53BB4069" w:rsidR="00FF7029" w:rsidRPr="002B2AC2" w:rsidRDefault="000C1A84" w:rsidP="00FF7029">
      <w:pPr>
        <w:pStyle w:val="List2"/>
        <w:numPr>
          <w:ilvl w:val="0"/>
          <w:numId w:val="22"/>
        </w:numPr>
        <w:spacing w:after="0"/>
        <w:ind w:left="720"/>
        <w:rPr>
          <w:rFonts w:ascii="Times New Roman" w:hAnsi="Times New Roman" w:cs="Times New Roman"/>
          <w:sz w:val="24"/>
          <w:szCs w:val="24"/>
        </w:rPr>
      </w:pPr>
      <w:r w:rsidRPr="002B2AC2">
        <w:rPr>
          <w:rFonts w:ascii="Times New Roman" w:hAnsi="Times New Roman" w:cs="Times New Roman"/>
          <w:b/>
          <w:bCs/>
          <w:sz w:val="24"/>
          <w:szCs w:val="24"/>
        </w:rPr>
        <w:t>IBC Section 1507.1.2</w:t>
      </w:r>
      <w:r w:rsidR="00B2699C" w:rsidRPr="002B2AC2">
        <w:rPr>
          <w:rFonts w:ascii="Times New Roman" w:hAnsi="Times New Roman" w:cs="Times New Roman"/>
          <w:sz w:val="24"/>
          <w:szCs w:val="24"/>
        </w:rPr>
        <w:t xml:space="preserve">, titled </w:t>
      </w:r>
      <w:r w:rsidR="00C5426C" w:rsidRPr="002B2AC2">
        <w:rPr>
          <w:rFonts w:ascii="Times New Roman" w:hAnsi="Times New Roman" w:cs="Times New Roman"/>
          <w:b/>
          <w:bCs/>
          <w:sz w:val="24"/>
          <w:szCs w:val="24"/>
        </w:rPr>
        <w:t>Ice barriers</w:t>
      </w:r>
      <w:r w:rsidR="00C5426C" w:rsidRPr="002B2AC2">
        <w:rPr>
          <w:rFonts w:ascii="Times New Roman" w:hAnsi="Times New Roman" w:cs="Times New Roman"/>
          <w:sz w:val="24"/>
          <w:szCs w:val="24"/>
        </w:rPr>
        <w:t>,</w:t>
      </w:r>
      <w:r w:rsidRPr="002B2AC2">
        <w:rPr>
          <w:rFonts w:ascii="Times New Roman" w:hAnsi="Times New Roman" w:cs="Times New Roman"/>
          <w:sz w:val="24"/>
          <w:szCs w:val="24"/>
        </w:rPr>
        <w:t xml:space="preserve"> amended to read in its entirety:</w:t>
      </w:r>
    </w:p>
    <w:p w14:paraId="13F328B4" w14:textId="77777777" w:rsidR="00FF7029" w:rsidRPr="002B2AC2" w:rsidRDefault="00FF7029" w:rsidP="00270FE6">
      <w:pPr>
        <w:spacing w:after="0" w:line="240" w:lineRule="auto"/>
        <w:rPr>
          <w:rFonts w:ascii="Times New Roman" w:hAnsi="Times New Roman" w:cs="Times New Roman"/>
        </w:rPr>
      </w:pPr>
    </w:p>
    <w:p w14:paraId="2DDE1166" w14:textId="08466A75" w:rsidR="00C5426C" w:rsidRPr="002B2AC2" w:rsidRDefault="000C1A84" w:rsidP="00FF7029">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b/>
          <w:bCs/>
          <w:sz w:val="24"/>
          <w:szCs w:val="24"/>
        </w:rPr>
        <w:t>1507.1.2</w:t>
      </w:r>
      <w:proofErr w:type="gramStart"/>
      <w:r w:rsidR="00A06EA0" w:rsidRPr="002B2AC2">
        <w:rPr>
          <w:rFonts w:ascii="Times New Roman" w:hAnsi="Times New Roman" w:cs="Times New Roman"/>
          <w:b/>
          <w:bCs/>
          <w:sz w:val="24"/>
          <w:szCs w:val="24"/>
        </w:rPr>
        <w:t>:</w:t>
      </w:r>
      <w:r w:rsidRPr="002B2AC2">
        <w:rPr>
          <w:rFonts w:ascii="Times New Roman" w:hAnsi="Times New Roman" w:cs="Times New Roman"/>
          <w:b/>
          <w:bCs/>
          <w:sz w:val="24"/>
          <w:szCs w:val="24"/>
        </w:rPr>
        <w:t xml:space="preserve"> </w:t>
      </w:r>
      <w:r w:rsidR="000F79BF"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Ice</w:t>
      </w:r>
      <w:proofErr w:type="gramEnd"/>
      <w:r w:rsidRPr="002B2AC2">
        <w:rPr>
          <w:rFonts w:ascii="Times New Roman" w:hAnsi="Times New Roman" w:cs="Times New Roman"/>
          <w:b/>
          <w:bCs/>
          <w:sz w:val="24"/>
          <w:szCs w:val="24"/>
        </w:rPr>
        <w:t xml:space="preserve"> Barriers</w:t>
      </w:r>
      <w:r w:rsidRPr="002B2AC2">
        <w:rPr>
          <w:rFonts w:ascii="Times New Roman" w:hAnsi="Times New Roman" w:cs="Times New Roman"/>
          <w:sz w:val="24"/>
          <w:szCs w:val="24"/>
        </w:rPr>
        <w:t xml:space="preserve">. </w:t>
      </w:r>
      <w:r w:rsidR="000F79BF" w:rsidRPr="002B2AC2">
        <w:rPr>
          <w:rFonts w:ascii="Times New Roman" w:hAnsi="Times New Roman" w:cs="Times New Roman"/>
          <w:sz w:val="24"/>
          <w:szCs w:val="24"/>
        </w:rPr>
        <w:t xml:space="preserve"> </w:t>
      </w:r>
    </w:p>
    <w:p w14:paraId="47FD09FA" w14:textId="5AE8BE6C" w:rsidR="000C1A84" w:rsidRPr="002B2AC2" w:rsidRDefault="000C1A84" w:rsidP="00FF7029">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An ice dam protection that consists of an approved self-adhering modified bitumen sheet underlayment shall </w:t>
      </w:r>
      <w:proofErr w:type="gramStart"/>
      <w:r w:rsidRPr="002B2AC2">
        <w:rPr>
          <w:rFonts w:ascii="Times New Roman" w:hAnsi="Times New Roman" w:cs="Times New Roman"/>
          <w:sz w:val="24"/>
          <w:szCs w:val="24"/>
        </w:rPr>
        <w:t>be used</w:t>
      </w:r>
      <w:proofErr w:type="gramEnd"/>
      <w:r w:rsidRPr="002B2AC2">
        <w:rPr>
          <w:rFonts w:ascii="Times New Roman" w:hAnsi="Times New Roman" w:cs="Times New Roman"/>
          <w:sz w:val="24"/>
          <w:szCs w:val="24"/>
        </w:rPr>
        <w:t xml:space="preserve"> at all sloped roofs. </w:t>
      </w:r>
      <w:r w:rsidR="00061524" w:rsidRPr="002B2AC2">
        <w:rPr>
          <w:rFonts w:ascii="Times New Roman" w:hAnsi="Times New Roman" w:cs="Times New Roman"/>
          <w:sz w:val="24"/>
          <w:szCs w:val="24"/>
        </w:rPr>
        <w:t xml:space="preserve"> Ice</w:t>
      </w:r>
      <w:r w:rsidRPr="002B2AC2">
        <w:rPr>
          <w:rFonts w:ascii="Times New Roman" w:hAnsi="Times New Roman" w:cs="Times New Roman"/>
          <w:sz w:val="24"/>
          <w:szCs w:val="24"/>
        </w:rPr>
        <w:t xml:space="preserve"> dam protection underlayment shall extend up the slope of the roof from the drip edge of the roof or eave and cover the entire roof deck surface. </w:t>
      </w:r>
      <w:r w:rsidR="00061524"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In new construction, ice dam protection shall extend a minimum </w:t>
      </w:r>
      <w:proofErr w:type="gramStart"/>
      <w:r w:rsidRPr="002B2AC2">
        <w:rPr>
          <w:rFonts w:ascii="Times New Roman" w:hAnsi="Times New Roman" w:cs="Times New Roman"/>
          <w:sz w:val="24"/>
          <w:szCs w:val="24"/>
        </w:rPr>
        <w:t>30</w:t>
      </w:r>
      <w:proofErr w:type="gramEnd"/>
      <w:r w:rsidRPr="002B2AC2">
        <w:rPr>
          <w:rFonts w:ascii="Times New Roman" w:hAnsi="Times New Roman" w:cs="Times New Roman"/>
          <w:sz w:val="24"/>
          <w:szCs w:val="24"/>
        </w:rPr>
        <w:t xml:space="preserve"> inches up walls adjacent to the roof surface.</w:t>
      </w:r>
    </w:p>
    <w:p w14:paraId="0911A510" w14:textId="77777777" w:rsidR="00FF7029" w:rsidRPr="002B2AC2" w:rsidRDefault="00FF7029" w:rsidP="00061524">
      <w:pPr>
        <w:pStyle w:val="ListParagraph"/>
        <w:spacing w:after="0" w:line="240" w:lineRule="auto"/>
        <w:jc w:val="both"/>
        <w:rPr>
          <w:rFonts w:ascii="Times New Roman" w:hAnsi="Times New Roman" w:cs="Times New Roman"/>
          <w:sz w:val="24"/>
          <w:szCs w:val="24"/>
        </w:rPr>
      </w:pPr>
    </w:p>
    <w:p w14:paraId="5174A146" w14:textId="77777777" w:rsidR="000C1A84" w:rsidRPr="002B2AC2" w:rsidRDefault="000C1A84" w:rsidP="007676DA">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Exception: Detached accessory structures not containing conditioned space.</w:t>
      </w:r>
    </w:p>
    <w:p w14:paraId="7F2BCB9E" w14:textId="77777777" w:rsidR="007676DA" w:rsidRPr="002B2AC2" w:rsidRDefault="007676DA" w:rsidP="00270FE6">
      <w:pPr>
        <w:pStyle w:val="ListParagraph"/>
        <w:spacing w:after="0" w:line="240" w:lineRule="auto"/>
        <w:jc w:val="both"/>
        <w:rPr>
          <w:rFonts w:ascii="Times New Roman" w:hAnsi="Times New Roman" w:cs="Times New Roman"/>
          <w:sz w:val="24"/>
          <w:szCs w:val="24"/>
        </w:rPr>
      </w:pPr>
    </w:p>
    <w:p w14:paraId="025BD206" w14:textId="1A0B472F" w:rsidR="000C1A84" w:rsidRPr="002B2AC2" w:rsidRDefault="000C1A84" w:rsidP="00270FE6">
      <w:pPr>
        <w:pStyle w:val="ListParagraph"/>
        <w:numPr>
          <w:ilvl w:val="0"/>
          <w:numId w:val="22"/>
        </w:numPr>
        <w:spacing w:after="0" w:line="240" w:lineRule="auto"/>
        <w:ind w:left="720"/>
        <w:jc w:val="both"/>
        <w:rPr>
          <w:rFonts w:ascii="Times New Roman" w:hAnsi="Times New Roman" w:cs="Times New Roman"/>
          <w:sz w:val="24"/>
          <w:szCs w:val="24"/>
        </w:rPr>
      </w:pPr>
      <w:r w:rsidRPr="002B2AC2">
        <w:rPr>
          <w:rFonts w:ascii="Times New Roman" w:hAnsi="Times New Roman" w:cs="Times New Roman"/>
          <w:b/>
          <w:bCs/>
          <w:sz w:val="24"/>
          <w:szCs w:val="24"/>
        </w:rPr>
        <w:t>IBC Section 3303</w:t>
      </w:r>
      <w:r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adding the following new section</w:t>
      </w:r>
      <w:r w:rsidR="00C5426C" w:rsidRPr="002B2AC2">
        <w:rPr>
          <w:rFonts w:ascii="Times New Roman" w:hAnsi="Times New Roman" w:cs="Times New Roman"/>
          <w:sz w:val="24"/>
          <w:szCs w:val="24"/>
        </w:rPr>
        <w:t xml:space="preserve"> 3</w:t>
      </w:r>
      <w:r w:rsidR="00A83C20" w:rsidRPr="002B2AC2">
        <w:rPr>
          <w:rFonts w:ascii="Times New Roman" w:hAnsi="Times New Roman" w:cs="Times New Roman"/>
          <w:sz w:val="24"/>
          <w:szCs w:val="24"/>
        </w:rPr>
        <w:t>308.8 to read as follows</w:t>
      </w:r>
      <w:r w:rsidRPr="002B2AC2">
        <w:rPr>
          <w:rFonts w:ascii="Times New Roman" w:hAnsi="Times New Roman" w:cs="Times New Roman"/>
          <w:sz w:val="24"/>
          <w:szCs w:val="24"/>
        </w:rPr>
        <w:t>:</w:t>
      </w:r>
    </w:p>
    <w:p w14:paraId="7DDF6A46" w14:textId="77777777" w:rsidR="007676DA" w:rsidRPr="002B2AC2" w:rsidRDefault="007676DA" w:rsidP="00061524">
      <w:pPr>
        <w:pStyle w:val="Paragraph4"/>
        <w:spacing w:before="0" w:after="0"/>
        <w:ind w:left="720" w:hanging="720"/>
        <w:jc w:val="both"/>
        <w:rPr>
          <w:rFonts w:ascii="Times New Roman" w:hAnsi="Times New Roman" w:cs="Times New Roman"/>
          <w:sz w:val="24"/>
        </w:rPr>
      </w:pPr>
    </w:p>
    <w:p w14:paraId="12AA4D8A" w14:textId="2FCE2FE6" w:rsidR="00A83C20" w:rsidRPr="002B2AC2" w:rsidRDefault="000C1A84" w:rsidP="00365E3E">
      <w:pPr>
        <w:pStyle w:val="Paragraph4"/>
        <w:keepNext/>
        <w:spacing w:before="0" w:after="0"/>
        <w:ind w:left="720" w:firstLine="0"/>
        <w:jc w:val="both"/>
        <w:rPr>
          <w:rFonts w:ascii="Times New Roman" w:hAnsi="Times New Roman" w:cs="Times New Roman"/>
          <w:sz w:val="24"/>
        </w:rPr>
      </w:pPr>
      <w:r w:rsidRPr="002B2AC2">
        <w:rPr>
          <w:rFonts w:ascii="Times New Roman" w:hAnsi="Times New Roman" w:cs="Times New Roman"/>
          <w:b/>
          <w:bCs/>
          <w:sz w:val="24"/>
        </w:rPr>
        <w:t>3303.8</w:t>
      </w:r>
      <w:proofErr w:type="gramStart"/>
      <w:r w:rsidR="00A06EA0" w:rsidRPr="002B2AC2">
        <w:rPr>
          <w:rFonts w:ascii="Times New Roman" w:hAnsi="Times New Roman" w:cs="Times New Roman"/>
          <w:b/>
          <w:bCs/>
          <w:sz w:val="24"/>
        </w:rPr>
        <w:t xml:space="preserve">: </w:t>
      </w:r>
      <w:r w:rsidRPr="002B2AC2">
        <w:rPr>
          <w:rFonts w:ascii="Times New Roman" w:hAnsi="Times New Roman" w:cs="Times New Roman"/>
          <w:b/>
          <w:bCs/>
          <w:sz w:val="24"/>
        </w:rPr>
        <w:t xml:space="preserve"> Asbestos</w:t>
      </w:r>
      <w:proofErr w:type="gramEnd"/>
      <w:r w:rsidRPr="002B2AC2">
        <w:rPr>
          <w:rFonts w:ascii="Times New Roman" w:hAnsi="Times New Roman" w:cs="Times New Roman"/>
          <w:sz w:val="24"/>
        </w:rPr>
        <w:t xml:space="preserve">. </w:t>
      </w:r>
      <w:r w:rsidR="00C57853" w:rsidRPr="002B2AC2">
        <w:rPr>
          <w:rFonts w:ascii="Times New Roman" w:hAnsi="Times New Roman" w:cs="Times New Roman"/>
          <w:sz w:val="24"/>
        </w:rPr>
        <w:t xml:space="preserve"> </w:t>
      </w:r>
    </w:p>
    <w:p w14:paraId="1794F09F" w14:textId="7FFC71E5" w:rsidR="000C1A84" w:rsidRPr="002B2AC2" w:rsidRDefault="000C1A84" w:rsidP="00365E3E">
      <w:pPr>
        <w:pStyle w:val="Paragraph4"/>
        <w:keepNext/>
        <w:spacing w:before="0" w:after="0"/>
        <w:ind w:left="720" w:firstLine="0"/>
        <w:jc w:val="both"/>
        <w:rPr>
          <w:rFonts w:ascii="Times New Roman" w:hAnsi="Times New Roman" w:cs="Times New Roman"/>
          <w:sz w:val="24"/>
        </w:rPr>
      </w:pPr>
      <w:r w:rsidRPr="002B2AC2">
        <w:rPr>
          <w:rFonts w:ascii="Times New Roman" w:hAnsi="Times New Roman" w:cs="Times New Roman"/>
          <w:sz w:val="24"/>
        </w:rPr>
        <w:t xml:space="preserve">Prior to the commencement of demolition, the owner of the property shall either </w:t>
      </w:r>
      <w:r w:rsidR="00C57853" w:rsidRPr="002B2AC2">
        <w:rPr>
          <w:rFonts w:ascii="Times New Roman" w:hAnsi="Times New Roman" w:cs="Times New Roman"/>
          <w:sz w:val="24"/>
        </w:rPr>
        <w:t xml:space="preserve">cause to be submitted </w:t>
      </w:r>
      <w:r w:rsidRPr="002B2AC2">
        <w:rPr>
          <w:rFonts w:ascii="Times New Roman" w:hAnsi="Times New Roman" w:cs="Times New Roman"/>
          <w:sz w:val="24"/>
        </w:rPr>
        <w:t xml:space="preserve">to the Town a certification, in a form reasonably acceptable to the Town, that the structure is asbestos-free or submit a plan for removal of asbestos for approval by the </w:t>
      </w:r>
      <w:r w:rsidR="00AB075D" w:rsidRPr="002B2AC2">
        <w:rPr>
          <w:rFonts w:ascii="Times New Roman" w:hAnsi="Times New Roman" w:cs="Times New Roman"/>
          <w:sz w:val="24"/>
        </w:rPr>
        <w:t>B</w:t>
      </w:r>
      <w:r w:rsidRPr="002B2AC2">
        <w:rPr>
          <w:rFonts w:ascii="Times New Roman" w:hAnsi="Times New Roman" w:cs="Times New Roman"/>
          <w:sz w:val="24"/>
        </w:rPr>
        <w:t xml:space="preserve">uilding </w:t>
      </w:r>
      <w:r w:rsidR="00AB075D" w:rsidRPr="002B2AC2">
        <w:rPr>
          <w:rFonts w:ascii="Times New Roman" w:hAnsi="Times New Roman" w:cs="Times New Roman"/>
          <w:sz w:val="24"/>
        </w:rPr>
        <w:t>O</w:t>
      </w:r>
      <w:r w:rsidRPr="002B2AC2">
        <w:rPr>
          <w:rFonts w:ascii="Times New Roman" w:hAnsi="Times New Roman" w:cs="Times New Roman"/>
          <w:sz w:val="24"/>
        </w:rPr>
        <w:t xml:space="preserve">fficial and </w:t>
      </w:r>
      <w:r w:rsidR="00AB075D" w:rsidRPr="002B2AC2">
        <w:rPr>
          <w:rFonts w:ascii="Times New Roman" w:hAnsi="Times New Roman" w:cs="Times New Roman"/>
          <w:sz w:val="24"/>
        </w:rPr>
        <w:t xml:space="preserve">any </w:t>
      </w:r>
      <w:r w:rsidRPr="002B2AC2">
        <w:rPr>
          <w:rFonts w:ascii="Times New Roman" w:hAnsi="Times New Roman" w:cs="Times New Roman"/>
          <w:sz w:val="24"/>
        </w:rPr>
        <w:t>agencies with the State of Colorado</w:t>
      </w:r>
      <w:r w:rsidR="00AB075D" w:rsidRPr="002B2AC2">
        <w:rPr>
          <w:rFonts w:ascii="Times New Roman" w:hAnsi="Times New Roman" w:cs="Times New Roman"/>
          <w:sz w:val="24"/>
        </w:rPr>
        <w:t xml:space="preserve"> determined appropriate by the Town</w:t>
      </w:r>
      <w:r w:rsidRPr="002B2AC2">
        <w:rPr>
          <w:rFonts w:ascii="Times New Roman" w:hAnsi="Times New Roman" w:cs="Times New Roman"/>
          <w:sz w:val="24"/>
        </w:rPr>
        <w:t>.</w:t>
      </w:r>
    </w:p>
    <w:p w14:paraId="07E0BD01" w14:textId="77777777" w:rsidR="007676DA" w:rsidRPr="002B2AC2" w:rsidRDefault="007676DA" w:rsidP="00270FE6">
      <w:pPr>
        <w:pStyle w:val="Paragraph4"/>
        <w:spacing w:before="0" w:after="0"/>
        <w:ind w:left="0" w:firstLine="0"/>
        <w:jc w:val="both"/>
        <w:rPr>
          <w:rFonts w:ascii="Times New Roman" w:hAnsi="Times New Roman" w:cs="Times New Roman"/>
          <w:sz w:val="24"/>
        </w:rPr>
      </w:pPr>
    </w:p>
    <w:p w14:paraId="47DFBF55" w14:textId="2AE61E35" w:rsidR="000C1A84" w:rsidRPr="002B2AC2" w:rsidRDefault="000C1A84" w:rsidP="00270FE6">
      <w:pPr>
        <w:pStyle w:val="Paragraph4"/>
        <w:numPr>
          <w:ilvl w:val="0"/>
          <w:numId w:val="22"/>
        </w:numPr>
        <w:spacing w:before="0" w:after="0"/>
        <w:ind w:left="720"/>
        <w:jc w:val="both"/>
        <w:rPr>
          <w:rFonts w:ascii="Times New Roman" w:hAnsi="Times New Roman" w:cs="Times New Roman"/>
          <w:sz w:val="24"/>
        </w:rPr>
      </w:pPr>
      <w:r w:rsidRPr="002B2AC2">
        <w:rPr>
          <w:rFonts w:ascii="Times New Roman" w:hAnsi="Times New Roman" w:cs="Times New Roman"/>
          <w:sz w:val="24"/>
        </w:rPr>
        <w:t xml:space="preserve">No amendments to the Fire Code shall </w:t>
      </w:r>
      <w:proofErr w:type="gramStart"/>
      <w:r w:rsidRPr="002B2AC2">
        <w:rPr>
          <w:rFonts w:ascii="Times New Roman" w:hAnsi="Times New Roman" w:cs="Times New Roman"/>
          <w:sz w:val="24"/>
        </w:rPr>
        <w:t>be in conflict with</w:t>
      </w:r>
      <w:proofErr w:type="gramEnd"/>
      <w:r w:rsidRPr="002B2AC2">
        <w:rPr>
          <w:rFonts w:ascii="Times New Roman" w:hAnsi="Times New Roman" w:cs="Times New Roman"/>
          <w:sz w:val="24"/>
        </w:rPr>
        <w:t xml:space="preserve"> the International Building Code, all </w:t>
      </w:r>
      <w:r w:rsidR="00DA41BC" w:rsidRPr="002B2AC2">
        <w:rPr>
          <w:rFonts w:ascii="Times New Roman" w:hAnsi="Times New Roman" w:cs="Times New Roman"/>
          <w:sz w:val="24"/>
        </w:rPr>
        <w:t>amendments</w:t>
      </w:r>
      <w:r w:rsidRPr="002B2AC2">
        <w:rPr>
          <w:rFonts w:ascii="Times New Roman" w:hAnsi="Times New Roman" w:cs="Times New Roman"/>
          <w:sz w:val="24"/>
        </w:rPr>
        <w:t xml:space="preserve"> to the Fire Code shall </w:t>
      </w:r>
      <w:proofErr w:type="gramStart"/>
      <w:r w:rsidRPr="002B2AC2">
        <w:rPr>
          <w:rFonts w:ascii="Times New Roman" w:hAnsi="Times New Roman" w:cs="Times New Roman"/>
          <w:sz w:val="24"/>
        </w:rPr>
        <w:t>be considered</w:t>
      </w:r>
      <w:proofErr w:type="gramEnd"/>
      <w:r w:rsidRPr="002B2AC2">
        <w:rPr>
          <w:rFonts w:ascii="Times New Roman" w:hAnsi="Times New Roman" w:cs="Times New Roman"/>
          <w:sz w:val="24"/>
        </w:rPr>
        <w:t xml:space="preserve"> duplicated into the Building Code.</w:t>
      </w:r>
    </w:p>
    <w:p w14:paraId="6EF725D9" w14:textId="77777777" w:rsidR="00AB075D" w:rsidRPr="002B2AC2" w:rsidRDefault="00AB075D" w:rsidP="00235826">
      <w:pPr>
        <w:pStyle w:val="Paragraph4"/>
        <w:spacing w:before="0" w:after="0"/>
        <w:ind w:left="0" w:firstLine="0"/>
        <w:jc w:val="both"/>
        <w:rPr>
          <w:rFonts w:ascii="Times New Roman" w:hAnsi="Times New Roman" w:cs="Times New Roman"/>
          <w:sz w:val="24"/>
        </w:rPr>
      </w:pPr>
    </w:p>
    <w:p w14:paraId="4AB8AFC7" w14:textId="77777777" w:rsidR="006B54DE" w:rsidRPr="002B2AC2" w:rsidRDefault="006B54DE" w:rsidP="00235826">
      <w:pPr>
        <w:pStyle w:val="Paragraph4"/>
        <w:spacing w:before="0" w:after="0"/>
        <w:ind w:left="0" w:firstLine="0"/>
        <w:jc w:val="both"/>
        <w:rPr>
          <w:rFonts w:ascii="Times New Roman" w:hAnsi="Times New Roman" w:cs="Times New Roman"/>
          <w:sz w:val="24"/>
        </w:rPr>
      </w:pPr>
    </w:p>
    <w:p w14:paraId="433791EC" w14:textId="767FC6F4" w:rsidR="006B54DE" w:rsidRPr="002B2AC2" w:rsidRDefault="002204E5" w:rsidP="008E7D17">
      <w:pPr>
        <w:pStyle w:val="Paragraph4"/>
        <w:keepNext/>
        <w:spacing w:before="0" w:after="0"/>
        <w:ind w:left="0" w:firstLine="0"/>
        <w:jc w:val="both"/>
        <w:rPr>
          <w:rFonts w:ascii="Times New Roman" w:hAnsi="Times New Roman" w:cs="Times New Roman"/>
          <w:b/>
          <w:bCs/>
          <w:sz w:val="24"/>
        </w:rPr>
      </w:pPr>
      <w:r w:rsidRPr="002B2AC2">
        <w:rPr>
          <w:rFonts w:ascii="Times New Roman" w:hAnsi="Times New Roman" w:cs="Times New Roman"/>
          <w:b/>
          <w:bCs/>
          <w:sz w:val="24"/>
        </w:rPr>
        <w:t>Sec. 18-2-</w:t>
      </w:r>
      <w:proofErr w:type="gramStart"/>
      <w:r w:rsidRPr="002B2AC2">
        <w:rPr>
          <w:rFonts w:ascii="Times New Roman" w:hAnsi="Times New Roman" w:cs="Times New Roman"/>
          <w:b/>
          <w:bCs/>
          <w:sz w:val="24"/>
        </w:rPr>
        <w:t>40</w:t>
      </w:r>
      <w:r w:rsidR="00716AA3" w:rsidRPr="002B2AC2">
        <w:rPr>
          <w:rFonts w:ascii="Times New Roman" w:hAnsi="Times New Roman" w:cs="Times New Roman"/>
          <w:b/>
          <w:bCs/>
          <w:sz w:val="24"/>
        </w:rPr>
        <w:t xml:space="preserve">  Residential</w:t>
      </w:r>
      <w:proofErr w:type="gramEnd"/>
      <w:r w:rsidR="00716AA3" w:rsidRPr="002B2AC2">
        <w:rPr>
          <w:rFonts w:ascii="Times New Roman" w:hAnsi="Times New Roman" w:cs="Times New Roman"/>
          <w:b/>
          <w:bCs/>
          <w:sz w:val="24"/>
        </w:rPr>
        <w:t xml:space="preserve"> Code</w:t>
      </w:r>
    </w:p>
    <w:p w14:paraId="1F2F3B0B" w14:textId="77777777" w:rsidR="00AB075D" w:rsidRPr="002B2AC2" w:rsidRDefault="00AB075D" w:rsidP="008E7D17">
      <w:pPr>
        <w:pStyle w:val="Paragraph4"/>
        <w:keepNext/>
        <w:spacing w:before="0" w:after="0"/>
        <w:ind w:left="0" w:firstLine="0"/>
        <w:jc w:val="both"/>
        <w:rPr>
          <w:rFonts w:ascii="Times New Roman" w:hAnsi="Times New Roman" w:cs="Times New Roman"/>
          <w:sz w:val="24"/>
        </w:rPr>
      </w:pPr>
    </w:p>
    <w:p w14:paraId="6DBBF9DE" w14:textId="7EEE848C" w:rsidR="000C1A84" w:rsidRPr="002B2AC2" w:rsidRDefault="000C1A84" w:rsidP="008E7D17">
      <w:pPr>
        <w:keepNext/>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The International Residential Code, 2024 Edition, First Printing, January 2024, and </w:t>
      </w:r>
      <w:r w:rsidR="00870998" w:rsidRPr="002B2AC2">
        <w:rPr>
          <w:rFonts w:ascii="Times New Roman" w:hAnsi="Times New Roman" w:cs="Times New Roman"/>
          <w:sz w:val="24"/>
          <w:szCs w:val="24"/>
        </w:rPr>
        <w:t xml:space="preserve">including </w:t>
      </w:r>
      <w:r w:rsidR="00A90601" w:rsidRPr="002B2AC2">
        <w:rPr>
          <w:rFonts w:ascii="Times New Roman" w:hAnsi="Times New Roman" w:cs="Times New Roman"/>
          <w:sz w:val="24"/>
          <w:szCs w:val="24"/>
        </w:rPr>
        <w:t>A</w:t>
      </w:r>
      <w:r w:rsidRPr="002B2AC2">
        <w:rPr>
          <w:rFonts w:ascii="Times New Roman" w:hAnsi="Times New Roman" w:cs="Times New Roman"/>
          <w:sz w:val="24"/>
          <w:szCs w:val="24"/>
        </w:rPr>
        <w:t xml:space="preserve">ppendices BE and BO, published by the International Code Council, Inc., 4051 West Flossmoor Road, Country Club Hills, IL 60478-5795, </w:t>
      </w:r>
      <w:r w:rsidR="00870998" w:rsidRPr="002B2AC2">
        <w:rPr>
          <w:rFonts w:ascii="Times New Roman" w:hAnsi="Times New Roman" w:cs="Times New Roman"/>
          <w:sz w:val="24"/>
          <w:szCs w:val="24"/>
        </w:rPr>
        <w:t xml:space="preserve">and </w:t>
      </w:r>
      <w:r w:rsidRPr="002B2AC2">
        <w:rPr>
          <w:rFonts w:ascii="Times New Roman" w:hAnsi="Times New Roman" w:cs="Times New Roman"/>
          <w:sz w:val="24"/>
          <w:szCs w:val="24"/>
        </w:rPr>
        <w:t xml:space="preserve">including </w:t>
      </w:r>
      <w:r w:rsidR="00870998" w:rsidRPr="002B2AC2">
        <w:rPr>
          <w:rFonts w:ascii="Times New Roman" w:hAnsi="Times New Roman" w:cs="Times New Roman"/>
          <w:sz w:val="24"/>
          <w:szCs w:val="24"/>
        </w:rPr>
        <w:t xml:space="preserve">all </w:t>
      </w:r>
      <w:r w:rsidRPr="002B2AC2">
        <w:rPr>
          <w:rFonts w:ascii="Times New Roman" w:hAnsi="Times New Roman" w:cs="Times New Roman"/>
          <w:sz w:val="24"/>
          <w:szCs w:val="24"/>
        </w:rPr>
        <w:t>sections amended by the State of Colorado; Department of Regulatory Agencies, as part of the Colorado Plumbing Code and Colorado Fuel Gas Code listed in Rule 3 CCR 720-1 pursuant to the authority granted to the Colorado Plumbing Board by 12-155-105(1)</w:t>
      </w:r>
      <w:r w:rsidR="00870998" w:rsidRPr="002B2AC2">
        <w:rPr>
          <w:rFonts w:ascii="Times New Roman" w:hAnsi="Times New Roman" w:cs="Times New Roman"/>
          <w:sz w:val="24"/>
          <w:szCs w:val="24"/>
        </w:rPr>
        <w:t>(</w:t>
      </w:r>
      <w:r w:rsidRPr="002B2AC2">
        <w:rPr>
          <w:rFonts w:ascii="Times New Roman" w:hAnsi="Times New Roman" w:cs="Times New Roman"/>
          <w:sz w:val="24"/>
          <w:szCs w:val="24"/>
        </w:rPr>
        <w:t>e</w:t>
      </w:r>
      <w:r w:rsidR="00870998" w:rsidRPr="002B2AC2">
        <w:rPr>
          <w:rFonts w:ascii="Times New Roman" w:hAnsi="Times New Roman" w:cs="Times New Roman"/>
          <w:sz w:val="24"/>
          <w:szCs w:val="24"/>
        </w:rPr>
        <w:t>)</w:t>
      </w:r>
      <w:r w:rsidRPr="002B2AC2">
        <w:rPr>
          <w:rFonts w:ascii="Times New Roman" w:hAnsi="Times New Roman" w:cs="Times New Roman"/>
          <w:sz w:val="24"/>
          <w:szCs w:val="24"/>
        </w:rPr>
        <w:t xml:space="preserve"> and 12-155-106(1) and (5), C.R.S., </w:t>
      </w:r>
      <w:r w:rsidR="00870998" w:rsidRPr="002B2AC2">
        <w:rPr>
          <w:rFonts w:ascii="Times New Roman" w:hAnsi="Times New Roman" w:cs="Times New Roman"/>
          <w:sz w:val="24"/>
          <w:szCs w:val="24"/>
        </w:rPr>
        <w:t xml:space="preserve">are all </w:t>
      </w:r>
      <w:r w:rsidRPr="002B2AC2">
        <w:rPr>
          <w:rFonts w:ascii="Times New Roman" w:hAnsi="Times New Roman" w:cs="Times New Roman"/>
          <w:sz w:val="24"/>
          <w:szCs w:val="24"/>
        </w:rPr>
        <w:t xml:space="preserve">hereby adopted by reference as the Town of Blue River Residential Code as if fully set out in this </w:t>
      </w:r>
      <w:r w:rsidR="00870998" w:rsidRPr="002B2AC2">
        <w:rPr>
          <w:rFonts w:ascii="Times New Roman" w:hAnsi="Times New Roman" w:cs="Times New Roman"/>
          <w:sz w:val="24"/>
          <w:szCs w:val="24"/>
        </w:rPr>
        <w:t xml:space="preserve">Article </w:t>
      </w:r>
      <w:r w:rsidRPr="002B2AC2">
        <w:rPr>
          <w:rFonts w:ascii="Times New Roman" w:hAnsi="Times New Roman" w:cs="Times New Roman"/>
          <w:sz w:val="24"/>
          <w:szCs w:val="24"/>
        </w:rPr>
        <w:t>with the additions deletions insertions and changes as follows:</w:t>
      </w:r>
    </w:p>
    <w:p w14:paraId="0A178710" w14:textId="77777777" w:rsidR="00870998" w:rsidRPr="002B2AC2" w:rsidRDefault="00870998" w:rsidP="00270FE6">
      <w:pPr>
        <w:spacing w:after="0" w:line="240" w:lineRule="auto"/>
        <w:jc w:val="both"/>
        <w:rPr>
          <w:rFonts w:ascii="Times New Roman" w:hAnsi="Times New Roman" w:cs="Times New Roman"/>
          <w:sz w:val="24"/>
          <w:szCs w:val="24"/>
        </w:rPr>
      </w:pPr>
    </w:p>
    <w:p w14:paraId="36FBC454" w14:textId="21DF35F3" w:rsidR="00600EB3" w:rsidRPr="002B2AC2" w:rsidRDefault="00600EB3" w:rsidP="00600EB3">
      <w:pPr>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(1)</w:t>
      </w:r>
      <w:r w:rsidRPr="002B2AC2">
        <w:rPr>
          <w:rFonts w:ascii="Times New Roman" w:hAnsi="Times New Roman" w:cs="Times New Roman"/>
          <w:sz w:val="24"/>
          <w:szCs w:val="24"/>
        </w:rPr>
        <w:tab/>
      </w:r>
      <w:r w:rsidR="000C1A84" w:rsidRPr="002B2AC2">
        <w:rPr>
          <w:rFonts w:ascii="Times New Roman" w:hAnsi="Times New Roman" w:cs="Times New Roman"/>
          <w:b/>
          <w:bCs/>
          <w:sz w:val="24"/>
          <w:szCs w:val="24"/>
        </w:rPr>
        <w:t xml:space="preserve">IRC Section </w:t>
      </w:r>
      <w:proofErr w:type="spellStart"/>
      <w:r w:rsidR="000C1A84" w:rsidRPr="002B2AC2">
        <w:rPr>
          <w:rFonts w:ascii="Times New Roman" w:hAnsi="Times New Roman" w:cs="Times New Roman"/>
          <w:b/>
          <w:bCs/>
          <w:sz w:val="24"/>
          <w:szCs w:val="24"/>
        </w:rPr>
        <w:t>R101.1</w:t>
      </w:r>
      <w:proofErr w:type="spellEnd"/>
      <w:r w:rsidR="008A559B" w:rsidRPr="002B2AC2">
        <w:rPr>
          <w:rFonts w:ascii="Times New Roman" w:hAnsi="Times New Roman" w:cs="Times New Roman"/>
          <w:sz w:val="24"/>
          <w:szCs w:val="24"/>
        </w:rPr>
        <w:t>,</w:t>
      </w:r>
      <w:r w:rsidR="00A05267" w:rsidRPr="002B2AC2">
        <w:rPr>
          <w:rFonts w:ascii="Times New Roman" w:hAnsi="Times New Roman" w:cs="Times New Roman"/>
          <w:sz w:val="24"/>
          <w:szCs w:val="24"/>
        </w:rPr>
        <w:t xml:space="preserve"> </w:t>
      </w:r>
      <w:r w:rsidR="00C0207E" w:rsidRPr="002B2AC2">
        <w:rPr>
          <w:rFonts w:ascii="Times New Roman" w:hAnsi="Times New Roman" w:cs="Times New Roman"/>
          <w:sz w:val="24"/>
          <w:szCs w:val="24"/>
        </w:rPr>
        <w:t xml:space="preserve">titled </w:t>
      </w:r>
      <w:r w:rsidR="00C0207E" w:rsidRPr="002B2AC2">
        <w:rPr>
          <w:rFonts w:ascii="Times New Roman" w:hAnsi="Times New Roman" w:cs="Times New Roman"/>
          <w:b/>
          <w:bCs/>
          <w:sz w:val="24"/>
          <w:szCs w:val="24"/>
        </w:rPr>
        <w:t>Title</w:t>
      </w:r>
      <w:r w:rsidR="00A05267" w:rsidRPr="002B2AC2">
        <w:rPr>
          <w:rFonts w:ascii="Times New Roman" w:hAnsi="Times New Roman" w:cs="Times New Roman"/>
          <w:sz w:val="24"/>
          <w:szCs w:val="24"/>
        </w:rPr>
        <w:t xml:space="preserve">, </w:t>
      </w:r>
      <w:proofErr w:type="gramStart"/>
      <w:r w:rsidR="000C1A84" w:rsidRPr="002B2AC2">
        <w:rPr>
          <w:rFonts w:ascii="Times New Roman" w:hAnsi="Times New Roman" w:cs="Times New Roman"/>
          <w:sz w:val="24"/>
          <w:szCs w:val="24"/>
        </w:rPr>
        <w:t>is amended</w:t>
      </w:r>
      <w:proofErr w:type="gramEnd"/>
      <w:r w:rsidR="000C1A84" w:rsidRPr="002B2AC2">
        <w:rPr>
          <w:rFonts w:ascii="Times New Roman" w:hAnsi="Times New Roman" w:cs="Times New Roman"/>
          <w:sz w:val="24"/>
          <w:szCs w:val="24"/>
        </w:rPr>
        <w:t xml:space="preserve"> </w:t>
      </w:r>
      <w:r w:rsidR="007A57C0" w:rsidRPr="002B2AC2">
        <w:rPr>
          <w:rFonts w:ascii="Times New Roman" w:hAnsi="Times New Roman" w:cs="Times New Roman"/>
          <w:sz w:val="24"/>
          <w:szCs w:val="24"/>
        </w:rPr>
        <w:t>to state</w:t>
      </w:r>
      <w:r w:rsidR="008A46A0" w:rsidRPr="002B2AC2">
        <w:rPr>
          <w:rFonts w:ascii="Times New Roman" w:hAnsi="Times New Roman" w:cs="Times New Roman"/>
          <w:sz w:val="24"/>
          <w:szCs w:val="24"/>
        </w:rPr>
        <w:t xml:space="preserve"> in full</w:t>
      </w:r>
      <w:r w:rsidR="007A57C0" w:rsidRPr="002B2AC2">
        <w:rPr>
          <w:rFonts w:ascii="Times New Roman" w:hAnsi="Times New Roman" w:cs="Times New Roman"/>
          <w:sz w:val="24"/>
          <w:szCs w:val="24"/>
        </w:rPr>
        <w:t>:</w:t>
      </w:r>
    </w:p>
    <w:p w14:paraId="4342FB48" w14:textId="77777777" w:rsidR="00E053C1" w:rsidRPr="002B2AC2" w:rsidRDefault="00E053C1" w:rsidP="00270FE6">
      <w:pPr>
        <w:pStyle w:val="ListParagraph"/>
        <w:spacing w:after="0" w:line="240" w:lineRule="auto"/>
        <w:jc w:val="both"/>
        <w:rPr>
          <w:rFonts w:ascii="Times New Roman" w:eastAsiaTheme="minorHAnsi" w:hAnsi="Times New Roman" w:cs="Times New Roman"/>
          <w:kern w:val="2"/>
          <w:sz w:val="24"/>
          <w:szCs w:val="24"/>
          <w14:ligatures w14:val="standardContextual"/>
        </w:rPr>
      </w:pPr>
    </w:p>
    <w:p w14:paraId="28BF7806" w14:textId="0E03C146" w:rsidR="008A559B" w:rsidRPr="002B2AC2" w:rsidRDefault="008A559B" w:rsidP="00E053C1">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These </w:t>
      </w:r>
      <w:r w:rsidR="00295435" w:rsidRPr="002B2AC2">
        <w:rPr>
          <w:rFonts w:ascii="Times New Roman" w:hAnsi="Times New Roman" w:cs="Times New Roman"/>
          <w:sz w:val="24"/>
          <w:szCs w:val="24"/>
        </w:rPr>
        <w:t xml:space="preserve">provisions </w:t>
      </w:r>
      <w:r w:rsidRPr="002B2AC2">
        <w:rPr>
          <w:rFonts w:ascii="Times New Roman" w:hAnsi="Times New Roman" w:cs="Times New Roman"/>
          <w:sz w:val="24"/>
          <w:szCs w:val="24"/>
        </w:rPr>
        <w:t>shall be known as the</w:t>
      </w:r>
      <w:r w:rsidR="00295435" w:rsidRPr="002B2AC2">
        <w:rPr>
          <w:rFonts w:ascii="Times New Roman" w:hAnsi="Times New Roman" w:cs="Times New Roman"/>
          <w:sz w:val="24"/>
          <w:szCs w:val="24"/>
        </w:rPr>
        <w:t xml:space="preserve"> Residential </w:t>
      </w:r>
      <w:r w:rsidRPr="002B2AC2">
        <w:rPr>
          <w:rFonts w:ascii="Times New Roman" w:hAnsi="Times New Roman" w:cs="Times New Roman"/>
          <w:sz w:val="24"/>
          <w:szCs w:val="24"/>
        </w:rPr>
        <w:t xml:space="preserve">Code </w:t>
      </w:r>
      <w:r w:rsidR="00295435" w:rsidRPr="002B2AC2">
        <w:rPr>
          <w:rFonts w:ascii="Times New Roman" w:hAnsi="Times New Roman" w:cs="Times New Roman"/>
          <w:sz w:val="24"/>
          <w:szCs w:val="24"/>
        </w:rPr>
        <w:t xml:space="preserve">for One- and Two-family </w:t>
      </w:r>
      <w:r w:rsidR="00E053C1" w:rsidRPr="002B2AC2">
        <w:rPr>
          <w:rFonts w:ascii="Times New Roman" w:hAnsi="Times New Roman" w:cs="Times New Roman"/>
          <w:i/>
          <w:iCs/>
          <w:sz w:val="24"/>
          <w:szCs w:val="24"/>
        </w:rPr>
        <w:t>Dwellings</w:t>
      </w:r>
      <w:r w:rsidR="00295435" w:rsidRPr="002B2AC2">
        <w:rPr>
          <w:rFonts w:ascii="Times New Roman" w:hAnsi="Times New Roman" w:cs="Times New Roman"/>
          <w:i/>
          <w:iCs/>
          <w:sz w:val="24"/>
          <w:szCs w:val="24"/>
        </w:rPr>
        <w:t xml:space="preserve"> </w:t>
      </w:r>
      <w:r w:rsidRPr="002B2AC2">
        <w:rPr>
          <w:rFonts w:ascii="Times New Roman" w:hAnsi="Times New Roman" w:cs="Times New Roman"/>
          <w:i/>
          <w:iCs/>
          <w:sz w:val="24"/>
          <w:szCs w:val="24"/>
        </w:rPr>
        <w:t>of the Town of Blue</w:t>
      </w:r>
      <w:r w:rsidR="005C7E81" w:rsidRPr="002B2AC2">
        <w:rPr>
          <w:rFonts w:ascii="Times New Roman" w:hAnsi="Times New Roman" w:cs="Times New Roman"/>
          <w:i/>
          <w:iCs/>
          <w:sz w:val="24"/>
          <w:szCs w:val="24"/>
        </w:rPr>
        <w:t xml:space="preserve"> </w:t>
      </w:r>
      <w:proofErr w:type="gramStart"/>
      <w:r w:rsidR="005C7E81" w:rsidRPr="002B2AC2">
        <w:rPr>
          <w:rFonts w:ascii="Times New Roman" w:hAnsi="Times New Roman" w:cs="Times New Roman"/>
          <w:i/>
          <w:iCs/>
          <w:sz w:val="24"/>
          <w:szCs w:val="24"/>
        </w:rPr>
        <w:t>River</w:t>
      </w:r>
      <w:r w:rsidR="00750036" w:rsidRPr="002B2AC2">
        <w:rPr>
          <w:rFonts w:ascii="Times New Roman" w:hAnsi="Times New Roman" w:cs="Times New Roman"/>
          <w:sz w:val="24"/>
          <w:szCs w:val="24"/>
        </w:rPr>
        <w:t>, and</w:t>
      </w:r>
      <w:proofErr w:type="gramEnd"/>
      <w:r w:rsidR="00750036" w:rsidRPr="002B2AC2">
        <w:rPr>
          <w:rFonts w:ascii="Times New Roman" w:hAnsi="Times New Roman" w:cs="Times New Roman"/>
          <w:sz w:val="24"/>
          <w:szCs w:val="24"/>
        </w:rPr>
        <w:t xml:space="preserve"> shall </w:t>
      </w:r>
      <w:proofErr w:type="gramStart"/>
      <w:r w:rsidR="00750036" w:rsidRPr="002B2AC2">
        <w:rPr>
          <w:rFonts w:ascii="Times New Roman" w:hAnsi="Times New Roman" w:cs="Times New Roman"/>
          <w:sz w:val="24"/>
          <w:szCs w:val="24"/>
        </w:rPr>
        <w:t>be cited</w:t>
      </w:r>
      <w:proofErr w:type="gramEnd"/>
      <w:r w:rsidR="00750036" w:rsidRPr="002B2AC2">
        <w:rPr>
          <w:rFonts w:ascii="Times New Roman" w:hAnsi="Times New Roman" w:cs="Times New Roman"/>
          <w:sz w:val="24"/>
          <w:szCs w:val="24"/>
        </w:rPr>
        <w:t xml:space="preserve"> as such </w:t>
      </w:r>
      <w:r w:rsidR="00302AC4" w:rsidRPr="002B2AC2">
        <w:rPr>
          <w:rFonts w:ascii="Times New Roman" w:hAnsi="Times New Roman" w:cs="Times New Roman"/>
          <w:sz w:val="24"/>
          <w:szCs w:val="24"/>
        </w:rPr>
        <w:t>and</w:t>
      </w:r>
      <w:r w:rsidR="00750036" w:rsidRPr="002B2AC2">
        <w:rPr>
          <w:rFonts w:ascii="Times New Roman" w:hAnsi="Times New Roman" w:cs="Times New Roman"/>
          <w:sz w:val="24"/>
          <w:szCs w:val="24"/>
        </w:rPr>
        <w:t xml:space="preserve"> will </w:t>
      </w:r>
      <w:proofErr w:type="gramStart"/>
      <w:r w:rsidR="00750036" w:rsidRPr="002B2AC2">
        <w:rPr>
          <w:rFonts w:ascii="Times New Roman" w:hAnsi="Times New Roman" w:cs="Times New Roman"/>
          <w:sz w:val="24"/>
          <w:szCs w:val="24"/>
        </w:rPr>
        <w:t>be referred</w:t>
      </w:r>
      <w:proofErr w:type="gramEnd"/>
      <w:r w:rsidR="00750036" w:rsidRPr="002B2AC2">
        <w:rPr>
          <w:rFonts w:ascii="Times New Roman" w:hAnsi="Times New Roman" w:cs="Times New Roman"/>
          <w:sz w:val="24"/>
          <w:szCs w:val="24"/>
        </w:rPr>
        <w:t xml:space="preserve"> to </w:t>
      </w:r>
      <w:r w:rsidRPr="002B2AC2">
        <w:rPr>
          <w:rFonts w:ascii="Times New Roman" w:hAnsi="Times New Roman" w:cs="Times New Roman"/>
          <w:sz w:val="24"/>
          <w:szCs w:val="24"/>
        </w:rPr>
        <w:t>as “the code.”</w:t>
      </w:r>
    </w:p>
    <w:p w14:paraId="2501C1FD" w14:textId="77777777" w:rsidR="00600EB3" w:rsidRPr="002B2AC2" w:rsidRDefault="00600EB3" w:rsidP="00270FE6">
      <w:pPr>
        <w:spacing w:after="0" w:line="240" w:lineRule="auto"/>
        <w:jc w:val="both"/>
        <w:rPr>
          <w:rFonts w:ascii="Times New Roman" w:eastAsiaTheme="minorHAnsi" w:hAnsi="Times New Roman" w:cs="Times New Roman"/>
          <w:kern w:val="2"/>
          <w:sz w:val="24"/>
          <w:szCs w:val="24"/>
          <w14:ligatures w14:val="standardContextual"/>
        </w:rPr>
      </w:pPr>
    </w:p>
    <w:p w14:paraId="25B8F475" w14:textId="200C427C" w:rsidR="00E5144B" w:rsidRPr="002B2AC2" w:rsidRDefault="00600EB3" w:rsidP="00270FE6">
      <w:p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sz w:val="24"/>
          <w:szCs w:val="24"/>
        </w:rPr>
        <w:t>(2)</w:t>
      </w:r>
      <w:r w:rsidRPr="002B2AC2">
        <w:rPr>
          <w:rFonts w:ascii="Times New Roman" w:hAnsi="Times New Roman" w:cs="Times New Roman"/>
          <w:sz w:val="24"/>
          <w:szCs w:val="24"/>
        </w:rPr>
        <w:tab/>
      </w:r>
      <w:r w:rsidR="000C1A84" w:rsidRPr="002B2AC2">
        <w:rPr>
          <w:rFonts w:ascii="Times New Roman" w:hAnsi="Times New Roman" w:cs="Times New Roman"/>
          <w:b/>
          <w:bCs/>
          <w:sz w:val="24"/>
          <w:szCs w:val="24"/>
        </w:rPr>
        <w:t>IRC Section 105.2</w:t>
      </w:r>
      <w:r w:rsidRPr="002B2AC2">
        <w:rPr>
          <w:rFonts w:ascii="Times New Roman" w:hAnsi="Times New Roman" w:cs="Times New Roman"/>
          <w:sz w:val="24"/>
          <w:szCs w:val="24"/>
        </w:rPr>
        <w:t xml:space="preserve">, </w:t>
      </w:r>
      <w:r w:rsidR="008A46A0" w:rsidRPr="002B2AC2">
        <w:rPr>
          <w:rFonts w:ascii="Times New Roman" w:hAnsi="Times New Roman" w:cs="Times New Roman"/>
          <w:sz w:val="24"/>
          <w:szCs w:val="24"/>
        </w:rPr>
        <w:t xml:space="preserve">titled </w:t>
      </w:r>
      <w:r w:rsidRPr="002B2AC2">
        <w:rPr>
          <w:rFonts w:ascii="Times New Roman" w:hAnsi="Times New Roman" w:cs="Times New Roman"/>
          <w:b/>
          <w:bCs/>
          <w:sz w:val="24"/>
          <w:szCs w:val="24"/>
        </w:rPr>
        <w:t>W</w:t>
      </w:r>
      <w:r w:rsidR="000C1A84" w:rsidRPr="002B2AC2">
        <w:rPr>
          <w:rFonts w:ascii="Times New Roman" w:hAnsi="Times New Roman" w:cs="Times New Roman"/>
          <w:b/>
          <w:bCs/>
          <w:sz w:val="24"/>
          <w:szCs w:val="24"/>
        </w:rPr>
        <w:t>ork Exempt from Permit</w:t>
      </w:r>
      <w:r w:rsidRPr="002B2AC2">
        <w:rPr>
          <w:rFonts w:ascii="Times New Roman" w:hAnsi="Times New Roman" w:cs="Times New Roman"/>
          <w:sz w:val="24"/>
          <w:szCs w:val="24"/>
        </w:rPr>
        <w:t xml:space="preserve">, </w:t>
      </w:r>
      <w:proofErr w:type="gramStart"/>
      <w:r w:rsidR="0048223A" w:rsidRPr="002B2AC2">
        <w:rPr>
          <w:rFonts w:ascii="Times New Roman" w:hAnsi="Times New Roman" w:cs="Times New Roman"/>
          <w:sz w:val="24"/>
          <w:szCs w:val="24"/>
        </w:rPr>
        <w:t>is amended</w:t>
      </w:r>
      <w:proofErr w:type="gramEnd"/>
      <w:r w:rsidR="0048223A" w:rsidRPr="002B2AC2">
        <w:rPr>
          <w:rFonts w:ascii="Times New Roman" w:hAnsi="Times New Roman" w:cs="Times New Roman"/>
          <w:sz w:val="24"/>
          <w:szCs w:val="24"/>
        </w:rPr>
        <w:t xml:space="preserve"> by the deletion of numbers 1 and 2 under the subtitle “Building</w:t>
      </w:r>
      <w:r w:rsidR="000C1A84" w:rsidRPr="002B2AC2">
        <w:rPr>
          <w:rFonts w:ascii="Times New Roman" w:hAnsi="Times New Roman" w:cs="Times New Roman"/>
          <w:sz w:val="24"/>
          <w:szCs w:val="24"/>
        </w:rPr>
        <w:t>.</w:t>
      </w:r>
      <w:r w:rsidR="00DC5687" w:rsidRPr="002B2AC2">
        <w:rPr>
          <w:rFonts w:ascii="Times New Roman" w:hAnsi="Times New Roman" w:cs="Times New Roman"/>
          <w:sz w:val="24"/>
          <w:szCs w:val="24"/>
        </w:rPr>
        <w:t>”</w:t>
      </w:r>
    </w:p>
    <w:p w14:paraId="28567F0E" w14:textId="77777777" w:rsidR="00E5144B" w:rsidRPr="002B2AC2" w:rsidRDefault="00E5144B" w:rsidP="00270FE6">
      <w:pPr>
        <w:spacing w:after="0" w:line="240" w:lineRule="auto"/>
        <w:rPr>
          <w:rFonts w:ascii="Times New Roman" w:hAnsi="Times New Roman" w:cs="Times New Roman"/>
        </w:rPr>
      </w:pPr>
    </w:p>
    <w:p w14:paraId="4F317C99" w14:textId="2AA7AE58" w:rsidR="000C1A84" w:rsidRPr="002B2AC2" w:rsidRDefault="000C1A84" w:rsidP="00270FE6">
      <w:pPr>
        <w:pStyle w:val="List2"/>
        <w:numPr>
          <w:ilvl w:val="0"/>
          <w:numId w:val="33"/>
        </w:numPr>
        <w:spacing w:after="0"/>
        <w:ind w:left="720" w:hanging="720"/>
        <w:rPr>
          <w:rFonts w:ascii="Times New Roman" w:eastAsiaTheme="minorHAnsi" w:hAnsi="Times New Roman" w:cs="Times New Roman"/>
          <w:kern w:val="2"/>
          <w:sz w:val="24"/>
          <w:szCs w:val="24"/>
          <w14:ligatures w14:val="standardContextual"/>
        </w:rPr>
      </w:pPr>
      <w:r w:rsidRPr="002B2AC2">
        <w:rPr>
          <w:rFonts w:ascii="Times New Roman" w:eastAsiaTheme="minorHAnsi" w:hAnsi="Times New Roman" w:cs="Times New Roman"/>
          <w:b/>
          <w:bCs/>
          <w:kern w:val="2"/>
          <w:sz w:val="24"/>
          <w:szCs w:val="24"/>
          <w14:ligatures w14:val="standardContextual"/>
        </w:rPr>
        <w:t xml:space="preserve">IRC </w:t>
      </w:r>
      <w:proofErr w:type="spellStart"/>
      <w:r w:rsidRPr="002B2AC2">
        <w:rPr>
          <w:rFonts w:ascii="Times New Roman" w:eastAsiaTheme="minorHAnsi" w:hAnsi="Times New Roman" w:cs="Times New Roman"/>
          <w:b/>
          <w:bCs/>
          <w:kern w:val="2"/>
          <w:sz w:val="24"/>
          <w:szCs w:val="24"/>
          <w14:ligatures w14:val="standardContextual"/>
        </w:rPr>
        <w:t>R105.5</w:t>
      </w:r>
      <w:proofErr w:type="spellEnd"/>
      <w:r w:rsidR="008A46A0" w:rsidRPr="002B2AC2">
        <w:rPr>
          <w:rFonts w:ascii="Times New Roman" w:eastAsiaTheme="minorHAnsi" w:hAnsi="Times New Roman" w:cs="Times New Roman"/>
          <w:kern w:val="2"/>
          <w:sz w:val="24"/>
          <w:szCs w:val="24"/>
          <w14:ligatures w14:val="standardContextual"/>
        </w:rPr>
        <w:t xml:space="preserve">, titled </w:t>
      </w:r>
      <w:r w:rsidR="008A46A0" w:rsidRPr="002B2AC2">
        <w:rPr>
          <w:rFonts w:ascii="Times New Roman" w:eastAsiaTheme="minorHAnsi" w:hAnsi="Times New Roman" w:cs="Times New Roman"/>
          <w:b/>
          <w:bCs/>
          <w:kern w:val="2"/>
          <w:sz w:val="24"/>
          <w:szCs w:val="24"/>
          <w14:ligatures w14:val="standardContextual"/>
        </w:rPr>
        <w:t>Expiration</w:t>
      </w:r>
      <w:r w:rsidR="008A46A0" w:rsidRPr="002B2AC2">
        <w:rPr>
          <w:rFonts w:ascii="Times New Roman" w:eastAsiaTheme="minorHAnsi" w:hAnsi="Times New Roman" w:cs="Times New Roman"/>
          <w:kern w:val="2"/>
          <w:sz w:val="24"/>
          <w:szCs w:val="24"/>
          <w14:ligatures w14:val="standardContextual"/>
        </w:rPr>
        <w:t>,</w:t>
      </w:r>
      <w:r w:rsidRPr="002B2AC2">
        <w:rPr>
          <w:rFonts w:ascii="Times New Roman" w:eastAsiaTheme="minorHAnsi" w:hAnsi="Times New Roman" w:cs="Times New Roman"/>
          <w:kern w:val="2"/>
          <w:sz w:val="24"/>
          <w:szCs w:val="24"/>
          <w14:ligatures w14:val="standardContextual"/>
        </w:rPr>
        <w:t xml:space="preserve"> </w:t>
      </w:r>
      <w:proofErr w:type="gramStart"/>
      <w:r w:rsidRPr="002B2AC2">
        <w:rPr>
          <w:rFonts w:ascii="Times New Roman" w:eastAsiaTheme="minorHAnsi" w:hAnsi="Times New Roman" w:cs="Times New Roman"/>
          <w:kern w:val="2"/>
          <w:sz w:val="24"/>
          <w:szCs w:val="24"/>
          <w14:ligatures w14:val="standardContextual"/>
        </w:rPr>
        <w:t>is amended</w:t>
      </w:r>
      <w:proofErr w:type="gramEnd"/>
      <w:r w:rsidRPr="002B2AC2">
        <w:rPr>
          <w:rFonts w:ascii="Times New Roman" w:eastAsiaTheme="minorHAnsi" w:hAnsi="Times New Roman" w:cs="Times New Roman"/>
          <w:kern w:val="2"/>
          <w:sz w:val="24"/>
          <w:szCs w:val="24"/>
          <w14:ligatures w14:val="standardContextual"/>
        </w:rPr>
        <w:t xml:space="preserve"> to read in its entirety:</w:t>
      </w:r>
    </w:p>
    <w:p w14:paraId="03199436" w14:textId="77777777" w:rsidR="00C72435" w:rsidRPr="002B2AC2" w:rsidRDefault="00C72435" w:rsidP="00270FE6">
      <w:pPr>
        <w:spacing w:after="0" w:line="240" w:lineRule="auto"/>
        <w:rPr>
          <w:rFonts w:ascii="Times New Roman" w:hAnsi="Times New Roman" w:cs="Times New Roman"/>
          <w:sz w:val="24"/>
          <w:szCs w:val="24"/>
        </w:rPr>
      </w:pPr>
    </w:p>
    <w:p w14:paraId="1B8EB216" w14:textId="2D5AC221" w:rsidR="00E00645" w:rsidRPr="002B2AC2" w:rsidRDefault="00E00645" w:rsidP="00270FE6">
      <w:pPr>
        <w:spacing w:after="0" w:line="240" w:lineRule="auto"/>
        <w:ind w:left="720"/>
        <w:rPr>
          <w:rFonts w:ascii="Times New Roman" w:hAnsi="Times New Roman" w:cs="Times New Roman"/>
          <w:sz w:val="24"/>
          <w:szCs w:val="24"/>
        </w:rPr>
      </w:pPr>
      <w:proofErr w:type="spellStart"/>
      <w:r w:rsidRPr="002B2AC2">
        <w:rPr>
          <w:rFonts w:ascii="Times New Roman" w:hAnsi="Times New Roman" w:cs="Times New Roman"/>
          <w:b/>
          <w:bCs/>
          <w:sz w:val="24"/>
          <w:szCs w:val="24"/>
        </w:rPr>
        <w:t>R105.5</w:t>
      </w:r>
      <w:proofErr w:type="spellEnd"/>
      <w:proofErr w:type="gramStart"/>
      <w:r w:rsidR="00A06EA0" w:rsidRPr="002B2AC2">
        <w:rPr>
          <w:rFonts w:ascii="Times New Roman" w:hAnsi="Times New Roman" w:cs="Times New Roman"/>
          <w:b/>
          <w:bCs/>
          <w:sz w:val="24"/>
          <w:szCs w:val="24"/>
        </w:rPr>
        <w:t>:</w:t>
      </w:r>
      <w:r w:rsidRPr="002B2AC2">
        <w:rPr>
          <w:rFonts w:ascii="Times New Roman" w:hAnsi="Times New Roman" w:cs="Times New Roman"/>
          <w:b/>
          <w:bCs/>
          <w:sz w:val="24"/>
          <w:szCs w:val="24"/>
        </w:rPr>
        <w:t xml:space="preserve">  </w:t>
      </w:r>
      <w:r w:rsidR="0057443F" w:rsidRPr="002B2AC2">
        <w:rPr>
          <w:rFonts w:ascii="Times New Roman" w:hAnsi="Times New Roman" w:cs="Times New Roman"/>
          <w:b/>
          <w:bCs/>
          <w:sz w:val="24"/>
          <w:szCs w:val="24"/>
        </w:rPr>
        <w:t>Expiration</w:t>
      </w:r>
      <w:proofErr w:type="gramEnd"/>
      <w:r w:rsidRPr="002B2AC2">
        <w:rPr>
          <w:rFonts w:ascii="Times New Roman" w:hAnsi="Times New Roman" w:cs="Times New Roman"/>
          <w:sz w:val="24"/>
          <w:szCs w:val="24"/>
        </w:rPr>
        <w:t>.</w:t>
      </w:r>
    </w:p>
    <w:p w14:paraId="4A880BC1" w14:textId="43A4CE90" w:rsidR="00C72435" w:rsidRPr="002B2AC2" w:rsidRDefault="00C72435" w:rsidP="00270FE6">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Every permit shall become invalid unless the work authorized by such permit </w:t>
      </w:r>
      <w:proofErr w:type="gramStart"/>
      <w:r w:rsidRPr="002B2AC2">
        <w:rPr>
          <w:rFonts w:ascii="Times New Roman" w:hAnsi="Times New Roman" w:cs="Times New Roman"/>
          <w:sz w:val="24"/>
          <w:szCs w:val="24"/>
        </w:rPr>
        <w:t>is commenced</w:t>
      </w:r>
      <w:proofErr w:type="gramEnd"/>
      <w:r w:rsidRPr="002B2AC2">
        <w:rPr>
          <w:rFonts w:ascii="Times New Roman" w:hAnsi="Times New Roman" w:cs="Times New Roman"/>
          <w:sz w:val="24"/>
          <w:szCs w:val="24"/>
        </w:rPr>
        <w:t xml:space="preserve"> within 365 days after the date of its issuance.  The Building Official is authorized to grant up to two (2) extensions of time, for a period of not more than 365 days each upon the Building Official’s determination of good cause for the extension.  Any requested extension shall </w:t>
      </w:r>
      <w:proofErr w:type="gramStart"/>
      <w:r w:rsidRPr="002B2AC2">
        <w:rPr>
          <w:rFonts w:ascii="Times New Roman" w:hAnsi="Times New Roman" w:cs="Times New Roman"/>
          <w:sz w:val="24"/>
          <w:szCs w:val="24"/>
        </w:rPr>
        <w:t>be made</w:t>
      </w:r>
      <w:proofErr w:type="gramEnd"/>
      <w:r w:rsidRPr="002B2AC2">
        <w:rPr>
          <w:rFonts w:ascii="Times New Roman" w:hAnsi="Times New Roman" w:cs="Times New Roman"/>
          <w:sz w:val="24"/>
          <w:szCs w:val="24"/>
        </w:rPr>
        <w:t xml:space="preserve"> in writing together with a statement of the cause which </w:t>
      </w:r>
      <w:proofErr w:type="gramStart"/>
      <w:r w:rsidRPr="002B2AC2">
        <w:rPr>
          <w:rFonts w:ascii="Times New Roman" w:hAnsi="Times New Roman" w:cs="Times New Roman"/>
          <w:sz w:val="24"/>
          <w:szCs w:val="24"/>
        </w:rPr>
        <w:t>is claimed</w:t>
      </w:r>
      <w:proofErr w:type="gramEnd"/>
      <w:r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as</w:t>
      </w:r>
      <w:proofErr w:type="gramEnd"/>
      <w:r w:rsidRPr="002B2AC2">
        <w:rPr>
          <w:rFonts w:ascii="Times New Roman" w:hAnsi="Times New Roman" w:cs="Times New Roman"/>
          <w:sz w:val="24"/>
          <w:szCs w:val="24"/>
        </w:rPr>
        <w:t xml:space="preserve"> justifying the requested extension.  Any extensions of time greater than authorized by this section may only </w:t>
      </w:r>
      <w:proofErr w:type="gramStart"/>
      <w:r w:rsidRPr="002B2AC2">
        <w:rPr>
          <w:rFonts w:ascii="Times New Roman" w:hAnsi="Times New Roman" w:cs="Times New Roman"/>
          <w:sz w:val="24"/>
          <w:szCs w:val="24"/>
        </w:rPr>
        <w:t>be granted</w:t>
      </w:r>
      <w:proofErr w:type="gramEnd"/>
      <w:r w:rsidRPr="002B2AC2">
        <w:rPr>
          <w:rFonts w:ascii="Times New Roman" w:hAnsi="Times New Roman" w:cs="Times New Roman"/>
          <w:sz w:val="24"/>
          <w:szCs w:val="24"/>
        </w:rPr>
        <w:t xml:space="preserve"> at the discretion of the Board of Trustees upon the Board’s finding that such further extension is reasonable, not due to lack of diligence of the owner, and will not be </w:t>
      </w:r>
      <w:proofErr w:type="gramStart"/>
      <w:r w:rsidRPr="002B2AC2">
        <w:rPr>
          <w:rFonts w:ascii="Times New Roman" w:hAnsi="Times New Roman" w:cs="Times New Roman"/>
          <w:sz w:val="24"/>
          <w:szCs w:val="24"/>
        </w:rPr>
        <w:t>adverse</w:t>
      </w:r>
      <w:proofErr w:type="gramEnd"/>
      <w:r w:rsidRPr="002B2AC2">
        <w:rPr>
          <w:rFonts w:ascii="Times New Roman" w:hAnsi="Times New Roman" w:cs="Times New Roman"/>
          <w:sz w:val="24"/>
          <w:szCs w:val="24"/>
        </w:rPr>
        <w:t xml:space="preserve"> to adjacent property owners or the immediate neighborhood.</w:t>
      </w:r>
    </w:p>
    <w:p w14:paraId="431DB41E" w14:textId="77777777" w:rsidR="00EB2F28" w:rsidRPr="002B2AC2" w:rsidRDefault="00EB2F28" w:rsidP="00270FE6">
      <w:pPr>
        <w:spacing w:after="0" w:line="240" w:lineRule="auto"/>
        <w:jc w:val="both"/>
        <w:rPr>
          <w:rFonts w:ascii="Times New Roman" w:hAnsi="Times New Roman" w:cs="Times New Roman"/>
          <w:sz w:val="24"/>
          <w:szCs w:val="24"/>
        </w:rPr>
      </w:pPr>
    </w:p>
    <w:p w14:paraId="03A1CA2A" w14:textId="3EAD57E2" w:rsidR="000C1A84" w:rsidRPr="002B2AC2" w:rsidRDefault="000C1A84" w:rsidP="00270FE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 xml:space="preserve">IRC Section </w:t>
      </w:r>
      <w:proofErr w:type="spellStart"/>
      <w:r w:rsidR="008A27A3" w:rsidRPr="002B2AC2">
        <w:rPr>
          <w:rFonts w:ascii="Times New Roman" w:hAnsi="Times New Roman" w:cs="Times New Roman"/>
          <w:b/>
          <w:bCs/>
          <w:sz w:val="24"/>
          <w:szCs w:val="24"/>
        </w:rPr>
        <w:t>R</w:t>
      </w:r>
      <w:r w:rsidRPr="002B2AC2">
        <w:rPr>
          <w:rFonts w:ascii="Times New Roman" w:hAnsi="Times New Roman" w:cs="Times New Roman"/>
          <w:b/>
          <w:bCs/>
          <w:sz w:val="24"/>
          <w:szCs w:val="24"/>
        </w:rPr>
        <w:t>106</w:t>
      </w:r>
      <w:proofErr w:type="spellEnd"/>
      <w:r w:rsidR="0006179F" w:rsidRPr="002B2AC2">
        <w:rPr>
          <w:rFonts w:ascii="Times New Roman" w:hAnsi="Times New Roman" w:cs="Times New Roman"/>
          <w:sz w:val="24"/>
          <w:szCs w:val="24"/>
        </w:rPr>
        <w:t>,</w:t>
      </w:r>
      <w:r w:rsidRPr="002B2AC2">
        <w:rPr>
          <w:rFonts w:ascii="Times New Roman" w:hAnsi="Times New Roman" w:cs="Times New Roman"/>
          <w:sz w:val="24"/>
          <w:szCs w:val="24"/>
        </w:rPr>
        <w:t xml:space="preserve"> </w:t>
      </w:r>
      <w:r w:rsidR="0006179F" w:rsidRPr="002B2AC2">
        <w:rPr>
          <w:rFonts w:ascii="Times New Roman" w:hAnsi="Times New Roman" w:cs="Times New Roman"/>
          <w:sz w:val="24"/>
          <w:szCs w:val="24"/>
        </w:rPr>
        <w:t xml:space="preserve">titled </w:t>
      </w:r>
      <w:r w:rsidR="0006179F" w:rsidRPr="002B2AC2">
        <w:rPr>
          <w:rFonts w:ascii="Times New Roman" w:hAnsi="Times New Roman" w:cs="Times New Roman"/>
          <w:b/>
          <w:bCs/>
          <w:sz w:val="24"/>
          <w:szCs w:val="24"/>
        </w:rPr>
        <w:t>Construction Documents</w:t>
      </w:r>
      <w:r w:rsidR="0006179F"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adding a new subsection </w:t>
      </w:r>
      <w:proofErr w:type="spellStart"/>
      <w:r w:rsidR="00947BD0" w:rsidRPr="002B2AC2">
        <w:rPr>
          <w:rFonts w:ascii="Times New Roman" w:hAnsi="Times New Roman" w:cs="Times New Roman"/>
          <w:sz w:val="24"/>
          <w:szCs w:val="24"/>
        </w:rPr>
        <w:t>R106.6</w:t>
      </w:r>
      <w:proofErr w:type="spellEnd"/>
      <w:r w:rsidR="00947BD0" w:rsidRPr="002B2AC2">
        <w:rPr>
          <w:rFonts w:ascii="Times New Roman" w:hAnsi="Times New Roman" w:cs="Times New Roman"/>
          <w:sz w:val="24"/>
          <w:szCs w:val="24"/>
        </w:rPr>
        <w:t xml:space="preserve"> to read </w:t>
      </w:r>
      <w:r w:rsidRPr="002B2AC2">
        <w:rPr>
          <w:rFonts w:ascii="Times New Roman" w:hAnsi="Times New Roman" w:cs="Times New Roman"/>
          <w:sz w:val="24"/>
          <w:szCs w:val="24"/>
        </w:rPr>
        <w:t>as follows:</w:t>
      </w:r>
    </w:p>
    <w:p w14:paraId="7DC6A8D8" w14:textId="77777777" w:rsidR="00A33AF6" w:rsidRPr="002B2AC2" w:rsidRDefault="00A33AF6" w:rsidP="00270FE6">
      <w:pPr>
        <w:spacing w:after="0" w:line="240" w:lineRule="auto"/>
        <w:jc w:val="both"/>
        <w:rPr>
          <w:rFonts w:ascii="Times New Roman" w:hAnsi="Times New Roman" w:cs="Times New Roman"/>
          <w:sz w:val="24"/>
          <w:szCs w:val="24"/>
        </w:rPr>
      </w:pPr>
    </w:p>
    <w:p w14:paraId="70D56B85" w14:textId="790E4CE7" w:rsidR="000C1A84" w:rsidRPr="002B2AC2" w:rsidRDefault="000C1A84" w:rsidP="00A33AF6">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b/>
          <w:bCs/>
          <w:sz w:val="24"/>
          <w:szCs w:val="24"/>
        </w:rPr>
        <w:t xml:space="preserve">Section </w:t>
      </w:r>
      <w:proofErr w:type="spellStart"/>
      <w:r w:rsidRPr="002B2AC2">
        <w:rPr>
          <w:rFonts w:ascii="Times New Roman" w:hAnsi="Times New Roman" w:cs="Times New Roman"/>
          <w:b/>
          <w:bCs/>
          <w:sz w:val="24"/>
          <w:szCs w:val="24"/>
        </w:rPr>
        <w:t>R106.6</w:t>
      </w:r>
      <w:proofErr w:type="spellEnd"/>
      <w:proofErr w:type="gramStart"/>
      <w:r w:rsidR="00A06EA0" w:rsidRPr="002B2AC2">
        <w:rPr>
          <w:rFonts w:ascii="Times New Roman" w:hAnsi="Times New Roman" w:cs="Times New Roman"/>
          <w:b/>
          <w:bCs/>
          <w:sz w:val="24"/>
          <w:szCs w:val="24"/>
        </w:rPr>
        <w:t>:</w:t>
      </w:r>
      <w:r w:rsidRPr="002B2AC2">
        <w:rPr>
          <w:rFonts w:ascii="Times New Roman" w:hAnsi="Times New Roman" w:cs="Times New Roman"/>
          <w:b/>
          <w:bCs/>
          <w:sz w:val="24"/>
          <w:szCs w:val="24"/>
        </w:rPr>
        <w:t xml:space="preserve"> </w:t>
      </w:r>
      <w:r w:rsidR="00A33AF6"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Asbestos</w:t>
      </w:r>
      <w:proofErr w:type="gramEnd"/>
      <w:r w:rsidRPr="002B2AC2">
        <w:rPr>
          <w:rFonts w:ascii="Times New Roman" w:hAnsi="Times New Roman" w:cs="Times New Roman"/>
          <w:sz w:val="24"/>
          <w:szCs w:val="24"/>
        </w:rPr>
        <w:t xml:space="preserve">. </w:t>
      </w:r>
      <w:r w:rsidR="00A33AF6"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Upon permit application and prior to the commencement of demolition, the owner of the property shall either submit to the Town a certification, in a form </w:t>
      </w:r>
      <w:proofErr w:type="gramStart"/>
      <w:r w:rsidRPr="002B2AC2">
        <w:rPr>
          <w:rFonts w:ascii="Times New Roman" w:hAnsi="Times New Roman" w:cs="Times New Roman"/>
          <w:sz w:val="24"/>
          <w:szCs w:val="24"/>
        </w:rPr>
        <w:t>reasonably acceptable</w:t>
      </w:r>
      <w:proofErr w:type="gramEnd"/>
      <w:r w:rsidRPr="002B2AC2">
        <w:rPr>
          <w:rFonts w:ascii="Times New Roman" w:hAnsi="Times New Roman" w:cs="Times New Roman"/>
          <w:sz w:val="24"/>
          <w:szCs w:val="24"/>
        </w:rPr>
        <w:t xml:space="preserve"> to the Town, that the structure is asbestos-free or submit a plan for removal of asbestos for approval by the building official and appropriate agencies with the State of Colorado.</w:t>
      </w:r>
    </w:p>
    <w:p w14:paraId="7DA5092E" w14:textId="77777777" w:rsidR="004C68FD" w:rsidRPr="002B2AC2" w:rsidRDefault="004C68FD" w:rsidP="00270FE6">
      <w:pPr>
        <w:spacing w:after="0" w:line="240" w:lineRule="auto"/>
        <w:jc w:val="both"/>
        <w:rPr>
          <w:rFonts w:ascii="Times New Roman" w:hAnsi="Times New Roman" w:cs="Times New Roman"/>
          <w:sz w:val="24"/>
          <w:szCs w:val="24"/>
        </w:rPr>
      </w:pPr>
    </w:p>
    <w:p w14:paraId="78D6ADDC" w14:textId="34A59CA4" w:rsidR="00A15B39" w:rsidRPr="002B2AC2" w:rsidRDefault="000C1A84" w:rsidP="00270FE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IRC Section 108.6</w:t>
      </w:r>
      <w:r w:rsidR="00D9786B" w:rsidRPr="002B2AC2">
        <w:rPr>
          <w:rFonts w:ascii="Times New Roman" w:hAnsi="Times New Roman" w:cs="Times New Roman"/>
          <w:sz w:val="24"/>
          <w:szCs w:val="24"/>
        </w:rPr>
        <w:t xml:space="preserve">, </w:t>
      </w:r>
      <w:r w:rsidR="001B6A7E" w:rsidRPr="002B2AC2">
        <w:rPr>
          <w:rFonts w:ascii="Times New Roman" w:hAnsi="Times New Roman" w:cs="Times New Roman"/>
          <w:sz w:val="24"/>
          <w:szCs w:val="24"/>
        </w:rPr>
        <w:t xml:space="preserve">titled </w:t>
      </w:r>
      <w:r w:rsidR="00D9786B" w:rsidRPr="002B2AC2">
        <w:rPr>
          <w:rFonts w:ascii="Times New Roman" w:hAnsi="Times New Roman" w:cs="Times New Roman"/>
          <w:b/>
          <w:bCs/>
          <w:sz w:val="24"/>
          <w:szCs w:val="24"/>
        </w:rPr>
        <w:t>W</w:t>
      </w:r>
      <w:r w:rsidRPr="002B2AC2">
        <w:rPr>
          <w:rFonts w:ascii="Times New Roman" w:hAnsi="Times New Roman" w:cs="Times New Roman"/>
          <w:b/>
          <w:bCs/>
          <w:sz w:val="24"/>
          <w:szCs w:val="24"/>
        </w:rPr>
        <w:t>ork commencing before permit issuance</w:t>
      </w:r>
      <w:r w:rsidR="00D9786B" w:rsidRPr="002B2AC2">
        <w:rPr>
          <w:rFonts w:ascii="Times New Roman" w:hAnsi="Times New Roman" w:cs="Times New Roman"/>
          <w:sz w:val="24"/>
          <w:szCs w:val="24"/>
        </w:rPr>
        <w:t>,</w:t>
      </w:r>
      <w:r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to add the following sentence at the end of the paragraph: </w:t>
      </w:r>
    </w:p>
    <w:p w14:paraId="4BAC55F8" w14:textId="77777777" w:rsidR="00A15B39" w:rsidRPr="002B2AC2" w:rsidRDefault="00A15B39" w:rsidP="00270FE6">
      <w:pPr>
        <w:pStyle w:val="ListParagraph"/>
        <w:spacing w:after="0" w:line="240" w:lineRule="auto"/>
        <w:jc w:val="both"/>
        <w:rPr>
          <w:rFonts w:ascii="Times New Roman" w:hAnsi="Times New Roman" w:cs="Times New Roman"/>
          <w:sz w:val="24"/>
          <w:szCs w:val="24"/>
        </w:rPr>
      </w:pPr>
    </w:p>
    <w:p w14:paraId="468ACB59" w14:textId="1D371B37" w:rsidR="000C1A84" w:rsidRPr="002B2AC2" w:rsidRDefault="000C1A84" w:rsidP="00270FE6">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The fee shall be equal to 100% of the original building fee in addition to the required permit fees.</w:t>
      </w:r>
    </w:p>
    <w:p w14:paraId="598BBC2C" w14:textId="77777777" w:rsidR="004C68FD" w:rsidRPr="002B2AC2" w:rsidRDefault="004C68FD" w:rsidP="00270FE6">
      <w:pPr>
        <w:pStyle w:val="ListParagraph"/>
        <w:spacing w:after="0" w:line="240" w:lineRule="auto"/>
        <w:jc w:val="both"/>
        <w:rPr>
          <w:rFonts w:ascii="Times New Roman" w:hAnsi="Times New Roman" w:cs="Times New Roman"/>
          <w:sz w:val="24"/>
          <w:szCs w:val="24"/>
        </w:rPr>
      </w:pPr>
    </w:p>
    <w:p w14:paraId="55A7DCE3" w14:textId="0EFF2E6D" w:rsidR="000C1A84" w:rsidRPr="002B2AC2" w:rsidRDefault="000C1A84" w:rsidP="00270FE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 xml:space="preserve">IRC Section </w:t>
      </w:r>
      <w:proofErr w:type="spellStart"/>
      <w:r w:rsidRPr="002B2AC2">
        <w:rPr>
          <w:rFonts w:ascii="Times New Roman" w:hAnsi="Times New Roman" w:cs="Times New Roman"/>
          <w:b/>
          <w:bCs/>
          <w:sz w:val="24"/>
          <w:szCs w:val="24"/>
        </w:rPr>
        <w:t>R109</w:t>
      </w:r>
      <w:proofErr w:type="spellEnd"/>
      <w:r w:rsidR="00B86A3D" w:rsidRPr="002B2AC2">
        <w:rPr>
          <w:rFonts w:ascii="Times New Roman" w:hAnsi="Times New Roman" w:cs="Times New Roman"/>
          <w:sz w:val="24"/>
          <w:szCs w:val="24"/>
        </w:rPr>
        <w:t>,</w:t>
      </w:r>
      <w:r w:rsidR="001604E6" w:rsidRPr="002B2AC2">
        <w:rPr>
          <w:rFonts w:ascii="Times New Roman" w:hAnsi="Times New Roman" w:cs="Times New Roman"/>
          <w:sz w:val="24"/>
          <w:szCs w:val="24"/>
        </w:rPr>
        <w:t xml:space="preserve"> titled </w:t>
      </w:r>
      <w:r w:rsidR="00B86A3D" w:rsidRPr="002B2AC2">
        <w:rPr>
          <w:rFonts w:ascii="Times New Roman" w:hAnsi="Times New Roman" w:cs="Times New Roman"/>
          <w:b/>
          <w:bCs/>
          <w:sz w:val="24"/>
          <w:szCs w:val="24"/>
        </w:rPr>
        <w:t>Inspections</w:t>
      </w:r>
      <w:r w:rsidR="00B86A3D" w:rsidRPr="002B2AC2">
        <w:rPr>
          <w:rFonts w:ascii="Times New Roman" w:hAnsi="Times New Roman" w:cs="Times New Roman"/>
          <w:sz w:val="24"/>
          <w:szCs w:val="24"/>
        </w:rPr>
        <w:t>,</w:t>
      </w:r>
      <w:r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adding a new subsection </w:t>
      </w:r>
      <w:proofErr w:type="spellStart"/>
      <w:r w:rsidR="00B86A3D" w:rsidRPr="002B2AC2">
        <w:rPr>
          <w:rFonts w:ascii="Times New Roman" w:hAnsi="Times New Roman" w:cs="Times New Roman"/>
          <w:sz w:val="24"/>
          <w:szCs w:val="24"/>
        </w:rPr>
        <w:t>R109.</w:t>
      </w:r>
      <w:proofErr w:type="gramStart"/>
      <w:r w:rsidR="00B86A3D" w:rsidRPr="002B2AC2">
        <w:rPr>
          <w:rFonts w:ascii="Times New Roman" w:hAnsi="Times New Roman" w:cs="Times New Roman"/>
          <w:sz w:val="24"/>
          <w:szCs w:val="24"/>
        </w:rPr>
        <w:t>1.1.1</w:t>
      </w:r>
      <w:proofErr w:type="spellEnd"/>
      <w:proofErr w:type="gramEnd"/>
      <w:r w:rsidR="00B86A3D" w:rsidRPr="002B2AC2">
        <w:rPr>
          <w:rFonts w:ascii="Times New Roman" w:hAnsi="Times New Roman" w:cs="Times New Roman"/>
          <w:sz w:val="24"/>
          <w:szCs w:val="24"/>
        </w:rPr>
        <w:t xml:space="preserve"> to read </w:t>
      </w:r>
      <w:r w:rsidRPr="002B2AC2">
        <w:rPr>
          <w:rFonts w:ascii="Times New Roman" w:hAnsi="Times New Roman" w:cs="Times New Roman"/>
          <w:sz w:val="24"/>
          <w:szCs w:val="24"/>
        </w:rPr>
        <w:t>as follows:</w:t>
      </w:r>
    </w:p>
    <w:p w14:paraId="5EA6E123" w14:textId="77777777" w:rsidR="00034A17" w:rsidRPr="002B2AC2" w:rsidRDefault="00034A17" w:rsidP="00270FE6">
      <w:pPr>
        <w:pStyle w:val="ListParagraph"/>
        <w:spacing w:after="0" w:line="240" w:lineRule="auto"/>
        <w:jc w:val="both"/>
        <w:rPr>
          <w:rFonts w:ascii="Times New Roman" w:hAnsi="Times New Roman" w:cs="Times New Roman"/>
          <w:sz w:val="24"/>
          <w:szCs w:val="24"/>
        </w:rPr>
      </w:pPr>
    </w:p>
    <w:p w14:paraId="23D1DC37" w14:textId="7ACA809A" w:rsidR="000C1A84" w:rsidRPr="002B2AC2" w:rsidRDefault="000C1A84" w:rsidP="00270FE6">
      <w:pPr>
        <w:pStyle w:val="NormalWeb"/>
        <w:spacing w:before="0" w:beforeAutospacing="0" w:after="0" w:afterAutospacing="0"/>
        <w:ind w:left="720"/>
        <w:jc w:val="both"/>
        <w:rPr>
          <w:b/>
          <w:bCs/>
        </w:rPr>
      </w:pPr>
      <w:proofErr w:type="spellStart"/>
      <w:r w:rsidRPr="002B2AC2">
        <w:rPr>
          <w:b/>
          <w:bCs/>
          <w:color w:val="000000"/>
        </w:rPr>
        <w:t>R109.1.1.1</w:t>
      </w:r>
      <w:proofErr w:type="spellEnd"/>
      <w:proofErr w:type="gramStart"/>
      <w:r w:rsidR="00A06EA0" w:rsidRPr="002B2AC2">
        <w:rPr>
          <w:b/>
          <w:bCs/>
          <w:color w:val="000000"/>
        </w:rPr>
        <w:t>:</w:t>
      </w:r>
      <w:r w:rsidR="00F82C35" w:rsidRPr="002B2AC2">
        <w:rPr>
          <w:b/>
          <w:bCs/>
          <w:color w:val="000000"/>
        </w:rPr>
        <w:t xml:space="preserve"> </w:t>
      </w:r>
      <w:r w:rsidRPr="002B2AC2">
        <w:rPr>
          <w:b/>
          <w:bCs/>
          <w:color w:val="000000"/>
        </w:rPr>
        <w:t xml:space="preserve"> Lot</w:t>
      </w:r>
      <w:proofErr w:type="gramEnd"/>
      <w:r w:rsidRPr="002B2AC2">
        <w:rPr>
          <w:b/>
          <w:bCs/>
          <w:color w:val="000000"/>
        </w:rPr>
        <w:t xml:space="preserve"> boundaries</w:t>
      </w:r>
    </w:p>
    <w:p w14:paraId="48B35537" w14:textId="77777777" w:rsidR="00F82C35" w:rsidRPr="002B2AC2" w:rsidRDefault="00F82C35" w:rsidP="00924AAC">
      <w:pPr>
        <w:pStyle w:val="ListParagraph"/>
        <w:spacing w:after="0" w:line="240" w:lineRule="auto"/>
        <w:ind w:hanging="720"/>
        <w:jc w:val="both"/>
        <w:rPr>
          <w:rFonts w:ascii="Times New Roman" w:hAnsi="Times New Roman" w:cs="Times New Roman"/>
          <w:sz w:val="24"/>
          <w:szCs w:val="24"/>
        </w:rPr>
      </w:pPr>
    </w:p>
    <w:p w14:paraId="44F9E519" w14:textId="3BBC7A79" w:rsidR="000C1A84" w:rsidRPr="002B2AC2" w:rsidRDefault="000C1A84" w:rsidP="00F82C35">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For all new buildings or additions, before foundation inspections and approval thereof, it shall </w:t>
      </w:r>
      <w:proofErr w:type="gramStart"/>
      <w:r w:rsidRPr="002B2AC2">
        <w:rPr>
          <w:rFonts w:ascii="Times New Roman" w:hAnsi="Times New Roman" w:cs="Times New Roman"/>
          <w:sz w:val="24"/>
          <w:szCs w:val="24"/>
        </w:rPr>
        <w:t>be required</w:t>
      </w:r>
      <w:proofErr w:type="gramEnd"/>
      <w:r w:rsidRPr="002B2AC2">
        <w:rPr>
          <w:rFonts w:ascii="Times New Roman" w:hAnsi="Times New Roman" w:cs="Times New Roman"/>
          <w:sz w:val="24"/>
          <w:szCs w:val="24"/>
        </w:rPr>
        <w:t xml:space="preserve"> that the owner, lessee, builder or contractor locate the property boundaries with a professional surveyor placing at the property corners of the building site, stakes or other monuments to establish said boundaries</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The building official shall receive an Improvement Locations Certificate completed by a Colorado licensed surveyor.</w:t>
      </w:r>
    </w:p>
    <w:p w14:paraId="3C88D3A3" w14:textId="77777777" w:rsidR="00380C5B" w:rsidRPr="002B2AC2" w:rsidRDefault="00380C5B" w:rsidP="00270FE6">
      <w:pPr>
        <w:spacing w:after="0" w:line="240" w:lineRule="auto"/>
        <w:jc w:val="both"/>
        <w:rPr>
          <w:rFonts w:ascii="Times New Roman" w:hAnsi="Times New Roman" w:cs="Times New Roman"/>
          <w:sz w:val="24"/>
          <w:szCs w:val="24"/>
        </w:rPr>
      </w:pPr>
    </w:p>
    <w:p w14:paraId="41D6D5FC" w14:textId="17D11B82" w:rsidR="000C1A84" w:rsidRPr="002B2AC2" w:rsidRDefault="000C1A84" w:rsidP="00270FE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IRC Section 109</w:t>
      </w:r>
      <w:r w:rsidR="0039323F" w:rsidRPr="002B2AC2">
        <w:rPr>
          <w:rFonts w:ascii="Times New Roman" w:hAnsi="Times New Roman" w:cs="Times New Roman"/>
          <w:sz w:val="24"/>
          <w:szCs w:val="24"/>
        </w:rPr>
        <w:t xml:space="preserve">, titled </w:t>
      </w:r>
      <w:r w:rsidR="0039323F" w:rsidRPr="002B2AC2">
        <w:rPr>
          <w:rFonts w:ascii="Times New Roman" w:hAnsi="Times New Roman" w:cs="Times New Roman"/>
          <w:b/>
          <w:bCs/>
          <w:sz w:val="24"/>
          <w:szCs w:val="24"/>
        </w:rPr>
        <w:t>Inspections</w:t>
      </w:r>
      <w:r w:rsidR="0039323F"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adding a new section </w:t>
      </w:r>
      <w:r w:rsidR="0039323F" w:rsidRPr="002B2AC2">
        <w:rPr>
          <w:rFonts w:ascii="Times New Roman" w:hAnsi="Times New Roman" w:cs="Times New Roman"/>
          <w:sz w:val="24"/>
          <w:szCs w:val="24"/>
        </w:rPr>
        <w:t xml:space="preserve">109.5 </w:t>
      </w:r>
      <w:r w:rsidRPr="002B2AC2">
        <w:rPr>
          <w:rFonts w:ascii="Times New Roman" w:hAnsi="Times New Roman" w:cs="Times New Roman"/>
          <w:sz w:val="24"/>
          <w:szCs w:val="24"/>
        </w:rPr>
        <w:t>to read as follows:</w:t>
      </w:r>
    </w:p>
    <w:p w14:paraId="430D4915" w14:textId="77777777" w:rsidR="004A6233" w:rsidRPr="002B2AC2" w:rsidRDefault="004A6233" w:rsidP="00924AAC">
      <w:pPr>
        <w:pStyle w:val="Paragraph3"/>
        <w:spacing w:before="0" w:after="0"/>
        <w:ind w:left="720" w:hanging="720"/>
        <w:jc w:val="both"/>
        <w:rPr>
          <w:rFonts w:ascii="Times New Roman" w:hAnsi="Times New Roman" w:cs="Times New Roman"/>
          <w:sz w:val="24"/>
        </w:rPr>
      </w:pPr>
    </w:p>
    <w:p w14:paraId="3587279F" w14:textId="26514BA5" w:rsidR="0039323F" w:rsidRPr="002B2AC2" w:rsidRDefault="000C1A84" w:rsidP="00270FE6">
      <w:pPr>
        <w:pStyle w:val="Paragraph3"/>
        <w:spacing w:before="0" w:after="0"/>
        <w:ind w:left="720" w:firstLine="0"/>
        <w:jc w:val="both"/>
        <w:rPr>
          <w:rFonts w:ascii="Times New Roman" w:hAnsi="Times New Roman" w:cs="Times New Roman"/>
          <w:b/>
          <w:bCs/>
          <w:sz w:val="24"/>
        </w:rPr>
      </w:pPr>
      <w:r w:rsidRPr="002B2AC2">
        <w:rPr>
          <w:rFonts w:ascii="Times New Roman" w:hAnsi="Times New Roman" w:cs="Times New Roman"/>
          <w:b/>
          <w:bCs/>
          <w:sz w:val="24"/>
        </w:rPr>
        <w:t>109.5</w:t>
      </w:r>
      <w:proofErr w:type="gramStart"/>
      <w:r w:rsidR="00A06EA0" w:rsidRPr="002B2AC2">
        <w:rPr>
          <w:rFonts w:ascii="Times New Roman" w:hAnsi="Times New Roman" w:cs="Times New Roman"/>
          <w:b/>
          <w:bCs/>
          <w:sz w:val="24"/>
        </w:rPr>
        <w:t>:</w:t>
      </w:r>
      <w:r w:rsidRPr="002B2AC2">
        <w:rPr>
          <w:rFonts w:ascii="Times New Roman" w:hAnsi="Times New Roman" w:cs="Times New Roman"/>
          <w:b/>
          <w:bCs/>
          <w:sz w:val="24"/>
        </w:rPr>
        <w:t xml:space="preserve"> </w:t>
      </w:r>
      <w:r w:rsidR="00B71CE6" w:rsidRPr="002B2AC2">
        <w:rPr>
          <w:rFonts w:ascii="Times New Roman" w:hAnsi="Times New Roman" w:cs="Times New Roman"/>
          <w:b/>
          <w:bCs/>
          <w:sz w:val="24"/>
        </w:rPr>
        <w:t xml:space="preserve"> </w:t>
      </w:r>
      <w:r w:rsidRPr="002B2AC2">
        <w:rPr>
          <w:rFonts w:ascii="Times New Roman" w:hAnsi="Times New Roman" w:cs="Times New Roman"/>
          <w:b/>
          <w:bCs/>
          <w:sz w:val="24"/>
        </w:rPr>
        <w:t>Reinspection</w:t>
      </w:r>
      <w:proofErr w:type="gramEnd"/>
      <w:r w:rsidRPr="002B2AC2">
        <w:rPr>
          <w:rFonts w:ascii="Times New Roman" w:hAnsi="Times New Roman" w:cs="Times New Roman"/>
          <w:b/>
          <w:bCs/>
          <w:sz w:val="24"/>
        </w:rPr>
        <w:t xml:space="preserve">. </w:t>
      </w:r>
    </w:p>
    <w:p w14:paraId="0A2532DD" w14:textId="77777777" w:rsidR="0039323F" w:rsidRPr="002B2AC2" w:rsidRDefault="0039323F" w:rsidP="00270FE6">
      <w:pPr>
        <w:pStyle w:val="Paragraph3"/>
        <w:spacing w:before="0" w:after="0"/>
        <w:ind w:left="720" w:firstLine="0"/>
        <w:jc w:val="both"/>
        <w:rPr>
          <w:rFonts w:ascii="Times New Roman" w:hAnsi="Times New Roman" w:cs="Times New Roman"/>
          <w:sz w:val="24"/>
        </w:rPr>
      </w:pPr>
      <w:proofErr w:type="gramStart"/>
      <w:r w:rsidRPr="002B2AC2">
        <w:rPr>
          <w:rFonts w:ascii="Times New Roman" w:hAnsi="Times New Roman" w:cs="Times New Roman"/>
          <w:sz w:val="24"/>
        </w:rPr>
        <w:t>A reinspection fee may be assessed by the Building Official</w:t>
      </w:r>
      <w:proofErr w:type="gramEnd"/>
      <w:r w:rsidRPr="002B2AC2">
        <w:rPr>
          <w:rFonts w:ascii="Times New Roman" w:hAnsi="Times New Roman" w:cs="Times New Roman"/>
          <w:sz w:val="24"/>
        </w:rPr>
        <w:t xml:space="preserve"> for each inspection or reinspection when the work for which an inspection or reinspection </w:t>
      </w:r>
      <w:proofErr w:type="gramStart"/>
      <w:r w:rsidRPr="002B2AC2">
        <w:rPr>
          <w:rFonts w:ascii="Times New Roman" w:hAnsi="Times New Roman" w:cs="Times New Roman"/>
          <w:sz w:val="24"/>
        </w:rPr>
        <w:t>is requested</w:t>
      </w:r>
      <w:proofErr w:type="gramEnd"/>
      <w:r w:rsidRPr="002B2AC2">
        <w:rPr>
          <w:rFonts w:ascii="Times New Roman" w:hAnsi="Times New Roman" w:cs="Times New Roman"/>
          <w:sz w:val="24"/>
        </w:rPr>
        <w:t xml:space="preserve"> is determined by the Building Official to be </w:t>
      </w:r>
      <w:proofErr w:type="gramStart"/>
      <w:r w:rsidRPr="002B2AC2">
        <w:rPr>
          <w:rFonts w:ascii="Times New Roman" w:hAnsi="Times New Roman" w:cs="Times New Roman"/>
          <w:sz w:val="24"/>
        </w:rPr>
        <w:t>substantially incomplete</w:t>
      </w:r>
      <w:proofErr w:type="gramEnd"/>
      <w:r w:rsidRPr="002B2AC2">
        <w:rPr>
          <w:rFonts w:ascii="Times New Roman" w:hAnsi="Times New Roman" w:cs="Times New Roman"/>
          <w:sz w:val="24"/>
        </w:rPr>
        <w:t xml:space="preserve">. </w:t>
      </w:r>
    </w:p>
    <w:p w14:paraId="501D0DE5" w14:textId="77777777" w:rsidR="0039323F" w:rsidRPr="002B2AC2" w:rsidRDefault="0039323F" w:rsidP="0039323F">
      <w:pPr>
        <w:pStyle w:val="Paragraph3"/>
        <w:spacing w:before="0" w:after="0"/>
        <w:ind w:left="720" w:firstLine="0"/>
        <w:jc w:val="both"/>
        <w:rPr>
          <w:rFonts w:ascii="Times New Roman" w:hAnsi="Times New Roman" w:cs="Times New Roman"/>
          <w:sz w:val="24"/>
        </w:rPr>
      </w:pPr>
    </w:p>
    <w:p w14:paraId="05AADA38" w14:textId="15EF4DF4" w:rsidR="0039323F" w:rsidRPr="002B2AC2" w:rsidRDefault="0039323F" w:rsidP="0039323F">
      <w:pPr>
        <w:pStyle w:val="Paragraph3"/>
        <w:spacing w:before="0" w:after="0"/>
        <w:ind w:left="720" w:firstLine="0"/>
        <w:jc w:val="both"/>
        <w:rPr>
          <w:rFonts w:ascii="Times New Roman" w:hAnsi="Times New Roman" w:cs="Times New Roman"/>
          <w:sz w:val="24"/>
        </w:rPr>
      </w:pPr>
      <w:r w:rsidRPr="002B2AC2">
        <w:rPr>
          <w:rFonts w:ascii="Times New Roman" w:hAnsi="Times New Roman" w:cs="Times New Roman"/>
          <w:sz w:val="24"/>
        </w:rPr>
        <w:t xml:space="preserve">This section is not to </w:t>
      </w:r>
      <w:proofErr w:type="gramStart"/>
      <w:r w:rsidRPr="002B2AC2">
        <w:rPr>
          <w:rFonts w:ascii="Times New Roman" w:hAnsi="Times New Roman" w:cs="Times New Roman"/>
          <w:sz w:val="24"/>
        </w:rPr>
        <w:t>be interpreted</w:t>
      </w:r>
      <w:proofErr w:type="gramEnd"/>
      <w:r w:rsidRPr="002B2AC2">
        <w:rPr>
          <w:rFonts w:ascii="Times New Roman" w:hAnsi="Times New Roman" w:cs="Times New Roman"/>
          <w:sz w:val="24"/>
        </w:rPr>
        <w:t xml:space="preserve"> as requiring reinspection fees the </w:t>
      </w:r>
      <w:r w:rsidR="00246DE3" w:rsidRPr="002B2AC2">
        <w:rPr>
          <w:rFonts w:ascii="Times New Roman" w:hAnsi="Times New Roman" w:cs="Times New Roman"/>
          <w:sz w:val="24"/>
        </w:rPr>
        <w:t>first-time</w:t>
      </w:r>
      <w:r w:rsidRPr="002B2AC2">
        <w:rPr>
          <w:rFonts w:ascii="Times New Roman" w:hAnsi="Times New Roman" w:cs="Times New Roman"/>
          <w:sz w:val="24"/>
        </w:rPr>
        <w:t xml:space="preserve"> work </w:t>
      </w:r>
      <w:proofErr w:type="gramStart"/>
      <w:r w:rsidRPr="002B2AC2">
        <w:rPr>
          <w:rFonts w:ascii="Times New Roman" w:hAnsi="Times New Roman" w:cs="Times New Roman"/>
          <w:sz w:val="24"/>
        </w:rPr>
        <w:t>is rejected</w:t>
      </w:r>
      <w:proofErr w:type="gramEnd"/>
      <w:r w:rsidRPr="002B2AC2">
        <w:rPr>
          <w:rFonts w:ascii="Times New Roman" w:hAnsi="Times New Roman" w:cs="Times New Roman"/>
          <w:sz w:val="24"/>
        </w:rPr>
        <w:t xml:space="preserve"> for failure to comply with the requirements of this code.  Instead, such fees are warranted when the Building Official finds that: (1) an inspection was requested before the work is reasonably completed and ready for inspection or reinspection; or (2) the work would be deemed by an experienced building professional to demonstrate a significant lack of understanding or disregard of the applicable building code; (3) or the inspection record card is not posted or otherwise available on the work site; or (4) the approved plans are not readily available to the inspector; or (5) due to conditions within the control of the party requesting inspection, the Building Inspector is unable to access the work site on the date for which inspection is requested; or (6) the work deviates from the approved plans which deviation would have required the advance approval of the Building Official.  To obtain a reinspection, the applicant shall file an application in writing and pay the reinspection fee in accordance with the fee established by the Building Official.  In instances where reinspection fees have </w:t>
      </w:r>
      <w:proofErr w:type="gramStart"/>
      <w:r w:rsidRPr="002B2AC2">
        <w:rPr>
          <w:rFonts w:ascii="Times New Roman" w:hAnsi="Times New Roman" w:cs="Times New Roman"/>
          <w:sz w:val="24"/>
        </w:rPr>
        <w:t>been assessed</w:t>
      </w:r>
      <w:proofErr w:type="gramEnd"/>
      <w:r w:rsidRPr="002B2AC2">
        <w:rPr>
          <w:rFonts w:ascii="Times New Roman" w:hAnsi="Times New Roman" w:cs="Times New Roman"/>
          <w:sz w:val="24"/>
        </w:rPr>
        <w:t xml:space="preserve">, no additional inspection of the work will </w:t>
      </w:r>
      <w:proofErr w:type="gramStart"/>
      <w:r w:rsidRPr="002B2AC2">
        <w:rPr>
          <w:rFonts w:ascii="Times New Roman" w:hAnsi="Times New Roman" w:cs="Times New Roman"/>
          <w:sz w:val="24"/>
        </w:rPr>
        <w:t>be performed</w:t>
      </w:r>
      <w:proofErr w:type="gramEnd"/>
      <w:r w:rsidRPr="002B2AC2">
        <w:rPr>
          <w:rFonts w:ascii="Times New Roman" w:hAnsi="Times New Roman" w:cs="Times New Roman"/>
          <w:sz w:val="24"/>
        </w:rPr>
        <w:t xml:space="preserve"> until the required fees have </w:t>
      </w:r>
      <w:proofErr w:type="gramStart"/>
      <w:r w:rsidRPr="002B2AC2">
        <w:rPr>
          <w:rFonts w:ascii="Times New Roman" w:hAnsi="Times New Roman" w:cs="Times New Roman"/>
          <w:sz w:val="24"/>
        </w:rPr>
        <w:t>been fully paid</w:t>
      </w:r>
      <w:proofErr w:type="gramEnd"/>
      <w:r w:rsidRPr="002B2AC2">
        <w:rPr>
          <w:rFonts w:ascii="Times New Roman" w:hAnsi="Times New Roman" w:cs="Times New Roman"/>
          <w:sz w:val="24"/>
        </w:rPr>
        <w:t xml:space="preserve">. </w:t>
      </w:r>
    </w:p>
    <w:p w14:paraId="3D98BD3A" w14:textId="77777777" w:rsidR="005B42CD" w:rsidRPr="002B2AC2" w:rsidRDefault="005B42CD" w:rsidP="00C74E38">
      <w:pPr>
        <w:spacing w:after="0" w:line="240" w:lineRule="auto"/>
        <w:jc w:val="both"/>
        <w:rPr>
          <w:rFonts w:ascii="Times New Roman" w:hAnsi="Times New Roman" w:cs="Times New Roman"/>
          <w:sz w:val="24"/>
          <w:szCs w:val="24"/>
        </w:rPr>
      </w:pPr>
    </w:p>
    <w:p w14:paraId="7DA1FDDA" w14:textId="75477734" w:rsidR="000C1A84" w:rsidRPr="002B2AC2" w:rsidRDefault="000C1A84" w:rsidP="00270FE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 xml:space="preserve">Section </w:t>
      </w:r>
      <w:proofErr w:type="spellStart"/>
      <w:r w:rsidRPr="002B2AC2">
        <w:rPr>
          <w:rFonts w:ascii="Times New Roman" w:hAnsi="Times New Roman" w:cs="Times New Roman"/>
          <w:b/>
          <w:bCs/>
          <w:sz w:val="24"/>
          <w:szCs w:val="24"/>
        </w:rPr>
        <w:t>R110.4</w:t>
      </w:r>
      <w:proofErr w:type="spellEnd"/>
      <w:r w:rsidR="00F25AF3" w:rsidRPr="002B2AC2">
        <w:rPr>
          <w:rFonts w:ascii="Times New Roman" w:hAnsi="Times New Roman" w:cs="Times New Roman"/>
          <w:sz w:val="24"/>
          <w:szCs w:val="24"/>
        </w:rPr>
        <w:t xml:space="preserve">, </w:t>
      </w:r>
      <w:r w:rsidR="00C74E38" w:rsidRPr="002B2AC2">
        <w:rPr>
          <w:rFonts w:ascii="Times New Roman" w:hAnsi="Times New Roman" w:cs="Times New Roman"/>
          <w:sz w:val="24"/>
          <w:szCs w:val="24"/>
        </w:rPr>
        <w:t xml:space="preserve">titled </w:t>
      </w:r>
      <w:r w:rsidR="00F40234" w:rsidRPr="002B2AC2">
        <w:rPr>
          <w:rFonts w:ascii="Times New Roman" w:hAnsi="Times New Roman" w:cs="Times New Roman"/>
          <w:sz w:val="24"/>
          <w:szCs w:val="24"/>
        </w:rPr>
        <w:t>Temporary</w:t>
      </w:r>
      <w:r w:rsidRPr="002B2AC2">
        <w:rPr>
          <w:rFonts w:ascii="Times New Roman" w:hAnsi="Times New Roman" w:cs="Times New Roman"/>
          <w:sz w:val="24"/>
          <w:szCs w:val="24"/>
        </w:rPr>
        <w:t xml:space="preserve"> </w:t>
      </w:r>
      <w:r w:rsidR="00334770" w:rsidRPr="002B2AC2">
        <w:rPr>
          <w:rFonts w:ascii="Times New Roman" w:hAnsi="Times New Roman" w:cs="Times New Roman"/>
          <w:sz w:val="24"/>
          <w:szCs w:val="24"/>
        </w:rPr>
        <w:t>C</w:t>
      </w:r>
      <w:r w:rsidRPr="002B2AC2">
        <w:rPr>
          <w:rFonts w:ascii="Times New Roman" w:hAnsi="Times New Roman" w:cs="Times New Roman"/>
          <w:sz w:val="24"/>
          <w:szCs w:val="24"/>
        </w:rPr>
        <w:t>ertificates</w:t>
      </w:r>
      <w:r w:rsidR="00F40234" w:rsidRPr="002B2AC2">
        <w:rPr>
          <w:rFonts w:ascii="Times New Roman" w:hAnsi="Times New Roman" w:cs="Times New Roman"/>
          <w:sz w:val="24"/>
          <w:szCs w:val="24"/>
        </w:rPr>
        <w:t xml:space="preserve">, </w:t>
      </w:r>
      <w:proofErr w:type="gramStart"/>
      <w:r w:rsidR="005B42CD" w:rsidRPr="002B2AC2">
        <w:rPr>
          <w:rFonts w:ascii="Times New Roman" w:hAnsi="Times New Roman" w:cs="Times New Roman"/>
          <w:sz w:val="24"/>
          <w:szCs w:val="24"/>
        </w:rPr>
        <w:t>is deleted</w:t>
      </w:r>
      <w:proofErr w:type="gramEnd"/>
      <w:r w:rsidR="005B42CD" w:rsidRPr="002B2AC2">
        <w:rPr>
          <w:rFonts w:ascii="Times New Roman" w:hAnsi="Times New Roman" w:cs="Times New Roman"/>
          <w:sz w:val="24"/>
          <w:szCs w:val="24"/>
        </w:rPr>
        <w:t xml:space="preserve"> in </w:t>
      </w:r>
      <w:r w:rsidRPr="002B2AC2">
        <w:rPr>
          <w:rFonts w:ascii="Times New Roman" w:hAnsi="Times New Roman" w:cs="Times New Roman"/>
          <w:sz w:val="24"/>
          <w:szCs w:val="24"/>
        </w:rPr>
        <w:t>its entirety</w:t>
      </w:r>
    </w:p>
    <w:p w14:paraId="3D1331CD" w14:textId="77777777" w:rsidR="00C74E38" w:rsidRPr="002B2AC2" w:rsidRDefault="00C74E38" w:rsidP="00270FE6">
      <w:pPr>
        <w:pStyle w:val="ListParagraph"/>
        <w:spacing w:after="0" w:line="240" w:lineRule="auto"/>
        <w:jc w:val="both"/>
        <w:rPr>
          <w:rFonts w:ascii="Times New Roman" w:hAnsi="Times New Roman" w:cs="Times New Roman"/>
          <w:sz w:val="24"/>
          <w:szCs w:val="24"/>
        </w:rPr>
      </w:pPr>
    </w:p>
    <w:p w14:paraId="4A948EC7" w14:textId="46446DC7" w:rsidR="000C1A84" w:rsidRPr="002B2AC2" w:rsidRDefault="000C1A84" w:rsidP="00270FE6">
      <w:pPr>
        <w:pStyle w:val="ListParagraph"/>
        <w:numPr>
          <w:ilvl w:val="0"/>
          <w:numId w:val="33"/>
        </w:numPr>
        <w:spacing w:after="0" w:line="240" w:lineRule="auto"/>
        <w:ind w:left="720" w:hanging="720"/>
        <w:jc w:val="both"/>
        <w:rPr>
          <w:rFonts w:ascii="Times New Roman" w:hAnsi="Times New Roman" w:cs="Times New Roman"/>
          <w:color w:val="000000"/>
          <w:sz w:val="24"/>
          <w:szCs w:val="24"/>
        </w:rPr>
      </w:pPr>
      <w:r w:rsidRPr="002B2AC2">
        <w:rPr>
          <w:rFonts w:ascii="Times New Roman" w:hAnsi="Times New Roman" w:cs="Times New Roman"/>
          <w:b/>
          <w:bCs/>
          <w:color w:val="000000"/>
          <w:sz w:val="24"/>
          <w:szCs w:val="24"/>
        </w:rPr>
        <w:t xml:space="preserve">Section </w:t>
      </w:r>
      <w:proofErr w:type="spellStart"/>
      <w:r w:rsidRPr="002B2AC2">
        <w:rPr>
          <w:rFonts w:ascii="Times New Roman" w:hAnsi="Times New Roman" w:cs="Times New Roman"/>
          <w:b/>
          <w:bCs/>
          <w:color w:val="000000"/>
          <w:sz w:val="24"/>
          <w:szCs w:val="24"/>
        </w:rPr>
        <w:t>R110</w:t>
      </w:r>
      <w:proofErr w:type="spellEnd"/>
      <w:r w:rsidR="005B42CD" w:rsidRPr="002B2AC2">
        <w:rPr>
          <w:rFonts w:ascii="Times New Roman" w:hAnsi="Times New Roman" w:cs="Times New Roman"/>
          <w:color w:val="000000"/>
          <w:sz w:val="24"/>
          <w:szCs w:val="24"/>
        </w:rPr>
        <w:t xml:space="preserve">, titled </w:t>
      </w:r>
      <w:r w:rsidRPr="002B2AC2">
        <w:rPr>
          <w:rFonts w:ascii="Times New Roman" w:hAnsi="Times New Roman" w:cs="Times New Roman"/>
          <w:b/>
          <w:bCs/>
          <w:color w:val="000000"/>
          <w:sz w:val="24"/>
          <w:szCs w:val="24"/>
        </w:rPr>
        <w:t>Certificate of Occupancy</w:t>
      </w:r>
      <w:r w:rsidR="005B42CD" w:rsidRPr="002B2AC2">
        <w:rPr>
          <w:rFonts w:ascii="Times New Roman" w:hAnsi="Times New Roman" w:cs="Times New Roman"/>
          <w:color w:val="000000"/>
          <w:sz w:val="24"/>
          <w:szCs w:val="24"/>
        </w:rPr>
        <w:t>,</w:t>
      </w:r>
      <w:r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by adding the following new section</w:t>
      </w:r>
      <w:r w:rsidR="005B42CD" w:rsidRPr="002B2AC2">
        <w:rPr>
          <w:rFonts w:ascii="Times New Roman" w:hAnsi="Times New Roman" w:cs="Times New Roman"/>
          <w:color w:val="000000"/>
          <w:sz w:val="24"/>
          <w:szCs w:val="24"/>
        </w:rPr>
        <w:t xml:space="preserve"> 110.</w:t>
      </w:r>
      <w:r w:rsidR="00232AE1" w:rsidRPr="002B2AC2">
        <w:rPr>
          <w:rFonts w:ascii="Times New Roman" w:hAnsi="Times New Roman" w:cs="Times New Roman"/>
          <w:color w:val="000000"/>
          <w:sz w:val="24"/>
          <w:szCs w:val="24"/>
        </w:rPr>
        <w:t>5</w:t>
      </w:r>
      <w:r w:rsidRPr="002B2AC2">
        <w:rPr>
          <w:rFonts w:ascii="Times New Roman" w:hAnsi="Times New Roman" w:cs="Times New Roman"/>
          <w:color w:val="000000"/>
          <w:sz w:val="24"/>
          <w:szCs w:val="24"/>
        </w:rPr>
        <w:t>:</w:t>
      </w:r>
    </w:p>
    <w:p w14:paraId="7B0909A2" w14:textId="77777777" w:rsidR="00232AE1" w:rsidRPr="002B2AC2" w:rsidRDefault="00232AE1" w:rsidP="00270FE6">
      <w:pPr>
        <w:spacing w:after="0" w:line="240" w:lineRule="auto"/>
        <w:jc w:val="both"/>
        <w:rPr>
          <w:rFonts w:ascii="Times New Roman" w:hAnsi="Times New Roman" w:cs="Times New Roman"/>
          <w:sz w:val="24"/>
          <w:szCs w:val="24"/>
        </w:rPr>
      </w:pPr>
    </w:p>
    <w:p w14:paraId="4036486D" w14:textId="654BE209" w:rsidR="000C1A84" w:rsidRPr="002B2AC2" w:rsidRDefault="000C1A84" w:rsidP="00270FE6">
      <w:pPr>
        <w:pStyle w:val="ListParagraph"/>
        <w:spacing w:after="0" w:line="240" w:lineRule="auto"/>
        <w:jc w:val="both"/>
        <w:rPr>
          <w:rFonts w:ascii="Times New Roman" w:hAnsi="Times New Roman" w:cs="Times New Roman"/>
          <w:b/>
          <w:bCs/>
          <w:sz w:val="24"/>
          <w:szCs w:val="24"/>
        </w:rPr>
      </w:pPr>
      <w:bookmarkStart w:id="2" w:name="_Hlk217039185"/>
      <w:r w:rsidRPr="002B2AC2">
        <w:rPr>
          <w:rFonts w:ascii="Times New Roman" w:hAnsi="Times New Roman" w:cs="Times New Roman"/>
          <w:b/>
          <w:bCs/>
          <w:color w:val="000000"/>
          <w:sz w:val="24"/>
          <w:szCs w:val="24"/>
        </w:rPr>
        <w:t xml:space="preserve">Section </w:t>
      </w:r>
      <w:proofErr w:type="spellStart"/>
      <w:r w:rsidRPr="002B2AC2">
        <w:rPr>
          <w:rFonts w:ascii="Times New Roman" w:hAnsi="Times New Roman" w:cs="Times New Roman"/>
          <w:b/>
          <w:bCs/>
          <w:color w:val="000000"/>
          <w:sz w:val="24"/>
          <w:szCs w:val="24"/>
        </w:rPr>
        <w:t>R110.5</w:t>
      </w:r>
      <w:proofErr w:type="spellEnd"/>
      <w:proofErr w:type="gramStart"/>
      <w:r w:rsidR="00A06EA0" w:rsidRPr="002B2AC2">
        <w:rPr>
          <w:rFonts w:ascii="Times New Roman" w:hAnsi="Times New Roman" w:cs="Times New Roman"/>
          <w:b/>
          <w:bCs/>
          <w:color w:val="000000"/>
          <w:sz w:val="24"/>
          <w:szCs w:val="24"/>
        </w:rPr>
        <w:t xml:space="preserve">: </w:t>
      </w:r>
      <w:r w:rsidR="00232AE1"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Certificate</w:t>
      </w:r>
      <w:proofErr w:type="gramEnd"/>
      <w:r w:rsidRPr="002B2AC2">
        <w:rPr>
          <w:rFonts w:ascii="Times New Roman" w:hAnsi="Times New Roman" w:cs="Times New Roman"/>
          <w:b/>
          <w:bCs/>
          <w:color w:val="000000"/>
          <w:sz w:val="24"/>
          <w:szCs w:val="24"/>
        </w:rPr>
        <w:t xml:space="preserve"> of Occupancy Required</w:t>
      </w:r>
    </w:p>
    <w:bookmarkEnd w:id="2"/>
    <w:p w14:paraId="625BFABF" w14:textId="0E1A2E8E" w:rsidR="0073718D" w:rsidRPr="002B2AC2" w:rsidRDefault="0073718D" w:rsidP="0073718D">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No building or structure shall </w:t>
      </w:r>
      <w:proofErr w:type="gramStart"/>
      <w:r w:rsidRPr="002B2AC2">
        <w:rPr>
          <w:rFonts w:ascii="Times New Roman" w:hAnsi="Times New Roman" w:cs="Times New Roman"/>
          <w:color w:val="000000"/>
          <w:sz w:val="24"/>
          <w:szCs w:val="24"/>
        </w:rPr>
        <w:t>be used</w:t>
      </w:r>
      <w:proofErr w:type="gramEnd"/>
      <w:r w:rsidRPr="002B2AC2">
        <w:rPr>
          <w:rFonts w:ascii="Times New Roman" w:hAnsi="Times New Roman" w:cs="Times New Roman"/>
          <w:color w:val="000000"/>
          <w:sz w:val="24"/>
          <w:szCs w:val="24"/>
        </w:rPr>
        <w:t xml:space="preserve"> or occupied until the Building Official has issued a certificate of occupancy as provided in this code.  Issuance of a certificate of occupancy shall not </w:t>
      </w:r>
      <w:proofErr w:type="gramStart"/>
      <w:r w:rsidRPr="002B2AC2">
        <w:rPr>
          <w:rFonts w:ascii="Times New Roman" w:hAnsi="Times New Roman" w:cs="Times New Roman"/>
          <w:color w:val="000000"/>
          <w:sz w:val="24"/>
          <w:szCs w:val="24"/>
        </w:rPr>
        <w:t>be construed</w:t>
      </w:r>
      <w:proofErr w:type="gramEnd"/>
      <w:r w:rsidRPr="002B2AC2">
        <w:rPr>
          <w:rFonts w:ascii="Times New Roman" w:hAnsi="Times New Roman" w:cs="Times New Roman"/>
          <w:color w:val="000000"/>
          <w:sz w:val="24"/>
          <w:szCs w:val="24"/>
        </w:rPr>
        <w:t xml:space="preserve"> as approval of a violation of the provisions of this Code or other ordinance, resolution, regulation, or rule of the Town.  A certificate of occupancy shall be issued by the Building Official or by a duly appointed official of the Town upon successful completion of all work necessary to ensure reasonable and safe occupancy of the building.  Any occupancy of a building for which a certificate of occupancy </w:t>
      </w:r>
      <w:proofErr w:type="gramStart"/>
      <w:r w:rsidRPr="002B2AC2">
        <w:rPr>
          <w:rFonts w:ascii="Times New Roman" w:hAnsi="Times New Roman" w:cs="Times New Roman"/>
          <w:color w:val="000000"/>
          <w:sz w:val="24"/>
          <w:szCs w:val="24"/>
        </w:rPr>
        <w:t>was not first obtained</w:t>
      </w:r>
      <w:proofErr w:type="gramEnd"/>
      <w:r w:rsidRPr="002B2AC2">
        <w:rPr>
          <w:rFonts w:ascii="Times New Roman" w:hAnsi="Times New Roman" w:cs="Times New Roman"/>
          <w:color w:val="000000"/>
          <w:sz w:val="24"/>
          <w:szCs w:val="24"/>
        </w:rPr>
        <w:t xml:space="preserve"> shall be unlawful and shall be punishable by the penalties provided in this Article and Article </w:t>
      </w:r>
      <w:r w:rsidR="00F45088" w:rsidRPr="002B2AC2">
        <w:rPr>
          <w:rFonts w:ascii="Times New Roman" w:hAnsi="Times New Roman" w:cs="Times New Roman"/>
          <w:color w:val="000000"/>
          <w:sz w:val="24"/>
          <w:szCs w:val="24"/>
        </w:rPr>
        <w:t xml:space="preserve">4 </w:t>
      </w:r>
      <w:r w:rsidRPr="002B2AC2">
        <w:rPr>
          <w:rFonts w:ascii="Times New Roman" w:hAnsi="Times New Roman" w:cs="Times New Roman"/>
          <w:color w:val="000000"/>
          <w:sz w:val="24"/>
          <w:szCs w:val="24"/>
        </w:rPr>
        <w:t>of Chapter 1.</w:t>
      </w:r>
    </w:p>
    <w:p w14:paraId="78E29558" w14:textId="77777777" w:rsidR="00232AE1" w:rsidRPr="002B2AC2" w:rsidRDefault="00232AE1" w:rsidP="00232AE1">
      <w:pPr>
        <w:pStyle w:val="ListParagraph"/>
        <w:spacing w:after="0" w:line="240" w:lineRule="auto"/>
        <w:jc w:val="both"/>
        <w:rPr>
          <w:rFonts w:ascii="Times New Roman" w:hAnsi="Times New Roman" w:cs="Times New Roman"/>
          <w:color w:val="000000"/>
          <w:sz w:val="24"/>
          <w:szCs w:val="24"/>
        </w:rPr>
      </w:pPr>
    </w:p>
    <w:p w14:paraId="7FBA5262" w14:textId="5879063D" w:rsidR="000C1A84" w:rsidRPr="002B2AC2" w:rsidRDefault="000C1A84" w:rsidP="00270FE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Section </w:t>
      </w:r>
      <w:proofErr w:type="spellStart"/>
      <w:r w:rsidRPr="002B2AC2">
        <w:rPr>
          <w:rFonts w:ascii="Times New Roman" w:hAnsi="Times New Roman" w:cs="Times New Roman"/>
          <w:b/>
          <w:bCs/>
          <w:color w:val="000000"/>
          <w:sz w:val="24"/>
          <w:szCs w:val="24"/>
        </w:rPr>
        <w:t>R112.1</w:t>
      </w:r>
      <w:proofErr w:type="spellEnd"/>
      <w:r w:rsidR="00C65681" w:rsidRPr="002B2AC2">
        <w:rPr>
          <w:rFonts w:ascii="Times New Roman" w:hAnsi="Times New Roman" w:cs="Times New Roman"/>
          <w:color w:val="000000"/>
          <w:sz w:val="24"/>
          <w:szCs w:val="24"/>
        </w:rPr>
        <w:t xml:space="preserve">, titled </w:t>
      </w:r>
      <w:r w:rsidR="00C65681" w:rsidRPr="002B2AC2">
        <w:rPr>
          <w:rFonts w:ascii="Times New Roman" w:hAnsi="Times New Roman" w:cs="Times New Roman"/>
          <w:b/>
          <w:bCs/>
          <w:color w:val="000000"/>
          <w:sz w:val="24"/>
          <w:szCs w:val="24"/>
        </w:rPr>
        <w:t>General</w:t>
      </w:r>
      <w:r w:rsidR="00C65681"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to read in its entirety:</w:t>
      </w:r>
    </w:p>
    <w:p w14:paraId="42CD3E9D" w14:textId="77777777" w:rsidR="004C6C03" w:rsidRPr="002B2AC2" w:rsidRDefault="004C6C03" w:rsidP="004C6C03">
      <w:pPr>
        <w:pStyle w:val="ListParagraph"/>
        <w:spacing w:after="0" w:line="240" w:lineRule="auto"/>
        <w:jc w:val="both"/>
        <w:rPr>
          <w:rFonts w:ascii="Times New Roman" w:hAnsi="Times New Roman" w:cs="Times New Roman"/>
          <w:sz w:val="24"/>
          <w:szCs w:val="24"/>
        </w:rPr>
      </w:pPr>
    </w:p>
    <w:p w14:paraId="41B93A7E" w14:textId="55C11BB0" w:rsidR="00C65681" w:rsidRPr="002B2AC2" w:rsidRDefault="00C65681" w:rsidP="00C65681">
      <w:pPr>
        <w:pStyle w:val="ListParagraph"/>
        <w:spacing w:after="0" w:line="240" w:lineRule="auto"/>
        <w:jc w:val="both"/>
        <w:rPr>
          <w:rFonts w:ascii="Times New Roman" w:hAnsi="Times New Roman" w:cs="Times New Roman"/>
          <w:b/>
          <w:bCs/>
          <w:sz w:val="24"/>
          <w:szCs w:val="24"/>
        </w:rPr>
      </w:pPr>
      <w:r w:rsidRPr="002B2AC2">
        <w:rPr>
          <w:rFonts w:ascii="Times New Roman" w:hAnsi="Times New Roman" w:cs="Times New Roman"/>
          <w:b/>
          <w:bCs/>
          <w:color w:val="000000"/>
          <w:sz w:val="24"/>
          <w:szCs w:val="24"/>
        </w:rPr>
        <w:t xml:space="preserve">Section </w:t>
      </w:r>
      <w:proofErr w:type="spellStart"/>
      <w:r w:rsidRPr="002B2AC2">
        <w:rPr>
          <w:rFonts w:ascii="Times New Roman" w:hAnsi="Times New Roman" w:cs="Times New Roman"/>
          <w:b/>
          <w:bCs/>
          <w:color w:val="000000"/>
          <w:sz w:val="24"/>
          <w:szCs w:val="24"/>
        </w:rPr>
        <w:t>R112.1</w:t>
      </w:r>
      <w:proofErr w:type="spellEnd"/>
      <w:proofErr w:type="gramStart"/>
      <w:r w:rsidR="00A06EA0" w:rsidRPr="002B2AC2">
        <w:rPr>
          <w:rFonts w:ascii="Times New Roman" w:hAnsi="Times New Roman" w:cs="Times New Roman"/>
          <w:b/>
          <w:bCs/>
          <w:color w:val="000000"/>
          <w:sz w:val="24"/>
          <w:szCs w:val="24"/>
        </w:rPr>
        <w:t>:</w:t>
      </w:r>
      <w:r w:rsidRPr="002B2AC2">
        <w:rPr>
          <w:rFonts w:ascii="Times New Roman" w:hAnsi="Times New Roman" w:cs="Times New Roman"/>
          <w:b/>
          <w:bCs/>
          <w:color w:val="000000"/>
          <w:sz w:val="24"/>
          <w:szCs w:val="24"/>
        </w:rPr>
        <w:t xml:space="preserve">  General</w:t>
      </w:r>
      <w:proofErr w:type="gramEnd"/>
    </w:p>
    <w:p w14:paraId="29F76760" w14:textId="77243334" w:rsidR="000C1A84" w:rsidRPr="002B2AC2" w:rsidRDefault="000C1A84" w:rsidP="004C6C03">
      <w:pPr>
        <w:pStyle w:val="ListParagraph"/>
        <w:spacing w:after="0" w:line="240" w:lineRule="auto"/>
        <w:jc w:val="both"/>
        <w:rPr>
          <w:rFonts w:ascii="Times New Roman" w:hAnsi="Times New Roman" w:cs="Times New Roman"/>
          <w:sz w:val="24"/>
          <w:szCs w:val="24"/>
        </w:rPr>
      </w:pPr>
      <w:proofErr w:type="gramStart"/>
      <w:r w:rsidRPr="002B2AC2">
        <w:rPr>
          <w:rFonts w:ascii="Times New Roman" w:hAnsi="Times New Roman" w:cs="Times New Roman"/>
          <w:sz w:val="24"/>
          <w:szCs w:val="24"/>
        </w:rPr>
        <w:t>In order to</w:t>
      </w:r>
      <w:proofErr w:type="gramEnd"/>
      <w:r w:rsidRPr="002B2AC2">
        <w:rPr>
          <w:rFonts w:ascii="Times New Roman" w:hAnsi="Times New Roman" w:cs="Times New Roman"/>
          <w:sz w:val="24"/>
          <w:szCs w:val="24"/>
        </w:rPr>
        <w:t xml:space="preserve"> hear and decide appeals of orders, decisions or determinations made by the building official relative to the application and interpretation of this code, there shall be a board of appeals created when necessary</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 xml:space="preserve">The board of appeals shall </w:t>
      </w:r>
      <w:proofErr w:type="gramStart"/>
      <w:r w:rsidRPr="002B2AC2">
        <w:rPr>
          <w:rFonts w:ascii="Times New Roman" w:hAnsi="Times New Roman" w:cs="Times New Roman"/>
          <w:sz w:val="24"/>
          <w:szCs w:val="24"/>
        </w:rPr>
        <w:t>be appointed</w:t>
      </w:r>
      <w:proofErr w:type="gramEnd"/>
      <w:r w:rsidRPr="002B2AC2">
        <w:rPr>
          <w:rFonts w:ascii="Times New Roman" w:hAnsi="Times New Roman" w:cs="Times New Roman"/>
          <w:sz w:val="24"/>
          <w:szCs w:val="24"/>
        </w:rPr>
        <w:t xml:space="preserve"> by the building official and </w:t>
      </w:r>
      <w:proofErr w:type="gramStart"/>
      <w:r w:rsidRPr="002B2AC2">
        <w:rPr>
          <w:rFonts w:ascii="Times New Roman" w:hAnsi="Times New Roman" w:cs="Times New Roman"/>
          <w:sz w:val="24"/>
          <w:szCs w:val="24"/>
        </w:rPr>
        <w:t>be approved</w:t>
      </w:r>
      <w:proofErr w:type="gramEnd"/>
      <w:r w:rsidRPr="002B2AC2">
        <w:rPr>
          <w:rFonts w:ascii="Times New Roman" w:hAnsi="Times New Roman" w:cs="Times New Roman"/>
          <w:sz w:val="24"/>
          <w:szCs w:val="24"/>
        </w:rPr>
        <w:t xml:space="preserve"> by the Town Manager and shall hold office at its pleasure</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 xml:space="preserve">The board shall adopt rules of procedure for conducting its business and shall render all decisions and findings in writing to the appellant with a duplicate copy </w:t>
      </w:r>
      <w:proofErr w:type="gramStart"/>
      <w:r w:rsidRPr="002B2AC2">
        <w:rPr>
          <w:rFonts w:ascii="Times New Roman" w:hAnsi="Times New Roman" w:cs="Times New Roman"/>
          <w:sz w:val="24"/>
          <w:szCs w:val="24"/>
        </w:rPr>
        <w:t>to</w:t>
      </w:r>
      <w:proofErr w:type="gramEnd"/>
      <w:r w:rsidRPr="002B2AC2">
        <w:rPr>
          <w:rFonts w:ascii="Times New Roman" w:hAnsi="Times New Roman" w:cs="Times New Roman"/>
          <w:sz w:val="24"/>
          <w:szCs w:val="24"/>
        </w:rPr>
        <w:t xml:space="preserve"> the building official.</w:t>
      </w:r>
    </w:p>
    <w:p w14:paraId="1B839732" w14:textId="77777777" w:rsidR="00C65681" w:rsidRPr="002B2AC2" w:rsidRDefault="00C65681" w:rsidP="00270FE6">
      <w:pPr>
        <w:pStyle w:val="ListParagraph"/>
        <w:spacing w:after="0" w:line="240" w:lineRule="auto"/>
        <w:jc w:val="both"/>
        <w:rPr>
          <w:rFonts w:ascii="Times New Roman" w:hAnsi="Times New Roman" w:cs="Times New Roman"/>
          <w:sz w:val="24"/>
          <w:szCs w:val="24"/>
        </w:rPr>
      </w:pPr>
    </w:p>
    <w:p w14:paraId="13458566" w14:textId="3FF0C875" w:rsidR="000C1A84" w:rsidRPr="002B2AC2" w:rsidRDefault="000C1A84" w:rsidP="00270FE6">
      <w:pPr>
        <w:pStyle w:val="ListParagraph"/>
        <w:numPr>
          <w:ilvl w:val="0"/>
          <w:numId w:val="33"/>
        </w:numPr>
        <w:spacing w:after="0" w:line="240" w:lineRule="auto"/>
        <w:ind w:left="720" w:hanging="720"/>
        <w:jc w:val="both"/>
        <w:rPr>
          <w:rFonts w:ascii="Times New Roman" w:hAnsi="Times New Roman" w:cs="Times New Roman"/>
          <w:color w:val="000000"/>
          <w:sz w:val="24"/>
          <w:szCs w:val="24"/>
        </w:rPr>
      </w:pPr>
      <w:r w:rsidRPr="002B2AC2">
        <w:rPr>
          <w:rFonts w:ascii="Times New Roman" w:hAnsi="Times New Roman" w:cs="Times New Roman"/>
          <w:b/>
          <w:bCs/>
          <w:color w:val="000000"/>
          <w:sz w:val="24"/>
          <w:szCs w:val="24"/>
        </w:rPr>
        <w:t>Section 202</w:t>
      </w:r>
      <w:r w:rsidR="00E2340B" w:rsidRPr="002B2AC2">
        <w:rPr>
          <w:rFonts w:ascii="Times New Roman" w:hAnsi="Times New Roman" w:cs="Times New Roman"/>
          <w:color w:val="000000"/>
          <w:sz w:val="24"/>
          <w:szCs w:val="24"/>
        </w:rPr>
        <w:t xml:space="preserve">, titled </w:t>
      </w:r>
      <w:r w:rsidR="00E2340B" w:rsidRPr="002B2AC2">
        <w:rPr>
          <w:rFonts w:ascii="Times New Roman" w:hAnsi="Times New Roman" w:cs="Times New Roman"/>
          <w:b/>
          <w:bCs/>
          <w:color w:val="000000"/>
          <w:sz w:val="24"/>
          <w:szCs w:val="24"/>
        </w:rPr>
        <w:t>Definitions</w:t>
      </w:r>
      <w:r w:rsidR="00E2340B" w:rsidRPr="002B2AC2">
        <w:rPr>
          <w:rFonts w:ascii="Times New Roman" w:hAnsi="Times New Roman" w:cs="Times New Roman"/>
          <w:color w:val="000000"/>
          <w:sz w:val="24"/>
          <w:szCs w:val="24"/>
        </w:rPr>
        <w:t>,</w:t>
      </w:r>
      <w:r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by changing or adding the following definitions </w:t>
      </w:r>
      <w:r w:rsidR="00D372EC" w:rsidRPr="002B2AC2">
        <w:rPr>
          <w:rFonts w:ascii="Times New Roman" w:hAnsi="Times New Roman" w:cs="Times New Roman"/>
          <w:color w:val="000000"/>
          <w:sz w:val="24"/>
          <w:szCs w:val="24"/>
        </w:rPr>
        <w:t xml:space="preserve">in the appropriate alphabetical </w:t>
      </w:r>
      <w:r w:rsidR="00ED57F1" w:rsidRPr="002B2AC2">
        <w:rPr>
          <w:rFonts w:ascii="Times New Roman" w:hAnsi="Times New Roman" w:cs="Times New Roman"/>
          <w:color w:val="000000"/>
          <w:sz w:val="24"/>
          <w:szCs w:val="24"/>
        </w:rPr>
        <w:t xml:space="preserve">location </w:t>
      </w:r>
      <w:r w:rsidRPr="002B2AC2">
        <w:rPr>
          <w:rFonts w:ascii="Times New Roman" w:hAnsi="Times New Roman" w:cs="Times New Roman"/>
          <w:color w:val="000000"/>
          <w:sz w:val="24"/>
          <w:szCs w:val="24"/>
        </w:rPr>
        <w:t>with all other</w:t>
      </w:r>
      <w:r w:rsidR="00D372EC" w:rsidRPr="002B2AC2">
        <w:rPr>
          <w:rFonts w:ascii="Times New Roman" w:hAnsi="Times New Roman" w:cs="Times New Roman"/>
          <w:color w:val="000000"/>
          <w:sz w:val="24"/>
          <w:szCs w:val="24"/>
        </w:rPr>
        <w:t xml:space="preserve"> definitions </w:t>
      </w:r>
      <w:r w:rsidRPr="002B2AC2">
        <w:rPr>
          <w:rFonts w:ascii="Times New Roman" w:hAnsi="Times New Roman" w:cs="Times New Roman"/>
          <w:color w:val="000000"/>
          <w:sz w:val="24"/>
          <w:szCs w:val="24"/>
        </w:rPr>
        <w:t>to remain unchanged:</w:t>
      </w:r>
    </w:p>
    <w:p w14:paraId="37242FD4" w14:textId="77777777" w:rsidR="00E2340B" w:rsidRPr="002B2AC2" w:rsidRDefault="00E2340B" w:rsidP="00270FE6">
      <w:pPr>
        <w:spacing w:after="0" w:line="240" w:lineRule="auto"/>
        <w:jc w:val="both"/>
        <w:rPr>
          <w:rFonts w:ascii="Times New Roman" w:hAnsi="Times New Roman" w:cs="Times New Roman"/>
          <w:sz w:val="24"/>
          <w:szCs w:val="24"/>
        </w:rPr>
      </w:pPr>
    </w:p>
    <w:p w14:paraId="6D1B6462" w14:textId="03C493C4" w:rsidR="000C1A84" w:rsidRPr="002B2AC2" w:rsidRDefault="000C1A84" w:rsidP="004A5E65">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b/>
          <w:bCs/>
          <w:caps/>
          <w:color w:val="000000"/>
          <w:sz w:val="24"/>
          <w:szCs w:val="24"/>
        </w:rPr>
        <w:t>Basement</w:t>
      </w:r>
      <w:r w:rsidR="00F2626F"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 A story that is not a story above grade plane or underfloor spaces with a height of more than </w:t>
      </w:r>
      <w:proofErr w:type="gramStart"/>
      <w:r w:rsidRPr="002B2AC2">
        <w:rPr>
          <w:rFonts w:ascii="Times New Roman" w:hAnsi="Times New Roman" w:cs="Times New Roman"/>
          <w:color w:val="000000"/>
          <w:sz w:val="24"/>
          <w:szCs w:val="24"/>
        </w:rPr>
        <w:t>7</w:t>
      </w:r>
      <w:proofErr w:type="gramEnd"/>
      <w:r w:rsidRPr="002B2AC2">
        <w:rPr>
          <w:rFonts w:ascii="Times New Roman" w:hAnsi="Times New Roman" w:cs="Times New Roman"/>
          <w:color w:val="000000"/>
          <w:sz w:val="24"/>
          <w:szCs w:val="24"/>
        </w:rPr>
        <w:t xml:space="preserve"> feet.</w:t>
      </w:r>
    </w:p>
    <w:p w14:paraId="46F3A646" w14:textId="77777777" w:rsidR="004A5E65" w:rsidRPr="002B2AC2" w:rsidRDefault="004A5E65" w:rsidP="00270FE6">
      <w:pPr>
        <w:pStyle w:val="ListParagraph"/>
        <w:spacing w:after="0" w:line="240" w:lineRule="auto"/>
        <w:jc w:val="both"/>
        <w:rPr>
          <w:rFonts w:ascii="Times New Roman" w:hAnsi="Times New Roman" w:cs="Times New Roman"/>
          <w:caps/>
          <w:sz w:val="24"/>
          <w:szCs w:val="24"/>
        </w:rPr>
      </w:pPr>
    </w:p>
    <w:p w14:paraId="4EE6E4A2" w14:textId="05B2B174" w:rsidR="000C1A84" w:rsidRPr="002B2AC2" w:rsidRDefault="000C1A84" w:rsidP="004A5E65">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b/>
          <w:bCs/>
          <w:caps/>
          <w:color w:val="000000"/>
          <w:sz w:val="24"/>
          <w:szCs w:val="24"/>
        </w:rPr>
        <w:t>Patio Cover</w:t>
      </w:r>
      <w:r w:rsidR="00F2626F"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 A structure with no less than 65% of the wall area under </w:t>
      </w:r>
      <w:proofErr w:type="gramStart"/>
      <w:r w:rsidRPr="002B2AC2">
        <w:rPr>
          <w:rFonts w:ascii="Times New Roman" w:hAnsi="Times New Roman" w:cs="Times New Roman"/>
          <w:color w:val="000000"/>
          <w:sz w:val="24"/>
          <w:szCs w:val="24"/>
        </w:rPr>
        <w:t>6</w:t>
      </w:r>
      <w:proofErr w:type="gramEnd"/>
      <w:r w:rsidRPr="002B2AC2">
        <w:rPr>
          <w:rFonts w:ascii="Times New Roman" w:hAnsi="Times New Roman" w:cs="Times New Roman"/>
          <w:color w:val="000000"/>
          <w:sz w:val="24"/>
          <w:szCs w:val="24"/>
        </w:rPr>
        <w:t xml:space="preserve"> feet </w:t>
      </w:r>
      <w:proofErr w:type="gramStart"/>
      <w:r w:rsidRPr="002B2AC2">
        <w:rPr>
          <w:rFonts w:ascii="Times New Roman" w:hAnsi="Times New Roman" w:cs="Times New Roman"/>
          <w:color w:val="000000"/>
          <w:sz w:val="24"/>
          <w:szCs w:val="24"/>
        </w:rPr>
        <w:t>8</w:t>
      </w:r>
      <w:proofErr w:type="gramEnd"/>
      <w:r w:rsidRPr="002B2AC2">
        <w:rPr>
          <w:rFonts w:ascii="Times New Roman" w:hAnsi="Times New Roman" w:cs="Times New Roman"/>
          <w:color w:val="000000"/>
          <w:sz w:val="24"/>
          <w:szCs w:val="24"/>
        </w:rPr>
        <w:t xml:space="preserve"> inches screened or glazed and less than 12 feet in height, used for recreation or outdoor living purposes associated with a dwelling unit.</w:t>
      </w:r>
    </w:p>
    <w:p w14:paraId="251A0C4D" w14:textId="77777777" w:rsidR="004A5E65" w:rsidRPr="002B2AC2" w:rsidRDefault="004A5E65" w:rsidP="00270FE6">
      <w:pPr>
        <w:pStyle w:val="ListParagraph"/>
        <w:spacing w:after="0" w:line="240" w:lineRule="auto"/>
        <w:jc w:val="both"/>
        <w:rPr>
          <w:rFonts w:ascii="Times New Roman" w:hAnsi="Times New Roman" w:cs="Times New Roman"/>
          <w:sz w:val="24"/>
          <w:szCs w:val="24"/>
        </w:rPr>
      </w:pPr>
    </w:p>
    <w:p w14:paraId="0ADDFD63" w14:textId="14B2840D" w:rsidR="000C1A84" w:rsidRPr="002B2AC2" w:rsidRDefault="000C1A84" w:rsidP="004A5E65">
      <w:pPr>
        <w:pStyle w:val="ListParagraph"/>
        <w:spacing w:after="0" w:line="240" w:lineRule="auto"/>
        <w:jc w:val="both"/>
        <w:rPr>
          <w:rFonts w:ascii="Times New Roman" w:hAnsi="Times New Roman" w:cs="Times New Roman"/>
          <w:color w:val="000000"/>
          <w:sz w:val="24"/>
          <w:szCs w:val="24"/>
          <w:shd w:val="clear" w:color="auto" w:fill="FFFFFF"/>
        </w:rPr>
      </w:pPr>
      <w:r w:rsidRPr="002B2AC2">
        <w:rPr>
          <w:rFonts w:ascii="Times New Roman" w:hAnsi="Times New Roman" w:cs="Times New Roman"/>
          <w:b/>
          <w:bCs/>
          <w:caps/>
          <w:color w:val="000000"/>
          <w:sz w:val="24"/>
          <w:szCs w:val="24"/>
        </w:rPr>
        <w:t>Sleeping Loft</w:t>
      </w:r>
      <w:r w:rsidR="00F2626F" w:rsidRPr="002B2AC2">
        <w:rPr>
          <w:rFonts w:ascii="Times New Roman" w:hAnsi="Times New Roman" w:cs="Times New Roman"/>
          <w:caps/>
          <w:color w:val="000000"/>
          <w:sz w:val="24"/>
          <w:szCs w:val="24"/>
        </w:rPr>
        <w:t xml:space="preserve">.  </w:t>
      </w:r>
      <w:r w:rsidRPr="002B2AC2">
        <w:rPr>
          <w:rFonts w:ascii="Times New Roman" w:hAnsi="Times New Roman" w:cs="Times New Roman"/>
          <w:color w:val="000000"/>
          <w:sz w:val="24"/>
          <w:szCs w:val="24"/>
          <w:shd w:val="clear" w:color="auto" w:fill="FFFFFF"/>
        </w:rPr>
        <w:t xml:space="preserve">A space designated for sleeping on an intermediate level or levels between the floor and ceiling of a </w:t>
      </w:r>
      <w:r w:rsidRPr="002B2AC2">
        <w:rPr>
          <w:rFonts w:ascii="Times New Roman" w:hAnsi="Times New Roman" w:cs="Times New Roman"/>
          <w:i/>
          <w:iCs/>
          <w:color w:val="000000"/>
          <w:sz w:val="24"/>
          <w:szCs w:val="24"/>
          <w:shd w:val="clear" w:color="auto" w:fill="FFFFFF"/>
        </w:rPr>
        <w:t>story</w:t>
      </w:r>
      <w:r w:rsidRPr="002B2AC2">
        <w:rPr>
          <w:rFonts w:ascii="Times New Roman" w:hAnsi="Times New Roman" w:cs="Times New Roman"/>
          <w:color w:val="000000"/>
          <w:sz w:val="24"/>
          <w:szCs w:val="24"/>
          <w:shd w:val="clear" w:color="auto" w:fill="FFFFFF"/>
        </w:rPr>
        <w:t>, open on one or more sides to the room in which the space is located.</w:t>
      </w:r>
    </w:p>
    <w:p w14:paraId="2437C761" w14:textId="77777777" w:rsidR="004A5E65" w:rsidRPr="002B2AC2" w:rsidRDefault="004A5E65" w:rsidP="00270FE6">
      <w:pPr>
        <w:pStyle w:val="ListParagraph"/>
        <w:spacing w:after="0" w:line="240" w:lineRule="auto"/>
        <w:jc w:val="both"/>
        <w:rPr>
          <w:rFonts w:ascii="Times New Roman" w:hAnsi="Times New Roman" w:cs="Times New Roman"/>
          <w:sz w:val="24"/>
          <w:szCs w:val="24"/>
        </w:rPr>
      </w:pPr>
    </w:p>
    <w:p w14:paraId="0F2CBC05" w14:textId="77777777" w:rsidR="00AE6095" w:rsidRPr="002B2AC2" w:rsidRDefault="000C1A84" w:rsidP="00AE6095">
      <w:pPr>
        <w:pStyle w:val="ListParagraph"/>
        <w:spacing w:after="0" w:line="240" w:lineRule="auto"/>
        <w:jc w:val="both"/>
        <w:rPr>
          <w:rFonts w:ascii="Times New Roman" w:hAnsi="Times New Roman" w:cs="Times New Roman"/>
          <w:color w:val="000000"/>
          <w:sz w:val="24"/>
          <w:szCs w:val="24"/>
          <w:shd w:val="clear" w:color="auto" w:fill="FFFFFF"/>
        </w:rPr>
      </w:pPr>
      <w:r w:rsidRPr="002B2AC2">
        <w:rPr>
          <w:rFonts w:ascii="Times New Roman" w:hAnsi="Times New Roman" w:cs="Times New Roman"/>
          <w:b/>
          <w:bCs/>
          <w:caps/>
          <w:color w:val="000000"/>
          <w:sz w:val="24"/>
          <w:szCs w:val="24"/>
          <w:shd w:val="clear" w:color="auto" w:fill="FFFFFF"/>
        </w:rPr>
        <w:t>Sleeping Room</w:t>
      </w:r>
      <w:r w:rsidR="00F2626F" w:rsidRPr="002B2AC2">
        <w:rPr>
          <w:rFonts w:ascii="Times New Roman" w:hAnsi="Times New Roman" w:cs="Times New Roman"/>
          <w:caps/>
          <w:color w:val="000000"/>
          <w:sz w:val="24"/>
          <w:szCs w:val="24"/>
          <w:shd w:val="clear" w:color="auto" w:fill="FFFFFF"/>
        </w:rPr>
        <w:t xml:space="preserve">.  </w:t>
      </w:r>
      <w:r w:rsidRPr="002B2AC2">
        <w:rPr>
          <w:rFonts w:ascii="Times New Roman" w:hAnsi="Times New Roman" w:cs="Times New Roman"/>
          <w:color w:val="000000"/>
          <w:sz w:val="24"/>
          <w:szCs w:val="24"/>
          <w:shd w:val="clear" w:color="auto" w:fill="FFFFFF"/>
        </w:rPr>
        <w:t xml:space="preserve">A room or space that does not have a clear and permanent use other than sleeping, as determined by the </w:t>
      </w:r>
      <w:r w:rsidR="004A5E65" w:rsidRPr="002B2AC2">
        <w:rPr>
          <w:rFonts w:ascii="Times New Roman" w:hAnsi="Times New Roman" w:cs="Times New Roman"/>
          <w:color w:val="000000"/>
          <w:sz w:val="24"/>
          <w:szCs w:val="24"/>
          <w:shd w:val="clear" w:color="auto" w:fill="FFFFFF"/>
        </w:rPr>
        <w:t>B</w:t>
      </w:r>
      <w:r w:rsidRPr="002B2AC2">
        <w:rPr>
          <w:rFonts w:ascii="Times New Roman" w:hAnsi="Times New Roman" w:cs="Times New Roman"/>
          <w:color w:val="000000"/>
          <w:sz w:val="24"/>
          <w:szCs w:val="24"/>
          <w:shd w:val="clear" w:color="auto" w:fill="FFFFFF"/>
        </w:rPr>
        <w:t xml:space="preserve">uilding </w:t>
      </w:r>
      <w:r w:rsidR="004A5E65" w:rsidRPr="002B2AC2">
        <w:rPr>
          <w:rFonts w:ascii="Times New Roman" w:hAnsi="Times New Roman" w:cs="Times New Roman"/>
          <w:color w:val="000000"/>
          <w:sz w:val="24"/>
          <w:szCs w:val="24"/>
          <w:shd w:val="clear" w:color="auto" w:fill="FFFFFF"/>
        </w:rPr>
        <w:t>O</w:t>
      </w:r>
      <w:r w:rsidRPr="002B2AC2">
        <w:rPr>
          <w:rFonts w:ascii="Times New Roman" w:hAnsi="Times New Roman" w:cs="Times New Roman"/>
          <w:color w:val="000000"/>
          <w:sz w:val="24"/>
          <w:szCs w:val="24"/>
          <w:shd w:val="clear" w:color="auto" w:fill="FFFFFF"/>
        </w:rPr>
        <w:t xml:space="preserve">fficial, and meets the following criteria: </w:t>
      </w:r>
      <w:r w:rsidR="00294B58" w:rsidRPr="002B2AC2">
        <w:rPr>
          <w:rFonts w:ascii="Times New Roman" w:hAnsi="Times New Roman" w:cs="Times New Roman"/>
          <w:color w:val="000000"/>
          <w:sz w:val="24"/>
          <w:szCs w:val="24"/>
          <w:shd w:val="clear" w:color="auto" w:fill="FFFFFF"/>
        </w:rPr>
        <w:t>(1) e</w:t>
      </w:r>
      <w:r w:rsidRPr="002B2AC2">
        <w:rPr>
          <w:rFonts w:ascii="Times New Roman" w:hAnsi="Times New Roman" w:cs="Times New Roman"/>
          <w:color w:val="000000"/>
          <w:sz w:val="24"/>
          <w:szCs w:val="24"/>
          <w:shd w:val="clear" w:color="auto" w:fill="FFFFFF"/>
        </w:rPr>
        <w:t xml:space="preserve">xceeds </w:t>
      </w:r>
      <w:proofErr w:type="gramStart"/>
      <w:r w:rsidRPr="002B2AC2">
        <w:rPr>
          <w:rFonts w:ascii="Times New Roman" w:hAnsi="Times New Roman" w:cs="Times New Roman"/>
          <w:color w:val="000000"/>
          <w:sz w:val="24"/>
          <w:szCs w:val="24"/>
          <w:shd w:val="clear" w:color="auto" w:fill="FFFFFF"/>
        </w:rPr>
        <w:t>70</w:t>
      </w:r>
      <w:proofErr w:type="gramEnd"/>
      <w:r w:rsidRPr="002B2AC2">
        <w:rPr>
          <w:rFonts w:ascii="Times New Roman" w:hAnsi="Times New Roman" w:cs="Times New Roman"/>
          <w:color w:val="000000"/>
          <w:sz w:val="24"/>
          <w:szCs w:val="24"/>
          <w:shd w:val="clear" w:color="auto" w:fill="FFFFFF"/>
        </w:rPr>
        <w:t xml:space="preserve"> sq</w:t>
      </w:r>
      <w:r w:rsidR="00294B58" w:rsidRPr="002B2AC2">
        <w:rPr>
          <w:rFonts w:ascii="Times New Roman" w:hAnsi="Times New Roman" w:cs="Times New Roman"/>
          <w:color w:val="000000"/>
          <w:sz w:val="24"/>
          <w:szCs w:val="24"/>
          <w:shd w:val="clear" w:color="auto" w:fill="FFFFFF"/>
        </w:rPr>
        <w:t>uare feet;</w:t>
      </w:r>
      <w:r w:rsidRPr="002B2AC2">
        <w:rPr>
          <w:rFonts w:ascii="Times New Roman" w:hAnsi="Times New Roman" w:cs="Times New Roman"/>
          <w:color w:val="000000"/>
          <w:sz w:val="24"/>
          <w:szCs w:val="24"/>
          <w:shd w:val="clear" w:color="auto" w:fill="FFFFFF"/>
        </w:rPr>
        <w:t xml:space="preserve"> </w:t>
      </w:r>
      <w:r w:rsidR="00294B58" w:rsidRPr="002B2AC2">
        <w:rPr>
          <w:rFonts w:ascii="Times New Roman" w:hAnsi="Times New Roman" w:cs="Times New Roman"/>
          <w:color w:val="000000"/>
          <w:sz w:val="24"/>
          <w:szCs w:val="24"/>
          <w:shd w:val="clear" w:color="auto" w:fill="FFFFFF"/>
        </w:rPr>
        <w:t xml:space="preserve">(2) </w:t>
      </w:r>
      <w:r w:rsidRPr="002B2AC2">
        <w:rPr>
          <w:rFonts w:ascii="Times New Roman" w:hAnsi="Times New Roman" w:cs="Times New Roman"/>
          <w:color w:val="000000"/>
          <w:sz w:val="24"/>
          <w:szCs w:val="24"/>
          <w:shd w:val="clear" w:color="auto" w:fill="FFFFFF"/>
        </w:rPr>
        <w:t>has walls and doors</w:t>
      </w:r>
      <w:r w:rsidR="004236A9" w:rsidRPr="002B2AC2">
        <w:rPr>
          <w:rFonts w:ascii="Times New Roman" w:hAnsi="Times New Roman" w:cs="Times New Roman"/>
          <w:color w:val="000000"/>
          <w:sz w:val="24"/>
          <w:szCs w:val="24"/>
          <w:shd w:val="clear" w:color="auto" w:fill="FFFFFF"/>
        </w:rPr>
        <w:t>; and (</w:t>
      </w:r>
      <w:r w:rsidRPr="002B2AC2">
        <w:rPr>
          <w:rFonts w:ascii="Times New Roman" w:hAnsi="Times New Roman" w:cs="Times New Roman"/>
          <w:color w:val="000000"/>
          <w:sz w:val="24"/>
          <w:szCs w:val="24"/>
          <w:shd w:val="clear" w:color="auto" w:fill="FFFFFF"/>
        </w:rPr>
        <w:t>3</w:t>
      </w:r>
      <w:r w:rsidR="004236A9" w:rsidRPr="002B2AC2">
        <w:rPr>
          <w:rFonts w:ascii="Times New Roman" w:hAnsi="Times New Roman" w:cs="Times New Roman"/>
          <w:color w:val="000000"/>
          <w:sz w:val="24"/>
          <w:szCs w:val="24"/>
          <w:shd w:val="clear" w:color="auto" w:fill="FFFFFF"/>
        </w:rPr>
        <w:t>)</w:t>
      </w:r>
      <w:r w:rsidRPr="002B2AC2">
        <w:rPr>
          <w:rFonts w:ascii="Times New Roman" w:hAnsi="Times New Roman" w:cs="Times New Roman"/>
          <w:color w:val="000000"/>
          <w:sz w:val="24"/>
          <w:szCs w:val="24"/>
          <w:shd w:val="clear" w:color="auto" w:fill="FFFFFF"/>
        </w:rPr>
        <w:t xml:space="preserve"> contains a closet space.</w:t>
      </w:r>
    </w:p>
    <w:p w14:paraId="0752C62C" w14:textId="77777777" w:rsidR="00AE6095" w:rsidRPr="002B2AC2" w:rsidRDefault="00AE6095" w:rsidP="00AE6095">
      <w:pPr>
        <w:spacing w:after="0" w:line="240" w:lineRule="auto"/>
        <w:jc w:val="both"/>
        <w:rPr>
          <w:rFonts w:ascii="Times New Roman" w:hAnsi="Times New Roman" w:cs="Times New Roman"/>
          <w:b/>
          <w:bCs/>
          <w:color w:val="000000"/>
          <w:sz w:val="24"/>
          <w:szCs w:val="24"/>
        </w:rPr>
      </w:pPr>
    </w:p>
    <w:p w14:paraId="38B7542A" w14:textId="5A2B2AC3" w:rsidR="00F70111" w:rsidRPr="002B2AC2" w:rsidRDefault="000C1A84" w:rsidP="00270FE6">
      <w:pPr>
        <w:pStyle w:val="ListParagraph"/>
        <w:numPr>
          <w:ilvl w:val="0"/>
          <w:numId w:val="33"/>
        </w:numPr>
        <w:spacing w:after="0" w:line="240" w:lineRule="auto"/>
        <w:ind w:left="720" w:hanging="720"/>
        <w:jc w:val="both"/>
        <w:rPr>
          <w:rFonts w:ascii="Times New Roman" w:hAnsi="Times New Roman" w:cs="Times New Roman"/>
          <w:color w:val="000000"/>
          <w:sz w:val="24"/>
          <w:szCs w:val="24"/>
        </w:rPr>
      </w:pPr>
      <w:r w:rsidRPr="002B2AC2">
        <w:rPr>
          <w:rFonts w:ascii="Times New Roman" w:hAnsi="Times New Roman" w:cs="Times New Roman"/>
          <w:b/>
          <w:bCs/>
          <w:color w:val="000000"/>
          <w:sz w:val="24"/>
          <w:szCs w:val="24"/>
        </w:rPr>
        <w:t xml:space="preserve">IRC Table </w:t>
      </w:r>
      <w:proofErr w:type="spellStart"/>
      <w:r w:rsidRPr="002B2AC2">
        <w:rPr>
          <w:rFonts w:ascii="Times New Roman" w:hAnsi="Times New Roman" w:cs="Times New Roman"/>
          <w:b/>
          <w:bCs/>
          <w:color w:val="000000"/>
          <w:sz w:val="24"/>
          <w:szCs w:val="24"/>
        </w:rPr>
        <w:t>R301.2</w:t>
      </w:r>
      <w:proofErr w:type="spellEnd"/>
      <w:r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 xml:space="preserve">is </w:t>
      </w:r>
      <w:r w:rsidR="00922978" w:rsidRPr="002B2AC2">
        <w:rPr>
          <w:rFonts w:ascii="Times New Roman" w:hAnsi="Times New Roman" w:cs="Times New Roman"/>
          <w:color w:val="000000"/>
          <w:sz w:val="24"/>
          <w:szCs w:val="24"/>
        </w:rPr>
        <w:t>amended</w:t>
      </w:r>
      <w:proofErr w:type="gramEnd"/>
      <w:r w:rsidR="00922978" w:rsidRPr="002B2AC2">
        <w:rPr>
          <w:rFonts w:ascii="Times New Roman" w:hAnsi="Times New Roman" w:cs="Times New Roman"/>
          <w:color w:val="000000"/>
          <w:sz w:val="24"/>
          <w:szCs w:val="24"/>
        </w:rPr>
        <w:t xml:space="preserve"> to </w:t>
      </w:r>
      <w:r w:rsidRPr="002B2AC2">
        <w:rPr>
          <w:rFonts w:ascii="Times New Roman" w:hAnsi="Times New Roman" w:cs="Times New Roman"/>
          <w:color w:val="000000"/>
          <w:sz w:val="24"/>
          <w:szCs w:val="24"/>
        </w:rPr>
        <w:t>provide the following:</w:t>
      </w:r>
    </w:p>
    <w:p w14:paraId="70ABBCC8" w14:textId="77777777" w:rsidR="00AE6095" w:rsidRPr="002B2AC2" w:rsidRDefault="00AE6095" w:rsidP="00AE6095">
      <w:pPr>
        <w:spacing w:after="0" w:line="240" w:lineRule="auto"/>
        <w:jc w:val="both"/>
        <w:rPr>
          <w:rFonts w:ascii="Times New Roman" w:hAnsi="Times New Roman" w:cs="Times New Roman"/>
          <w:color w:val="000000"/>
          <w:sz w:val="24"/>
          <w:szCs w:val="24"/>
        </w:rPr>
        <w:sectPr w:rsidR="00AE6095" w:rsidRPr="002B2AC2" w:rsidSect="007C7B28">
          <w:headerReference w:type="first" r:id="rId13"/>
          <w:pgSz w:w="12240" w:h="15840"/>
          <w:pgMar w:top="1440" w:right="1440" w:bottom="1440" w:left="1440" w:header="720" w:footer="720" w:gutter="0"/>
          <w:cols w:space="720"/>
          <w:titlePg/>
          <w:docGrid w:linePitch="360"/>
        </w:sectPr>
      </w:pPr>
    </w:p>
    <w:p w14:paraId="6C24A294" w14:textId="44F09049" w:rsidR="000C1A84" w:rsidRPr="002B2AC2" w:rsidRDefault="000C1A84" w:rsidP="009C4BDC">
      <w:pPr>
        <w:spacing w:after="0" w:line="240" w:lineRule="auto"/>
        <w:jc w:val="both"/>
        <w:rPr>
          <w:rFonts w:ascii="Times New Roman" w:hAnsi="Times New Roman" w:cs="Times New Roman"/>
          <w:b/>
          <w:bCs/>
          <w:color w:val="000000"/>
          <w:sz w:val="24"/>
          <w:szCs w:val="24"/>
        </w:rPr>
      </w:pPr>
      <w:r w:rsidRPr="002B2AC2">
        <w:rPr>
          <w:rFonts w:ascii="Times New Roman" w:hAnsi="Times New Roman" w:cs="Times New Roman"/>
          <w:b/>
          <w:bCs/>
          <w:color w:val="000000"/>
          <w:sz w:val="24"/>
          <w:szCs w:val="24"/>
        </w:rPr>
        <w:t xml:space="preserve">Table </w:t>
      </w:r>
      <w:proofErr w:type="spellStart"/>
      <w:r w:rsidRPr="002B2AC2">
        <w:rPr>
          <w:rFonts w:ascii="Times New Roman" w:hAnsi="Times New Roman" w:cs="Times New Roman"/>
          <w:b/>
          <w:bCs/>
          <w:color w:val="000000"/>
          <w:sz w:val="24"/>
          <w:szCs w:val="24"/>
        </w:rPr>
        <w:t>R301.2</w:t>
      </w:r>
      <w:proofErr w:type="spellEnd"/>
      <w:r w:rsidRPr="002B2AC2">
        <w:rPr>
          <w:rFonts w:ascii="Times New Roman" w:hAnsi="Times New Roman" w:cs="Times New Roman"/>
          <w:b/>
          <w:bCs/>
          <w:color w:val="000000"/>
          <w:sz w:val="24"/>
          <w:szCs w:val="24"/>
        </w:rPr>
        <w:t>(1</w:t>
      </w:r>
      <w:proofErr w:type="gramStart"/>
      <w:r w:rsidRPr="002B2AC2">
        <w:rPr>
          <w:rFonts w:ascii="Times New Roman" w:hAnsi="Times New Roman" w:cs="Times New Roman"/>
          <w:b/>
          <w:bCs/>
          <w:color w:val="000000"/>
          <w:sz w:val="24"/>
          <w:szCs w:val="24"/>
        </w:rPr>
        <w:t>)</w:t>
      </w:r>
      <w:r w:rsidR="00E84293"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Climatic</w:t>
      </w:r>
      <w:proofErr w:type="gramEnd"/>
      <w:r w:rsidRPr="002B2AC2">
        <w:rPr>
          <w:rFonts w:ascii="Times New Roman" w:hAnsi="Times New Roman" w:cs="Times New Roman"/>
          <w:b/>
          <w:bCs/>
          <w:color w:val="000000"/>
          <w:sz w:val="24"/>
          <w:szCs w:val="24"/>
        </w:rPr>
        <w:t xml:space="preserve"> and Geographic Design Criteria</w:t>
      </w:r>
    </w:p>
    <w:p w14:paraId="027A501B" w14:textId="77777777" w:rsidR="00E84293" w:rsidRPr="002B2AC2" w:rsidRDefault="00E84293" w:rsidP="00061712">
      <w:pPr>
        <w:spacing w:after="0" w:line="240" w:lineRule="auto"/>
        <w:jc w:val="both"/>
        <w:rPr>
          <w:rFonts w:ascii="Times New Roman" w:hAnsi="Times New Roman" w:cs="Times New Roman"/>
          <w:b/>
          <w:bCs/>
          <w:color w:val="000000"/>
          <w:sz w:val="24"/>
          <w:szCs w:val="24"/>
        </w:rPr>
      </w:pPr>
    </w:p>
    <w:tbl>
      <w:tblPr>
        <w:tblW w:w="12860" w:type="dxa"/>
        <w:tblInd w:w="85" w:type="dxa"/>
        <w:tblCellMar>
          <w:top w:w="15" w:type="dxa"/>
          <w:left w:w="15" w:type="dxa"/>
          <w:bottom w:w="15" w:type="dxa"/>
          <w:right w:w="15" w:type="dxa"/>
        </w:tblCellMar>
        <w:tblLook w:val="04A0" w:firstRow="1" w:lastRow="0" w:firstColumn="1" w:lastColumn="0" w:noHBand="0" w:noVBand="1"/>
      </w:tblPr>
      <w:tblGrid>
        <w:gridCol w:w="1211"/>
        <w:gridCol w:w="890"/>
        <w:gridCol w:w="1221"/>
        <w:gridCol w:w="1358"/>
        <w:gridCol w:w="1490"/>
        <w:gridCol w:w="1577"/>
        <w:gridCol w:w="1651"/>
        <w:gridCol w:w="1741"/>
        <w:gridCol w:w="1685"/>
        <w:gridCol w:w="36"/>
        <w:tblGridChange w:id="3">
          <w:tblGrid>
            <w:gridCol w:w="1211"/>
            <w:gridCol w:w="890"/>
            <w:gridCol w:w="1221"/>
            <w:gridCol w:w="1358"/>
            <w:gridCol w:w="1490"/>
            <w:gridCol w:w="1577"/>
            <w:gridCol w:w="1651"/>
            <w:gridCol w:w="1741"/>
            <w:gridCol w:w="1685"/>
            <w:gridCol w:w="36"/>
          </w:tblGrid>
        </w:tblGridChange>
      </w:tblGrid>
      <w:tr w:rsidR="00061712" w:rsidRPr="002B2AC2" w14:paraId="0ADE9791" w14:textId="6603A8AB" w:rsidTr="00D41ECB">
        <w:trPr>
          <w:trHeight w:val="478"/>
        </w:trPr>
        <w:tc>
          <w:tcPr>
            <w:tcW w:w="1211" w:type="dxa"/>
            <w:vMerge w:val="restart"/>
            <w:tcBorders>
              <w:top w:val="single" w:sz="8" w:space="0" w:color="000000"/>
              <w:left w:val="single" w:sz="4" w:space="0" w:color="auto"/>
              <w:bottom w:val="single" w:sz="8" w:space="0" w:color="000000"/>
              <w:right w:val="single" w:sz="8" w:space="0" w:color="000000"/>
            </w:tcBorders>
            <w:tcMar>
              <w:top w:w="0" w:type="dxa"/>
              <w:left w:w="115" w:type="dxa"/>
              <w:bottom w:w="0" w:type="dxa"/>
              <w:right w:w="115" w:type="dxa"/>
            </w:tcMar>
            <w:hideMark/>
          </w:tcPr>
          <w:p w14:paraId="3E9E3F85" w14:textId="77777777" w:rsidR="005100F1" w:rsidRPr="002B2AC2" w:rsidRDefault="005100F1" w:rsidP="009C4BDC">
            <w:pPr>
              <w:jc w:val="both"/>
              <w:rPr>
                <w:rFonts w:ascii="Times New Roman" w:hAnsi="Times New Roman" w:cs="Times New Roman"/>
                <w:b/>
                <w:bCs/>
                <w:color w:val="000000"/>
                <w:sz w:val="18"/>
                <w:szCs w:val="18"/>
              </w:rPr>
            </w:pPr>
          </w:p>
          <w:p w14:paraId="547DEC78" w14:textId="3D74A301"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Ground Snow Load (</w:t>
            </w:r>
            <w:proofErr w:type="spellStart"/>
            <w:r w:rsidRPr="002B2AC2">
              <w:rPr>
                <w:rFonts w:ascii="Times New Roman" w:hAnsi="Times New Roman" w:cs="Times New Roman"/>
                <w:b/>
                <w:bCs/>
                <w:color w:val="000000"/>
                <w:sz w:val="18"/>
                <w:szCs w:val="18"/>
              </w:rPr>
              <w:t>lbs</w:t>
            </w:r>
            <w:proofErr w:type="spellEnd"/>
            <w:r w:rsidRPr="002B2AC2">
              <w:rPr>
                <w:rFonts w:ascii="Times New Roman" w:hAnsi="Times New Roman" w:cs="Times New Roman"/>
                <w:b/>
                <w:bCs/>
                <w:color w:val="000000"/>
                <w:sz w:val="18"/>
                <w:szCs w:val="18"/>
              </w:rPr>
              <w:t>/</w:t>
            </w:r>
            <w:proofErr w:type="spellStart"/>
            <w:r w:rsidRPr="002B2AC2">
              <w:rPr>
                <w:rFonts w:ascii="Times New Roman" w:hAnsi="Times New Roman" w:cs="Times New Roman"/>
                <w:b/>
                <w:bCs/>
                <w:color w:val="000000"/>
                <w:sz w:val="18"/>
                <w:szCs w:val="18"/>
              </w:rPr>
              <w:t>sqft</w:t>
            </w:r>
            <w:proofErr w:type="spellEnd"/>
            <w:r w:rsidRPr="002B2AC2">
              <w:rPr>
                <w:rFonts w:ascii="Times New Roman" w:hAnsi="Times New Roman" w:cs="Times New Roman"/>
                <w:b/>
                <w:bCs/>
                <w:color w:val="000000"/>
                <w:sz w:val="18"/>
                <w:szCs w:val="18"/>
              </w:rPr>
              <w:t>)</w:t>
            </w:r>
          </w:p>
        </w:tc>
        <w:tc>
          <w:tcPr>
            <w:tcW w:w="4846" w:type="dxa"/>
            <w:gridSpan w:val="4"/>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6736136" w14:textId="77777777" w:rsidR="005100F1" w:rsidRPr="002B2AC2" w:rsidRDefault="005100F1" w:rsidP="009C4BDC">
            <w:pPr>
              <w:jc w:val="center"/>
              <w:rPr>
                <w:rFonts w:ascii="Times New Roman" w:hAnsi="Times New Roman" w:cs="Times New Roman"/>
                <w:b/>
                <w:bCs/>
                <w:color w:val="000000"/>
                <w:sz w:val="18"/>
                <w:szCs w:val="18"/>
              </w:rPr>
            </w:pPr>
          </w:p>
          <w:p w14:paraId="7DE5963A" w14:textId="4D11298A" w:rsidR="005100F1" w:rsidRPr="002B2AC2" w:rsidRDefault="005100F1" w:rsidP="00061712">
            <w:pPr>
              <w:jc w:val="center"/>
              <w:rPr>
                <w:rFonts w:ascii="Times New Roman" w:hAnsi="Times New Roman" w:cs="Times New Roman"/>
                <w:b/>
                <w:bCs/>
                <w:sz w:val="18"/>
                <w:szCs w:val="18"/>
              </w:rPr>
            </w:pPr>
            <w:r w:rsidRPr="002B2AC2">
              <w:rPr>
                <w:rFonts w:ascii="Times New Roman" w:hAnsi="Times New Roman" w:cs="Times New Roman"/>
                <w:b/>
                <w:bCs/>
                <w:color w:val="000000"/>
                <w:sz w:val="18"/>
                <w:szCs w:val="18"/>
              </w:rPr>
              <w:t>Wind Design</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34BF12" w14:textId="77777777" w:rsidR="005100F1" w:rsidRPr="002B2AC2" w:rsidRDefault="005100F1" w:rsidP="009C4BDC">
            <w:pPr>
              <w:jc w:val="both"/>
              <w:rPr>
                <w:rFonts w:ascii="Times New Roman" w:hAnsi="Times New Roman" w:cs="Times New Roman"/>
                <w:b/>
                <w:bCs/>
                <w:color w:val="000000"/>
                <w:sz w:val="18"/>
                <w:szCs w:val="18"/>
              </w:rPr>
            </w:pPr>
          </w:p>
          <w:p w14:paraId="6BC118B8" w14:textId="41F2019D"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Seismic Design Category</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C31A89" w14:textId="77777777" w:rsidR="005100F1" w:rsidRPr="002B2AC2" w:rsidRDefault="005100F1" w:rsidP="009C4BDC">
            <w:pPr>
              <w:jc w:val="both"/>
              <w:rPr>
                <w:rFonts w:ascii="Times New Roman" w:hAnsi="Times New Roman" w:cs="Times New Roman"/>
                <w:b/>
                <w:bCs/>
                <w:color w:val="000000"/>
                <w:sz w:val="18"/>
                <w:szCs w:val="18"/>
              </w:rPr>
            </w:pPr>
          </w:p>
          <w:p w14:paraId="69DE292D" w14:textId="15200DEE"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 xml:space="preserve">Subject </w:t>
            </w:r>
            <w:proofErr w:type="gramStart"/>
            <w:r w:rsidRPr="002B2AC2">
              <w:rPr>
                <w:rFonts w:ascii="Times New Roman" w:hAnsi="Times New Roman" w:cs="Times New Roman"/>
                <w:b/>
                <w:bCs/>
                <w:color w:val="000000"/>
                <w:sz w:val="18"/>
                <w:szCs w:val="18"/>
              </w:rPr>
              <w:t>to</w:t>
            </w:r>
            <w:proofErr w:type="gramEnd"/>
            <w:r w:rsidRPr="002B2AC2">
              <w:rPr>
                <w:rFonts w:ascii="Times New Roman" w:hAnsi="Times New Roman" w:cs="Times New Roman"/>
                <w:b/>
                <w:bCs/>
                <w:color w:val="000000"/>
                <w:sz w:val="18"/>
                <w:szCs w:val="18"/>
              </w:rPr>
              <w:t xml:space="preserve"> Damage From</w:t>
            </w:r>
          </w:p>
        </w:tc>
        <w:tc>
          <w:tcPr>
            <w:tcW w:w="0" w:type="auto"/>
          </w:tcPr>
          <w:p w14:paraId="356A863B" w14:textId="77777777" w:rsidR="005100F1" w:rsidRPr="002B2AC2" w:rsidRDefault="005100F1" w:rsidP="009C4BDC">
            <w:pPr>
              <w:jc w:val="both"/>
              <w:rPr>
                <w:rFonts w:ascii="Times New Roman" w:hAnsi="Times New Roman" w:cs="Times New Roman"/>
                <w:b/>
                <w:bCs/>
                <w:color w:val="000000"/>
                <w:sz w:val="18"/>
                <w:szCs w:val="18"/>
              </w:rPr>
            </w:pPr>
          </w:p>
        </w:tc>
      </w:tr>
      <w:tr w:rsidR="00074C31" w:rsidRPr="002B2AC2" w14:paraId="0DD395B0" w14:textId="7889D0F6" w:rsidTr="00D41ECB">
        <w:trPr>
          <w:trHeight w:val="153"/>
        </w:trPr>
        <w:tc>
          <w:tcPr>
            <w:tcW w:w="1211" w:type="dxa"/>
            <w:vMerge/>
            <w:tcBorders>
              <w:top w:val="single" w:sz="8" w:space="0" w:color="000000"/>
              <w:left w:val="single" w:sz="4" w:space="0" w:color="auto"/>
              <w:bottom w:val="single" w:sz="8" w:space="0" w:color="000000"/>
              <w:right w:val="single" w:sz="8" w:space="0" w:color="000000"/>
            </w:tcBorders>
            <w:vAlign w:val="center"/>
            <w:hideMark/>
          </w:tcPr>
          <w:p w14:paraId="18693E97" w14:textId="77777777" w:rsidR="005100F1" w:rsidRPr="002B2AC2" w:rsidRDefault="005100F1" w:rsidP="00061712">
            <w:pPr>
              <w:jc w:val="both"/>
              <w:rPr>
                <w:rFonts w:ascii="Times New Roman" w:hAnsi="Times New Roman" w:cs="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892E114" w14:textId="77777777"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Speed (mph)</w:t>
            </w:r>
          </w:p>
        </w:tc>
        <w:tc>
          <w:tcPr>
            <w:tcW w:w="122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5D174E9" w14:textId="77777777"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Topographic effects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7EF4C5" w14:textId="77777777"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Special wind region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4811983" w14:textId="77777777"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Wind-borne debris zone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BC784E" w14:textId="77777777" w:rsidR="005100F1" w:rsidRPr="002B2AC2" w:rsidRDefault="005100F1" w:rsidP="00061712">
            <w:pPr>
              <w:jc w:val="both"/>
              <w:rPr>
                <w:rFonts w:ascii="Times New Roman" w:hAnsi="Times New Roman" w:cs="Times New Roman"/>
                <w:b/>
                <w:bCs/>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4600746" w14:textId="77777777"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Weathering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03F872" w14:textId="77777777"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Frost line depth</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5F1C75" w14:textId="77777777" w:rsidR="005100F1" w:rsidRPr="002B2AC2" w:rsidRDefault="005100F1" w:rsidP="00061712">
            <w:pPr>
              <w:jc w:val="both"/>
              <w:rPr>
                <w:rFonts w:ascii="Times New Roman" w:hAnsi="Times New Roman" w:cs="Times New Roman"/>
                <w:b/>
                <w:bCs/>
                <w:sz w:val="18"/>
                <w:szCs w:val="18"/>
              </w:rPr>
            </w:pPr>
            <w:r w:rsidRPr="002B2AC2">
              <w:rPr>
                <w:rFonts w:ascii="Times New Roman" w:hAnsi="Times New Roman" w:cs="Times New Roman"/>
                <w:b/>
                <w:bCs/>
                <w:color w:val="000000"/>
                <w:sz w:val="18"/>
                <w:szCs w:val="18"/>
              </w:rPr>
              <w:t>Termite</w:t>
            </w:r>
          </w:p>
        </w:tc>
        <w:tc>
          <w:tcPr>
            <w:tcW w:w="0" w:type="auto"/>
          </w:tcPr>
          <w:p w14:paraId="5A225691" w14:textId="77777777" w:rsidR="005100F1" w:rsidRPr="002B2AC2" w:rsidRDefault="005100F1" w:rsidP="009C4BDC">
            <w:pPr>
              <w:jc w:val="both"/>
              <w:rPr>
                <w:rFonts w:ascii="Times New Roman" w:hAnsi="Times New Roman" w:cs="Times New Roman"/>
                <w:b/>
                <w:bCs/>
                <w:color w:val="000000"/>
                <w:sz w:val="18"/>
                <w:szCs w:val="18"/>
              </w:rPr>
            </w:pPr>
          </w:p>
        </w:tc>
      </w:tr>
      <w:tr w:rsidR="00074C31" w:rsidRPr="002B2AC2" w14:paraId="466E4788" w14:textId="3145415A" w:rsidTr="00D41ECB">
        <w:trPr>
          <w:trHeight w:val="682"/>
        </w:trPr>
        <w:tc>
          <w:tcPr>
            <w:tcW w:w="1211" w:type="dxa"/>
            <w:tcBorders>
              <w:top w:val="single" w:sz="8" w:space="0" w:color="000000"/>
              <w:left w:val="single" w:sz="4" w:space="0" w:color="auto"/>
              <w:bottom w:val="single" w:sz="8" w:space="0" w:color="000000"/>
              <w:right w:val="single" w:sz="8" w:space="0" w:color="000000"/>
            </w:tcBorders>
            <w:tcMar>
              <w:top w:w="0" w:type="dxa"/>
              <w:left w:w="115" w:type="dxa"/>
              <w:bottom w:w="0" w:type="dxa"/>
              <w:right w:w="115" w:type="dxa"/>
            </w:tcMar>
            <w:hideMark/>
          </w:tcPr>
          <w:p w14:paraId="09224AF8"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140 (100 ROOF)</w:t>
            </w:r>
          </w:p>
        </w:tc>
        <w:tc>
          <w:tcPr>
            <w:tcW w:w="8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3A2D142"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ASCE 7-22*</w:t>
            </w:r>
          </w:p>
        </w:tc>
        <w:tc>
          <w:tcPr>
            <w:tcW w:w="122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8427731"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YES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E35EB4"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Yes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5B4F94E"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ACCFDFB"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B</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5383517"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SEVERE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85981F5" w14:textId="77777777" w:rsidR="005100F1" w:rsidRPr="002B2AC2" w:rsidRDefault="005100F1" w:rsidP="00061712">
            <w:pPr>
              <w:jc w:val="both"/>
              <w:rPr>
                <w:rFonts w:ascii="Times New Roman" w:hAnsi="Times New Roman" w:cs="Times New Roman"/>
                <w:sz w:val="18"/>
                <w:szCs w:val="18"/>
              </w:rPr>
            </w:pPr>
            <w:proofErr w:type="gramStart"/>
            <w:r w:rsidRPr="002B2AC2">
              <w:rPr>
                <w:rFonts w:ascii="Times New Roman" w:hAnsi="Times New Roman" w:cs="Times New Roman"/>
                <w:sz w:val="18"/>
                <w:szCs w:val="18"/>
              </w:rPr>
              <w:t>42</w:t>
            </w:r>
            <w:proofErr w:type="gramEnd"/>
            <w:r w:rsidRPr="002B2AC2">
              <w:rPr>
                <w:rFonts w:ascii="Times New Roman" w:hAnsi="Times New Roman" w:cs="Times New Roman"/>
                <w:sz w:val="18"/>
                <w:szCs w:val="18"/>
              </w:rPr>
              <w:t xml:space="preserve"> inches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DB5C3C"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SLIGHT TO MODERATE</w:t>
            </w:r>
          </w:p>
        </w:tc>
        <w:tc>
          <w:tcPr>
            <w:tcW w:w="0" w:type="auto"/>
          </w:tcPr>
          <w:p w14:paraId="48E8FA5A" w14:textId="77777777" w:rsidR="005100F1" w:rsidRPr="002B2AC2" w:rsidRDefault="005100F1" w:rsidP="009C4BDC">
            <w:pPr>
              <w:jc w:val="both"/>
              <w:rPr>
                <w:rFonts w:ascii="Times New Roman" w:hAnsi="Times New Roman" w:cs="Times New Roman"/>
                <w:sz w:val="18"/>
                <w:szCs w:val="18"/>
              </w:rPr>
            </w:pPr>
          </w:p>
        </w:tc>
      </w:tr>
      <w:tr w:rsidR="00074C31" w:rsidRPr="002B2AC2" w14:paraId="0E46D62A" w14:textId="130887BB" w:rsidTr="00D41ECB">
        <w:trPr>
          <w:trHeight w:val="831"/>
        </w:trPr>
        <w:tc>
          <w:tcPr>
            <w:tcW w:w="1211" w:type="dxa"/>
            <w:tcBorders>
              <w:top w:val="single" w:sz="8" w:space="0" w:color="000000"/>
              <w:left w:val="single" w:sz="4" w:space="0" w:color="auto"/>
              <w:bottom w:val="single" w:sz="8" w:space="0" w:color="000000"/>
              <w:right w:val="single" w:sz="8" w:space="0" w:color="000000"/>
            </w:tcBorders>
            <w:tcMar>
              <w:top w:w="0" w:type="dxa"/>
              <w:left w:w="115" w:type="dxa"/>
              <w:bottom w:w="0" w:type="dxa"/>
              <w:right w:w="115" w:type="dxa"/>
            </w:tcMar>
            <w:hideMark/>
          </w:tcPr>
          <w:p w14:paraId="0FBB0F2A"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Winter Design Temp</w:t>
            </w:r>
          </w:p>
        </w:tc>
        <w:tc>
          <w:tcPr>
            <w:tcW w:w="8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641812C" w14:textId="4CC642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 xml:space="preserve">Ice Barrier Under- </w:t>
            </w:r>
            <w:proofErr w:type="spellStart"/>
            <w:r w:rsidRPr="002B2AC2">
              <w:rPr>
                <w:rFonts w:ascii="Times New Roman" w:hAnsi="Times New Roman" w:cs="Times New Roman"/>
                <w:color w:val="000000"/>
                <w:sz w:val="18"/>
                <w:szCs w:val="18"/>
              </w:rPr>
              <w:t>layment</w:t>
            </w:r>
            <w:proofErr w:type="spellEnd"/>
            <w:r w:rsidRPr="002B2AC2">
              <w:rPr>
                <w:rFonts w:ascii="Times New Roman" w:hAnsi="Times New Roman" w:cs="Times New Roman"/>
                <w:color w:val="000000"/>
                <w:sz w:val="18"/>
                <w:szCs w:val="18"/>
              </w:rPr>
              <w:t xml:space="preserve"> Required</w:t>
            </w:r>
          </w:p>
        </w:tc>
        <w:tc>
          <w:tcPr>
            <w:tcW w:w="122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A053053"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Flood Hazards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41BDAF5"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Air Freezing Index</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BABDE0B"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Mean Annual Temp</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B721B32" w14:textId="77777777" w:rsidR="005100F1" w:rsidRPr="002B2AC2" w:rsidRDefault="005100F1" w:rsidP="00061712">
            <w:pPr>
              <w:jc w:val="both"/>
              <w:rPr>
                <w:rFonts w:ascii="Times New Roman" w:hAnsi="Times New Roman" w:cs="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8A26C7" w14:textId="77777777" w:rsidR="005100F1" w:rsidRPr="002B2AC2" w:rsidRDefault="005100F1" w:rsidP="00061712">
            <w:pPr>
              <w:jc w:val="both"/>
              <w:rPr>
                <w:rFonts w:ascii="Times New Roman" w:hAnsi="Times New Roman" w:cs="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5FE836C" w14:textId="77777777" w:rsidR="005100F1" w:rsidRPr="002B2AC2" w:rsidRDefault="005100F1" w:rsidP="00061712">
            <w:pPr>
              <w:jc w:val="both"/>
              <w:rPr>
                <w:rFonts w:ascii="Times New Roman" w:hAnsi="Times New Roman" w:cs="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004ABFD" w14:textId="77777777" w:rsidR="005100F1" w:rsidRPr="002B2AC2" w:rsidRDefault="005100F1" w:rsidP="00061712">
            <w:pPr>
              <w:jc w:val="both"/>
              <w:rPr>
                <w:rFonts w:ascii="Times New Roman" w:hAnsi="Times New Roman" w:cs="Times New Roman"/>
                <w:sz w:val="18"/>
                <w:szCs w:val="18"/>
              </w:rPr>
            </w:pPr>
          </w:p>
        </w:tc>
        <w:tc>
          <w:tcPr>
            <w:tcW w:w="0" w:type="auto"/>
          </w:tcPr>
          <w:p w14:paraId="494BCF20" w14:textId="77777777" w:rsidR="005100F1" w:rsidRPr="002B2AC2" w:rsidRDefault="005100F1" w:rsidP="009C4BDC">
            <w:pPr>
              <w:jc w:val="both"/>
              <w:rPr>
                <w:rFonts w:ascii="Times New Roman" w:hAnsi="Times New Roman" w:cs="Times New Roman"/>
                <w:sz w:val="18"/>
                <w:szCs w:val="18"/>
              </w:rPr>
            </w:pPr>
          </w:p>
        </w:tc>
      </w:tr>
      <w:tr w:rsidR="00074C31" w:rsidRPr="002B2AC2" w14:paraId="2C8C72C2" w14:textId="1C45E6A6" w:rsidTr="00D41ECB">
        <w:trPr>
          <w:trHeight w:val="493"/>
        </w:trPr>
        <w:tc>
          <w:tcPr>
            <w:tcW w:w="1211" w:type="dxa"/>
            <w:tcBorders>
              <w:top w:val="single" w:sz="8" w:space="0" w:color="000000"/>
              <w:left w:val="single" w:sz="4" w:space="0" w:color="auto"/>
              <w:bottom w:val="single" w:sz="8" w:space="0" w:color="000000"/>
              <w:right w:val="single" w:sz="8" w:space="0" w:color="000000"/>
            </w:tcBorders>
            <w:tcMar>
              <w:top w:w="0" w:type="dxa"/>
              <w:left w:w="115" w:type="dxa"/>
              <w:bottom w:w="0" w:type="dxa"/>
              <w:right w:w="115" w:type="dxa"/>
            </w:tcMar>
            <w:hideMark/>
          </w:tcPr>
          <w:p w14:paraId="4E92C726"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-10 F</w:t>
            </w:r>
          </w:p>
        </w:tc>
        <w:tc>
          <w:tcPr>
            <w:tcW w:w="8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FEED7FD"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YES</w:t>
            </w:r>
          </w:p>
        </w:tc>
        <w:tc>
          <w:tcPr>
            <w:tcW w:w="122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8E10749"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SEE MAPS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BE15775"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2500</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EE4F878"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sz w:val="18"/>
                <w:szCs w:val="18"/>
              </w:rPr>
              <w:t>32 F</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11D130C" w14:textId="77777777" w:rsidR="005100F1" w:rsidRPr="002B2AC2" w:rsidRDefault="005100F1" w:rsidP="00061712">
            <w:pPr>
              <w:jc w:val="both"/>
              <w:rPr>
                <w:rFonts w:ascii="Times New Roman" w:hAnsi="Times New Roman" w:cs="Times New Roman"/>
                <w:b/>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3708C26" w14:textId="77777777" w:rsidR="005100F1" w:rsidRPr="002B2AC2" w:rsidRDefault="005100F1" w:rsidP="00061712">
            <w:pPr>
              <w:jc w:val="both"/>
              <w:rPr>
                <w:rFonts w:ascii="Times New Roman" w:hAnsi="Times New Roman" w:cs="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BD7102" w14:textId="77777777" w:rsidR="005100F1" w:rsidRPr="002B2AC2" w:rsidRDefault="005100F1" w:rsidP="00061712">
            <w:pPr>
              <w:jc w:val="both"/>
              <w:rPr>
                <w:rFonts w:ascii="Times New Roman" w:hAnsi="Times New Roman" w:cs="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1A54673" w14:textId="77777777" w:rsidR="005100F1" w:rsidRPr="002B2AC2" w:rsidRDefault="005100F1" w:rsidP="00061712">
            <w:pPr>
              <w:jc w:val="both"/>
              <w:rPr>
                <w:rFonts w:ascii="Times New Roman" w:hAnsi="Times New Roman" w:cs="Times New Roman"/>
                <w:sz w:val="18"/>
                <w:szCs w:val="18"/>
              </w:rPr>
            </w:pPr>
          </w:p>
        </w:tc>
        <w:tc>
          <w:tcPr>
            <w:tcW w:w="0" w:type="auto"/>
          </w:tcPr>
          <w:p w14:paraId="40AE3531" w14:textId="77777777" w:rsidR="005100F1" w:rsidRPr="002B2AC2" w:rsidRDefault="005100F1" w:rsidP="009C4BDC">
            <w:pPr>
              <w:jc w:val="both"/>
              <w:rPr>
                <w:rFonts w:ascii="Times New Roman" w:hAnsi="Times New Roman" w:cs="Times New Roman"/>
                <w:sz w:val="18"/>
                <w:szCs w:val="18"/>
              </w:rPr>
            </w:pPr>
          </w:p>
        </w:tc>
      </w:tr>
      <w:tr w:rsidR="00951BB6" w:rsidRPr="002B2AC2" w14:paraId="37AF8C13" w14:textId="70764587" w:rsidTr="00D41ECB">
        <w:trPr>
          <w:trHeight w:val="448"/>
        </w:trPr>
        <w:tc>
          <w:tcPr>
            <w:tcW w:w="12824" w:type="dxa"/>
            <w:gridSpan w:val="9"/>
            <w:tcBorders>
              <w:top w:val="single" w:sz="8" w:space="0" w:color="000000"/>
              <w:left w:val="single" w:sz="4" w:space="0" w:color="auto"/>
              <w:bottom w:val="single" w:sz="8" w:space="0" w:color="000000"/>
            </w:tcBorders>
            <w:tcMar>
              <w:top w:w="0" w:type="dxa"/>
              <w:left w:w="115" w:type="dxa"/>
              <w:bottom w:w="0" w:type="dxa"/>
              <w:right w:w="115" w:type="dxa"/>
            </w:tcMar>
            <w:hideMark/>
          </w:tcPr>
          <w:p w14:paraId="723D6098" w14:textId="19F2E368" w:rsidR="00951BB6" w:rsidRPr="002B2AC2" w:rsidRDefault="00951BB6" w:rsidP="00061712">
            <w:pPr>
              <w:spacing w:before="120" w:after="120" w:line="240" w:lineRule="auto"/>
              <w:jc w:val="center"/>
              <w:rPr>
                <w:rFonts w:ascii="Times New Roman" w:hAnsi="Times New Roman" w:cs="Times New Roman"/>
                <w:b/>
                <w:sz w:val="18"/>
                <w:szCs w:val="18"/>
              </w:rPr>
            </w:pPr>
            <w:r w:rsidRPr="002B2AC2">
              <w:rPr>
                <w:rFonts w:ascii="Times New Roman" w:hAnsi="Times New Roman" w:cs="Times New Roman"/>
                <w:b/>
                <w:color w:val="000000"/>
                <w:sz w:val="18"/>
                <w:szCs w:val="18"/>
              </w:rPr>
              <w:t>Manual J Design Criteria</w:t>
            </w:r>
          </w:p>
        </w:tc>
        <w:tc>
          <w:tcPr>
            <w:tcW w:w="0" w:type="auto"/>
          </w:tcPr>
          <w:p w14:paraId="04564DAC" w14:textId="77777777" w:rsidR="00951BB6" w:rsidRPr="002B2AC2" w:rsidRDefault="00951BB6" w:rsidP="009C4BDC">
            <w:pPr>
              <w:jc w:val="both"/>
              <w:rPr>
                <w:rFonts w:ascii="Times New Roman" w:hAnsi="Times New Roman" w:cs="Times New Roman"/>
                <w:sz w:val="18"/>
                <w:szCs w:val="18"/>
              </w:rPr>
            </w:pPr>
          </w:p>
        </w:tc>
      </w:tr>
      <w:tr w:rsidR="00074C31" w:rsidRPr="002B2AC2" w14:paraId="51177F40" w14:textId="3E91B89D" w:rsidTr="00D41ECB">
        <w:trPr>
          <w:trHeight w:val="700"/>
        </w:trPr>
        <w:tc>
          <w:tcPr>
            <w:tcW w:w="1211" w:type="dxa"/>
            <w:tcBorders>
              <w:top w:val="single" w:sz="8" w:space="0" w:color="000000"/>
              <w:left w:val="single" w:sz="4" w:space="0" w:color="auto"/>
              <w:bottom w:val="single" w:sz="8" w:space="0" w:color="000000"/>
              <w:right w:val="single" w:sz="8" w:space="0" w:color="000000"/>
            </w:tcBorders>
            <w:tcMar>
              <w:top w:w="0" w:type="dxa"/>
              <w:left w:w="115" w:type="dxa"/>
              <w:bottom w:w="0" w:type="dxa"/>
              <w:right w:w="115" w:type="dxa"/>
            </w:tcMar>
            <w:hideMark/>
          </w:tcPr>
          <w:p w14:paraId="649D9230"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Elevation</w:t>
            </w:r>
          </w:p>
          <w:p w14:paraId="0BFE1AC0" w14:textId="77777777" w:rsidR="005100F1" w:rsidRPr="002B2AC2" w:rsidRDefault="005100F1" w:rsidP="00061712">
            <w:pPr>
              <w:jc w:val="both"/>
              <w:rPr>
                <w:rFonts w:ascii="Times New Roman" w:hAnsi="Times New Roman" w:cs="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E54ED07"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Latitude</w:t>
            </w:r>
          </w:p>
        </w:tc>
        <w:tc>
          <w:tcPr>
            <w:tcW w:w="122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B15DEA4"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Winter heating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10AFCCA"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Summer cooling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D90A899"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Altitude correction factor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1A0DFE8"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Indoor design temperature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3BA9789"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Design temperature cooling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854047D"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Heating temperature difference</w:t>
            </w:r>
          </w:p>
        </w:tc>
        <w:tc>
          <w:tcPr>
            <w:tcW w:w="0" w:type="auto"/>
            <w:tcBorders>
              <w:bottom w:val="single" w:sz="4" w:space="0" w:color="auto"/>
            </w:tcBorders>
            <w:vAlign w:val="center"/>
            <w:hideMark/>
          </w:tcPr>
          <w:p w14:paraId="3A3CFF36" w14:textId="77777777" w:rsidR="005100F1" w:rsidRPr="002B2AC2" w:rsidRDefault="005100F1" w:rsidP="00061712">
            <w:pPr>
              <w:jc w:val="both"/>
              <w:rPr>
                <w:rFonts w:ascii="Times New Roman" w:hAnsi="Times New Roman" w:cs="Times New Roman"/>
                <w:sz w:val="18"/>
                <w:szCs w:val="18"/>
              </w:rPr>
            </w:pPr>
          </w:p>
        </w:tc>
        <w:tc>
          <w:tcPr>
            <w:tcW w:w="0" w:type="auto"/>
          </w:tcPr>
          <w:p w14:paraId="77644349" w14:textId="77777777" w:rsidR="005100F1" w:rsidRPr="002B2AC2" w:rsidRDefault="005100F1" w:rsidP="009C4BDC">
            <w:pPr>
              <w:jc w:val="both"/>
              <w:rPr>
                <w:rFonts w:ascii="Times New Roman" w:hAnsi="Times New Roman" w:cs="Times New Roman"/>
                <w:sz w:val="18"/>
                <w:szCs w:val="18"/>
              </w:rPr>
            </w:pPr>
          </w:p>
        </w:tc>
      </w:tr>
      <w:tr w:rsidR="00074C31" w:rsidRPr="002B2AC2" w14:paraId="73EED915" w14:textId="22A3C408" w:rsidTr="00D41ECB">
        <w:trPr>
          <w:trHeight w:val="432"/>
        </w:trPr>
        <w:tc>
          <w:tcPr>
            <w:tcW w:w="121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D79A2C7"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10,036 FT</w:t>
            </w:r>
          </w:p>
        </w:tc>
        <w:tc>
          <w:tcPr>
            <w:tcW w:w="8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E666EAF"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39.4088 N</w:t>
            </w:r>
          </w:p>
        </w:tc>
        <w:tc>
          <w:tcPr>
            <w:tcW w:w="122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AB0E082"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-13 F</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EA17FCB"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81 F</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4B05ACC"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.69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C982BF7"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72 F</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44DB4CC4"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75 F</w:t>
            </w:r>
          </w:p>
        </w:tc>
        <w:tc>
          <w:tcPr>
            <w:tcW w:w="0" w:type="auto"/>
            <w:tcBorders>
              <w:top w:val="single" w:sz="8" w:space="0" w:color="000000"/>
              <w:left w:val="single" w:sz="8" w:space="0" w:color="000000"/>
              <w:bottom w:val="single" w:sz="8" w:space="0" w:color="000000"/>
              <w:right w:val="single" w:sz="4" w:space="0" w:color="auto"/>
            </w:tcBorders>
            <w:tcMar>
              <w:top w:w="0" w:type="dxa"/>
              <w:left w:w="115" w:type="dxa"/>
              <w:bottom w:w="0" w:type="dxa"/>
              <w:right w:w="115" w:type="dxa"/>
            </w:tcMar>
          </w:tcPr>
          <w:p w14:paraId="2C1CD139"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85 F</w:t>
            </w:r>
          </w:p>
        </w:tc>
        <w:tc>
          <w:tcPr>
            <w:tcW w:w="0" w:type="auto"/>
            <w:tcBorders>
              <w:top w:val="single" w:sz="4" w:space="0" w:color="auto"/>
              <w:left w:val="single" w:sz="4" w:space="0" w:color="auto"/>
              <w:bottom w:val="single" w:sz="4" w:space="0" w:color="auto"/>
              <w:right w:val="single" w:sz="4" w:space="0" w:color="auto"/>
            </w:tcBorders>
            <w:vAlign w:val="center"/>
          </w:tcPr>
          <w:p w14:paraId="68933F43" w14:textId="77777777" w:rsidR="005100F1" w:rsidRPr="002B2AC2" w:rsidRDefault="005100F1" w:rsidP="00061712">
            <w:pPr>
              <w:jc w:val="both"/>
              <w:rPr>
                <w:rFonts w:ascii="Times New Roman" w:hAnsi="Times New Roman" w:cs="Times New Roman"/>
                <w:sz w:val="18"/>
                <w:szCs w:val="18"/>
              </w:rPr>
            </w:pPr>
          </w:p>
        </w:tc>
        <w:tc>
          <w:tcPr>
            <w:tcW w:w="0" w:type="auto"/>
          </w:tcPr>
          <w:p w14:paraId="7FA437C0" w14:textId="77777777" w:rsidR="005100F1" w:rsidRPr="002B2AC2" w:rsidRDefault="005100F1" w:rsidP="009C4BDC">
            <w:pPr>
              <w:jc w:val="both"/>
              <w:rPr>
                <w:rFonts w:ascii="Times New Roman" w:hAnsi="Times New Roman" w:cs="Times New Roman"/>
                <w:sz w:val="18"/>
                <w:szCs w:val="18"/>
              </w:rPr>
            </w:pPr>
          </w:p>
        </w:tc>
      </w:tr>
      <w:tr w:rsidR="00074C31" w:rsidRPr="002B2AC2" w14:paraId="6740A4F8" w14:textId="6CA4DEBD" w:rsidTr="00D41ECB">
        <w:trPr>
          <w:trHeight w:val="783"/>
        </w:trPr>
        <w:tc>
          <w:tcPr>
            <w:tcW w:w="121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D0B027A"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Cooling temperature difference</w:t>
            </w:r>
          </w:p>
        </w:tc>
        <w:tc>
          <w:tcPr>
            <w:tcW w:w="8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A6AC1F0"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Wind velocity heating</w:t>
            </w:r>
          </w:p>
        </w:tc>
        <w:tc>
          <w:tcPr>
            <w:tcW w:w="122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C9ECFD5"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Wind velocity cooling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397E855" w14:textId="77777777" w:rsidR="005100F1" w:rsidRPr="002B2AC2" w:rsidRDefault="005100F1" w:rsidP="00061712">
            <w:pPr>
              <w:jc w:val="both"/>
              <w:rPr>
                <w:rFonts w:ascii="Times New Roman" w:hAnsi="Times New Roman" w:cs="Times New Roman"/>
                <w:sz w:val="18"/>
                <w:szCs w:val="18"/>
              </w:rPr>
            </w:pPr>
            <w:proofErr w:type="gramStart"/>
            <w:r w:rsidRPr="002B2AC2">
              <w:rPr>
                <w:rFonts w:ascii="Times New Roman" w:hAnsi="Times New Roman" w:cs="Times New Roman"/>
                <w:color w:val="000000"/>
                <w:sz w:val="18"/>
                <w:szCs w:val="18"/>
              </w:rPr>
              <w:t>Coincident</w:t>
            </w:r>
            <w:proofErr w:type="gramEnd"/>
            <w:r w:rsidRPr="002B2AC2">
              <w:rPr>
                <w:rFonts w:ascii="Times New Roman" w:hAnsi="Times New Roman" w:cs="Times New Roman"/>
                <w:color w:val="000000"/>
                <w:sz w:val="18"/>
                <w:szCs w:val="18"/>
              </w:rPr>
              <w:t xml:space="preserve"> wet bulb</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5B8E96F"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Daily range</w:t>
            </w:r>
          </w:p>
        </w:tc>
        <w:tc>
          <w:tcPr>
            <w:tcW w:w="0" w:type="auto"/>
            <w:tcBorders>
              <w:top w:val="single" w:sz="8" w:space="0" w:color="000000"/>
              <w:left w:val="single" w:sz="8" w:space="0" w:color="000000"/>
              <w:bottom w:val="single" w:sz="8" w:space="0" w:color="000000"/>
              <w:right w:val="single" w:sz="4" w:space="0" w:color="auto"/>
            </w:tcBorders>
            <w:tcMar>
              <w:top w:w="0" w:type="dxa"/>
              <w:left w:w="115" w:type="dxa"/>
              <w:bottom w:w="0" w:type="dxa"/>
              <w:right w:w="115" w:type="dxa"/>
            </w:tcMar>
            <w:hideMark/>
          </w:tcPr>
          <w:p w14:paraId="11E01806"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Winter humidity</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0669B5" w14:textId="77777777" w:rsidR="005100F1" w:rsidRPr="002B2AC2" w:rsidRDefault="005100F1" w:rsidP="00061712">
            <w:pPr>
              <w:jc w:val="both"/>
              <w:rPr>
                <w:rFonts w:ascii="Times New Roman" w:hAnsi="Times New Roman" w:cs="Times New Roman"/>
                <w:sz w:val="18"/>
                <w:szCs w:val="18"/>
              </w:rPr>
            </w:pPr>
            <w:r w:rsidRPr="002B2AC2">
              <w:rPr>
                <w:rFonts w:ascii="Times New Roman" w:hAnsi="Times New Roman" w:cs="Times New Roman"/>
                <w:color w:val="000000"/>
                <w:sz w:val="18"/>
                <w:szCs w:val="18"/>
              </w:rPr>
              <w:t>Summer humidity</w:t>
            </w:r>
          </w:p>
        </w:tc>
        <w:tc>
          <w:tcPr>
            <w:tcW w:w="0" w:type="auto"/>
            <w:tcBorders>
              <w:left w:val="single" w:sz="4" w:space="0" w:color="auto"/>
            </w:tcBorders>
            <w:tcMar>
              <w:top w:w="0" w:type="dxa"/>
              <w:left w:w="115" w:type="dxa"/>
              <w:bottom w:w="0" w:type="dxa"/>
              <w:right w:w="115" w:type="dxa"/>
            </w:tcMar>
            <w:hideMark/>
          </w:tcPr>
          <w:p w14:paraId="5A122230" w14:textId="77777777" w:rsidR="005100F1" w:rsidRPr="002B2AC2" w:rsidRDefault="005100F1" w:rsidP="00061712">
            <w:pPr>
              <w:jc w:val="both"/>
              <w:rPr>
                <w:rFonts w:ascii="Times New Roman" w:hAnsi="Times New Roman" w:cs="Times New Roman"/>
                <w:sz w:val="18"/>
                <w:szCs w:val="18"/>
              </w:rPr>
            </w:pPr>
          </w:p>
        </w:tc>
        <w:tc>
          <w:tcPr>
            <w:tcW w:w="0" w:type="auto"/>
            <w:tcBorders>
              <w:left w:val="nil"/>
            </w:tcBorders>
            <w:vAlign w:val="center"/>
            <w:hideMark/>
          </w:tcPr>
          <w:p w14:paraId="04B678B0" w14:textId="77777777" w:rsidR="005100F1" w:rsidRPr="002B2AC2" w:rsidRDefault="005100F1" w:rsidP="00061712">
            <w:pPr>
              <w:jc w:val="both"/>
              <w:rPr>
                <w:rFonts w:ascii="Times New Roman" w:hAnsi="Times New Roman" w:cs="Times New Roman"/>
                <w:sz w:val="18"/>
                <w:szCs w:val="18"/>
              </w:rPr>
            </w:pPr>
          </w:p>
        </w:tc>
        <w:tc>
          <w:tcPr>
            <w:tcW w:w="0" w:type="auto"/>
          </w:tcPr>
          <w:p w14:paraId="0C01E323" w14:textId="77777777" w:rsidR="005100F1" w:rsidRPr="002B2AC2" w:rsidRDefault="005100F1" w:rsidP="009C4BDC">
            <w:pPr>
              <w:jc w:val="both"/>
              <w:rPr>
                <w:rFonts w:ascii="Times New Roman" w:hAnsi="Times New Roman" w:cs="Times New Roman"/>
                <w:sz w:val="18"/>
                <w:szCs w:val="18"/>
              </w:rPr>
            </w:pPr>
          </w:p>
        </w:tc>
      </w:tr>
      <w:tr w:rsidR="00074C31" w:rsidRPr="002B2AC2" w14:paraId="571C2491" w14:textId="489E4F01" w:rsidTr="00D41ECB">
        <w:trPr>
          <w:trHeight w:val="783"/>
        </w:trPr>
        <w:tc>
          <w:tcPr>
            <w:tcW w:w="121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6059E4D"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6</w:t>
            </w:r>
          </w:p>
        </w:tc>
        <w:tc>
          <w:tcPr>
            <w:tcW w:w="8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1096D282"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15 MPH</w:t>
            </w:r>
          </w:p>
        </w:tc>
        <w:tc>
          <w:tcPr>
            <w:tcW w:w="122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516733D"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7.5 MPH</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494F8C81"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51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BCE0430"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HIGH (H)</w:t>
            </w:r>
          </w:p>
        </w:tc>
        <w:tc>
          <w:tcPr>
            <w:tcW w:w="0" w:type="auto"/>
            <w:tcBorders>
              <w:top w:val="single" w:sz="8" w:space="0" w:color="000000"/>
              <w:left w:val="single" w:sz="8" w:space="0" w:color="000000"/>
              <w:bottom w:val="single" w:sz="8" w:space="0" w:color="000000"/>
              <w:right w:val="single" w:sz="4" w:space="0" w:color="auto"/>
            </w:tcBorders>
            <w:tcMar>
              <w:top w:w="0" w:type="dxa"/>
              <w:left w:w="115" w:type="dxa"/>
              <w:bottom w:w="0" w:type="dxa"/>
              <w:right w:w="115" w:type="dxa"/>
            </w:tcMar>
          </w:tcPr>
          <w:p w14:paraId="79835850"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50 %</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EDFDBB7" w14:textId="77777777" w:rsidR="005100F1" w:rsidRPr="002B2AC2" w:rsidRDefault="005100F1" w:rsidP="00061712">
            <w:pPr>
              <w:jc w:val="both"/>
              <w:rPr>
                <w:rFonts w:ascii="Times New Roman" w:hAnsi="Times New Roman" w:cs="Times New Roman"/>
                <w:color w:val="000000"/>
                <w:sz w:val="18"/>
                <w:szCs w:val="18"/>
              </w:rPr>
            </w:pPr>
            <w:r w:rsidRPr="002B2AC2">
              <w:rPr>
                <w:rFonts w:ascii="Times New Roman" w:hAnsi="Times New Roman" w:cs="Times New Roman"/>
                <w:color w:val="000000"/>
                <w:sz w:val="18"/>
                <w:szCs w:val="18"/>
              </w:rPr>
              <w:t>50%</w:t>
            </w:r>
          </w:p>
        </w:tc>
        <w:tc>
          <w:tcPr>
            <w:tcW w:w="0" w:type="auto"/>
            <w:tcBorders>
              <w:left w:val="single" w:sz="4" w:space="0" w:color="auto"/>
            </w:tcBorders>
            <w:tcMar>
              <w:top w:w="0" w:type="dxa"/>
              <w:left w:w="115" w:type="dxa"/>
              <w:bottom w:w="0" w:type="dxa"/>
              <w:right w:w="115" w:type="dxa"/>
            </w:tcMar>
          </w:tcPr>
          <w:p w14:paraId="2CFCCFA0" w14:textId="77777777" w:rsidR="005100F1" w:rsidRPr="002B2AC2" w:rsidRDefault="005100F1" w:rsidP="00061712">
            <w:pPr>
              <w:jc w:val="both"/>
              <w:rPr>
                <w:rFonts w:ascii="Times New Roman" w:hAnsi="Times New Roman" w:cs="Times New Roman"/>
                <w:sz w:val="18"/>
                <w:szCs w:val="18"/>
              </w:rPr>
            </w:pPr>
          </w:p>
        </w:tc>
        <w:tc>
          <w:tcPr>
            <w:tcW w:w="0" w:type="auto"/>
            <w:tcBorders>
              <w:left w:val="nil"/>
            </w:tcBorders>
            <w:vAlign w:val="center"/>
          </w:tcPr>
          <w:p w14:paraId="79B60649" w14:textId="77777777" w:rsidR="005100F1" w:rsidRPr="002B2AC2" w:rsidRDefault="005100F1" w:rsidP="00061712">
            <w:pPr>
              <w:jc w:val="both"/>
              <w:rPr>
                <w:rFonts w:ascii="Times New Roman" w:hAnsi="Times New Roman" w:cs="Times New Roman"/>
                <w:sz w:val="18"/>
                <w:szCs w:val="18"/>
              </w:rPr>
            </w:pPr>
          </w:p>
        </w:tc>
        <w:tc>
          <w:tcPr>
            <w:tcW w:w="0" w:type="auto"/>
          </w:tcPr>
          <w:p w14:paraId="7C49BD50" w14:textId="77777777" w:rsidR="005100F1" w:rsidRPr="002B2AC2" w:rsidRDefault="005100F1" w:rsidP="009C4BDC">
            <w:pPr>
              <w:jc w:val="both"/>
              <w:rPr>
                <w:rFonts w:ascii="Times New Roman" w:hAnsi="Times New Roman" w:cs="Times New Roman"/>
                <w:sz w:val="18"/>
                <w:szCs w:val="18"/>
              </w:rPr>
            </w:pPr>
          </w:p>
        </w:tc>
      </w:tr>
    </w:tbl>
    <w:p w14:paraId="49D2979A" w14:textId="77777777" w:rsidR="006C4971" w:rsidRPr="002B2AC2" w:rsidRDefault="000C1A84" w:rsidP="009C4BDC">
      <w:pPr>
        <w:pStyle w:val="ListParagraph"/>
        <w:ind w:left="1440"/>
        <w:jc w:val="both"/>
        <w:rPr>
          <w:rFonts w:ascii="Times New Roman" w:hAnsi="Times New Roman" w:cs="Times New Roman"/>
          <w:color w:val="000000"/>
          <w:sz w:val="18"/>
          <w:szCs w:val="18"/>
        </w:rPr>
        <w:sectPr w:rsidR="006C4971" w:rsidRPr="002B2AC2" w:rsidSect="00AE6095">
          <w:pgSz w:w="15840" w:h="12240" w:orient="landscape"/>
          <w:pgMar w:top="1440" w:right="1440" w:bottom="1440" w:left="1440" w:header="720" w:footer="720" w:gutter="0"/>
          <w:cols w:space="720"/>
          <w:titlePg/>
          <w:docGrid w:linePitch="360"/>
        </w:sectPr>
      </w:pPr>
      <w:r w:rsidRPr="002B2AC2">
        <w:rPr>
          <w:rFonts w:ascii="Times New Roman" w:hAnsi="Times New Roman" w:cs="Times New Roman"/>
          <w:color w:val="000000"/>
          <w:sz w:val="18"/>
          <w:szCs w:val="18"/>
        </w:rPr>
        <w:t xml:space="preserve">*Hurricane prone region provisions </w:t>
      </w:r>
      <w:proofErr w:type="gramStart"/>
      <w:r w:rsidRPr="002B2AC2">
        <w:rPr>
          <w:rFonts w:ascii="Times New Roman" w:hAnsi="Times New Roman" w:cs="Times New Roman"/>
          <w:color w:val="000000"/>
          <w:sz w:val="18"/>
          <w:szCs w:val="18"/>
        </w:rPr>
        <w:t>are not required</w:t>
      </w:r>
      <w:proofErr w:type="gramEnd"/>
    </w:p>
    <w:p w14:paraId="5448975E" w14:textId="13075B1A" w:rsidR="000C1A84" w:rsidRPr="002B2AC2" w:rsidRDefault="000C1A84" w:rsidP="00640CD7">
      <w:pPr>
        <w:pStyle w:val="ListParagraph"/>
        <w:numPr>
          <w:ilvl w:val="0"/>
          <w:numId w:val="33"/>
        </w:numPr>
        <w:spacing w:after="0" w:line="240" w:lineRule="auto"/>
        <w:ind w:left="720" w:hanging="720"/>
        <w:jc w:val="both"/>
        <w:rPr>
          <w:rFonts w:ascii="Times New Roman" w:hAnsi="Times New Roman" w:cs="Times New Roman"/>
          <w:color w:val="000000"/>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R309</w:t>
      </w:r>
      <w:proofErr w:type="spellEnd"/>
      <w:r w:rsidR="003E02C8" w:rsidRPr="002B2AC2">
        <w:rPr>
          <w:rFonts w:ascii="Times New Roman" w:hAnsi="Times New Roman" w:cs="Times New Roman"/>
          <w:color w:val="000000"/>
          <w:sz w:val="24"/>
          <w:szCs w:val="24"/>
        </w:rPr>
        <w:t xml:space="preserve">, titled </w:t>
      </w:r>
      <w:r w:rsidR="003E02C8" w:rsidRPr="002B2AC2">
        <w:rPr>
          <w:rFonts w:ascii="Times New Roman" w:hAnsi="Times New Roman" w:cs="Times New Roman"/>
          <w:b/>
          <w:bCs/>
          <w:color w:val="000000"/>
          <w:sz w:val="24"/>
          <w:szCs w:val="24"/>
        </w:rPr>
        <w:t>A</w:t>
      </w:r>
      <w:r w:rsidRPr="002B2AC2">
        <w:rPr>
          <w:rFonts w:ascii="Times New Roman" w:hAnsi="Times New Roman" w:cs="Times New Roman"/>
          <w:b/>
          <w:bCs/>
          <w:color w:val="000000"/>
          <w:sz w:val="24"/>
          <w:szCs w:val="24"/>
        </w:rPr>
        <w:t xml:space="preserve">utomatic </w:t>
      </w:r>
      <w:r w:rsidR="003E02C8" w:rsidRPr="002B2AC2">
        <w:rPr>
          <w:rFonts w:ascii="Times New Roman" w:hAnsi="Times New Roman" w:cs="Times New Roman"/>
          <w:b/>
          <w:bCs/>
          <w:color w:val="000000"/>
          <w:sz w:val="24"/>
          <w:szCs w:val="24"/>
        </w:rPr>
        <w:t>S</w:t>
      </w:r>
      <w:r w:rsidRPr="002B2AC2">
        <w:rPr>
          <w:rFonts w:ascii="Times New Roman" w:hAnsi="Times New Roman" w:cs="Times New Roman"/>
          <w:b/>
          <w:bCs/>
          <w:color w:val="000000"/>
          <w:sz w:val="24"/>
          <w:szCs w:val="24"/>
        </w:rPr>
        <w:t xml:space="preserve">prinkler </w:t>
      </w:r>
      <w:r w:rsidR="003E02C8" w:rsidRPr="002B2AC2">
        <w:rPr>
          <w:rFonts w:ascii="Times New Roman" w:hAnsi="Times New Roman" w:cs="Times New Roman"/>
          <w:b/>
          <w:bCs/>
          <w:color w:val="000000"/>
          <w:sz w:val="24"/>
          <w:szCs w:val="24"/>
        </w:rPr>
        <w:t>S</w:t>
      </w:r>
      <w:r w:rsidRPr="002B2AC2">
        <w:rPr>
          <w:rFonts w:ascii="Times New Roman" w:hAnsi="Times New Roman" w:cs="Times New Roman"/>
          <w:b/>
          <w:bCs/>
          <w:color w:val="000000"/>
          <w:sz w:val="24"/>
          <w:szCs w:val="24"/>
        </w:rPr>
        <w:t>ystems</w:t>
      </w:r>
      <w:r w:rsidR="003E02C8"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to read in its entirety:</w:t>
      </w:r>
    </w:p>
    <w:p w14:paraId="16A84E1E" w14:textId="77777777" w:rsidR="00C857FF" w:rsidRPr="002B2AC2" w:rsidRDefault="00C857FF" w:rsidP="00640CD7">
      <w:pPr>
        <w:spacing w:after="0" w:line="240" w:lineRule="auto"/>
        <w:jc w:val="both"/>
        <w:rPr>
          <w:rFonts w:ascii="Times New Roman" w:hAnsi="Times New Roman" w:cs="Times New Roman"/>
          <w:sz w:val="24"/>
          <w:szCs w:val="24"/>
        </w:rPr>
      </w:pPr>
    </w:p>
    <w:p w14:paraId="7FE3E6EF" w14:textId="3E8198CB" w:rsidR="000C1A84" w:rsidRPr="002B2AC2" w:rsidRDefault="000C1A84" w:rsidP="00640CD7">
      <w:pPr>
        <w:pStyle w:val="ListParagraph"/>
        <w:spacing w:after="0" w:line="240" w:lineRule="auto"/>
        <w:jc w:val="both"/>
        <w:rPr>
          <w:rFonts w:ascii="Times New Roman" w:hAnsi="Times New Roman" w:cs="Times New Roman"/>
          <w:sz w:val="24"/>
          <w:szCs w:val="24"/>
        </w:rPr>
      </w:pPr>
      <w:proofErr w:type="spellStart"/>
      <w:r w:rsidRPr="002B2AC2">
        <w:rPr>
          <w:rFonts w:ascii="Times New Roman" w:hAnsi="Times New Roman" w:cs="Times New Roman"/>
          <w:b/>
          <w:bCs/>
          <w:color w:val="000000"/>
          <w:sz w:val="24"/>
          <w:szCs w:val="24"/>
        </w:rPr>
        <w:t>R309.1</w:t>
      </w:r>
      <w:proofErr w:type="spellEnd"/>
      <w:proofErr w:type="gramStart"/>
      <w:r w:rsidR="00E72F17"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 Townhouse</w:t>
      </w:r>
      <w:proofErr w:type="gramEnd"/>
      <w:r w:rsidRPr="002B2AC2">
        <w:rPr>
          <w:rFonts w:ascii="Times New Roman" w:hAnsi="Times New Roman" w:cs="Times New Roman"/>
          <w:b/>
          <w:bCs/>
          <w:color w:val="000000"/>
          <w:sz w:val="24"/>
          <w:szCs w:val="24"/>
        </w:rPr>
        <w:t xml:space="preserve"> automatic sprinkler systems</w:t>
      </w:r>
      <w:r w:rsidRPr="002B2AC2">
        <w:rPr>
          <w:rFonts w:ascii="Times New Roman" w:hAnsi="Times New Roman" w:cs="Times New Roman"/>
          <w:color w:val="000000"/>
          <w:sz w:val="24"/>
          <w:szCs w:val="24"/>
        </w:rPr>
        <w:t>.</w:t>
      </w:r>
    </w:p>
    <w:p w14:paraId="651F4D57" w14:textId="77777777" w:rsidR="000C1A84" w:rsidRPr="002B2AC2" w:rsidRDefault="000C1A84" w:rsidP="00640CD7">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An automatic sprinkler system shall </w:t>
      </w:r>
      <w:proofErr w:type="gramStart"/>
      <w:r w:rsidRPr="002B2AC2">
        <w:rPr>
          <w:rFonts w:ascii="Times New Roman" w:hAnsi="Times New Roman" w:cs="Times New Roman"/>
          <w:color w:val="000000"/>
          <w:sz w:val="24"/>
          <w:szCs w:val="24"/>
        </w:rPr>
        <w:t>be installed</w:t>
      </w:r>
      <w:proofErr w:type="gramEnd"/>
      <w:r w:rsidRPr="002B2AC2">
        <w:rPr>
          <w:rFonts w:ascii="Times New Roman" w:hAnsi="Times New Roman" w:cs="Times New Roman"/>
          <w:color w:val="000000"/>
          <w:sz w:val="24"/>
          <w:szCs w:val="24"/>
        </w:rPr>
        <w:t xml:space="preserve"> in townhouses and shall comply with NFPA </w:t>
      </w:r>
      <w:proofErr w:type="spellStart"/>
      <w:r w:rsidRPr="002B2AC2">
        <w:rPr>
          <w:rFonts w:ascii="Times New Roman" w:hAnsi="Times New Roman" w:cs="Times New Roman"/>
          <w:color w:val="000000"/>
          <w:sz w:val="24"/>
          <w:szCs w:val="24"/>
        </w:rPr>
        <w:t>13D</w:t>
      </w:r>
      <w:proofErr w:type="spellEnd"/>
      <w:r w:rsidRPr="002B2AC2">
        <w:rPr>
          <w:rFonts w:ascii="Times New Roman" w:hAnsi="Times New Roman" w:cs="Times New Roman"/>
          <w:color w:val="000000"/>
          <w:sz w:val="24"/>
          <w:szCs w:val="24"/>
        </w:rPr>
        <w:t xml:space="preserve"> and </w:t>
      </w:r>
      <w:proofErr w:type="gramStart"/>
      <w:r w:rsidRPr="002B2AC2">
        <w:rPr>
          <w:rFonts w:ascii="Times New Roman" w:hAnsi="Times New Roman" w:cs="Times New Roman"/>
          <w:color w:val="000000"/>
          <w:sz w:val="24"/>
          <w:szCs w:val="24"/>
        </w:rPr>
        <w:t>be approved</w:t>
      </w:r>
      <w:proofErr w:type="gramEnd"/>
      <w:r w:rsidRPr="002B2AC2">
        <w:rPr>
          <w:rFonts w:ascii="Times New Roman" w:hAnsi="Times New Roman" w:cs="Times New Roman"/>
          <w:color w:val="000000"/>
          <w:sz w:val="24"/>
          <w:szCs w:val="24"/>
        </w:rPr>
        <w:t xml:space="preserve"> by the Fire Department.</w:t>
      </w:r>
    </w:p>
    <w:p w14:paraId="5487C4B6" w14:textId="77777777" w:rsidR="004B26CD" w:rsidRPr="002B2AC2" w:rsidRDefault="004B26CD" w:rsidP="00640CD7">
      <w:pPr>
        <w:spacing w:after="0" w:line="240" w:lineRule="auto"/>
        <w:jc w:val="both"/>
        <w:rPr>
          <w:rFonts w:ascii="Times New Roman" w:hAnsi="Times New Roman" w:cs="Times New Roman"/>
          <w:sz w:val="24"/>
          <w:szCs w:val="24"/>
        </w:rPr>
      </w:pPr>
    </w:p>
    <w:p w14:paraId="7CE6FFCF" w14:textId="77777777" w:rsidR="000C1A84" w:rsidRPr="002B2AC2" w:rsidRDefault="000C1A84" w:rsidP="00640CD7">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Exception: An automatic residential fire sprinkler system shall not </w:t>
      </w:r>
      <w:proofErr w:type="gramStart"/>
      <w:r w:rsidRPr="002B2AC2">
        <w:rPr>
          <w:rFonts w:ascii="Times New Roman" w:hAnsi="Times New Roman" w:cs="Times New Roman"/>
          <w:color w:val="000000"/>
          <w:sz w:val="24"/>
          <w:szCs w:val="24"/>
        </w:rPr>
        <w:t>be required</w:t>
      </w:r>
      <w:proofErr w:type="gramEnd"/>
      <w:r w:rsidRPr="002B2AC2">
        <w:rPr>
          <w:rFonts w:ascii="Times New Roman" w:hAnsi="Times New Roman" w:cs="Times New Roman"/>
          <w:color w:val="000000"/>
          <w:sz w:val="24"/>
          <w:szCs w:val="24"/>
        </w:rPr>
        <w:t xml:space="preserve"> for additions or alterations to existing buildings that </w:t>
      </w:r>
      <w:proofErr w:type="gramStart"/>
      <w:r w:rsidRPr="002B2AC2">
        <w:rPr>
          <w:rFonts w:ascii="Times New Roman" w:hAnsi="Times New Roman" w:cs="Times New Roman"/>
          <w:color w:val="000000"/>
          <w:sz w:val="24"/>
          <w:szCs w:val="24"/>
        </w:rPr>
        <w:t>are not already provided</w:t>
      </w:r>
      <w:proofErr w:type="gramEnd"/>
      <w:r w:rsidRPr="002B2AC2">
        <w:rPr>
          <w:rFonts w:ascii="Times New Roman" w:hAnsi="Times New Roman" w:cs="Times New Roman"/>
          <w:color w:val="000000"/>
          <w:sz w:val="24"/>
          <w:szCs w:val="24"/>
        </w:rPr>
        <w:t xml:space="preserve"> with an automatic residential sprinkler system and not adding an additional dwelling unit if approved by the fire department.</w:t>
      </w:r>
    </w:p>
    <w:p w14:paraId="5BFFBB2F" w14:textId="77777777" w:rsidR="004B26CD" w:rsidRPr="002B2AC2" w:rsidRDefault="004B26CD" w:rsidP="00640CD7">
      <w:pPr>
        <w:spacing w:after="0" w:line="240" w:lineRule="auto"/>
        <w:jc w:val="both"/>
        <w:rPr>
          <w:rFonts w:ascii="Times New Roman" w:hAnsi="Times New Roman" w:cs="Times New Roman"/>
          <w:sz w:val="24"/>
          <w:szCs w:val="24"/>
        </w:rPr>
      </w:pPr>
    </w:p>
    <w:p w14:paraId="44F0960B" w14:textId="7D148145" w:rsidR="000C1A84" w:rsidRPr="002B2AC2" w:rsidRDefault="000C1A84" w:rsidP="00640CD7">
      <w:pPr>
        <w:pStyle w:val="ListParagraph"/>
        <w:spacing w:after="0" w:line="240" w:lineRule="auto"/>
        <w:jc w:val="both"/>
        <w:rPr>
          <w:rFonts w:ascii="Times New Roman" w:hAnsi="Times New Roman" w:cs="Times New Roman"/>
          <w:b/>
          <w:bCs/>
          <w:sz w:val="24"/>
          <w:szCs w:val="24"/>
        </w:rPr>
      </w:pPr>
      <w:proofErr w:type="spellStart"/>
      <w:r w:rsidRPr="002B2AC2">
        <w:rPr>
          <w:rFonts w:ascii="Times New Roman" w:hAnsi="Times New Roman" w:cs="Times New Roman"/>
          <w:b/>
          <w:bCs/>
          <w:color w:val="000000"/>
          <w:sz w:val="24"/>
          <w:szCs w:val="24"/>
        </w:rPr>
        <w:t>R309.2</w:t>
      </w:r>
      <w:proofErr w:type="spellEnd"/>
      <w:proofErr w:type="gramStart"/>
      <w:r w:rsidR="00E72F17"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 One</w:t>
      </w:r>
      <w:proofErr w:type="gramEnd"/>
      <w:r w:rsidRPr="002B2AC2">
        <w:rPr>
          <w:rFonts w:ascii="Times New Roman" w:hAnsi="Times New Roman" w:cs="Times New Roman"/>
          <w:b/>
          <w:bCs/>
          <w:color w:val="000000"/>
          <w:sz w:val="24"/>
          <w:szCs w:val="24"/>
        </w:rPr>
        <w:t>- and two-family dwellings automatic fire sprinkler systems.</w:t>
      </w:r>
    </w:p>
    <w:p w14:paraId="5CB908EC" w14:textId="77777777" w:rsidR="000C1A84" w:rsidRPr="002B2AC2" w:rsidRDefault="000C1A84" w:rsidP="00640CD7">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color w:val="000000"/>
          <w:sz w:val="24"/>
          <w:szCs w:val="24"/>
        </w:rPr>
        <w:t xml:space="preserve">An automatic residential fire sprinkler system shall </w:t>
      </w:r>
      <w:proofErr w:type="gramStart"/>
      <w:r w:rsidRPr="002B2AC2">
        <w:rPr>
          <w:rFonts w:ascii="Times New Roman" w:hAnsi="Times New Roman" w:cs="Times New Roman"/>
          <w:color w:val="000000"/>
          <w:sz w:val="24"/>
          <w:szCs w:val="24"/>
        </w:rPr>
        <w:t>be installed</w:t>
      </w:r>
      <w:proofErr w:type="gramEnd"/>
      <w:r w:rsidRPr="002B2AC2">
        <w:rPr>
          <w:rFonts w:ascii="Times New Roman" w:hAnsi="Times New Roman" w:cs="Times New Roman"/>
          <w:color w:val="000000"/>
          <w:sz w:val="24"/>
          <w:szCs w:val="24"/>
        </w:rPr>
        <w:t xml:space="preserve"> in one- and two-family dwellings that exceed </w:t>
      </w:r>
      <w:r w:rsidRPr="002B2AC2">
        <w:rPr>
          <w:rFonts w:ascii="Times New Roman" w:hAnsi="Times New Roman" w:cs="Times New Roman"/>
          <w:b/>
          <w:bCs/>
          <w:color w:val="000000"/>
          <w:sz w:val="24"/>
          <w:szCs w:val="24"/>
        </w:rPr>
        <w:t>4500</w:t>
      </w:r>
      <w:r w:rsidRPr="002B2AC2">
        <w:rPr>
          <w:rFonts w:ascii="Times New Roman" w:hAnsi="Times New Roman" w:cs="Times New Roman"/>
          <w:color w:val="000000"/>
          <w:sz w:val="24"/>
          <w:szCs w:val="24"/>
        </w:rPr>
        <w:t xml:space="preserve"> square feet of total aggregate fire area.</w:t>
      </w:r>
    </w:p>
    <w:p w14:paraId="41983946" w14:textId="77777777" w:rsidR="000C1A84" w:rsidRPr="002B2AC2" w:rsidRDefault="000C1A84" w:rsidP="00640CD7">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Exception: additions and alterations complying with Section 1103.5.6.4 of the amended Fire Code.</w:t>
      </w:r>
    </w:p>
    <w:p w14:paraId="140B3773" w14:textId="77777777" w:rsidR="004B26CD" w:rsidRPr="002B2AC2" w:rsidRDefault="004B26CD" w:rsidP="00640CD7">
      <w:pPr>
        <w:spacing w:after="0" w:line="240" w:lineRule="auto"/>
        <w:jc w:val="both"/>
        <w:rPr>
          <w:rFonts w:ascii="Times New Roman" w:hAnsi="Times New Roman" w:cs="Times New Roman"/>
          <w:color w:val="000000"/>
          <w:sz w:val="24"/>
          <w:szCs w:val="24"/>
        </w:rPr>
      </w:pPr>
    </w:p>
    <w:p w14:paraId="07DA0FB8" w14:textId="33A86003" w:rsidR="000C1A84" w:rsidRPr="002B2AC2" w:rsidRDefault="000C1A84" w:rsidP="00640CD7">
      <w:pPr>
        <w:pStyle w:val="ListParagraph"/>
        <w:spacing w:after="0" w:line="240" w:lineRule="auto"/>
        <w:jc w:val="both"/>
        <w:rPr>
          <w:rFonts w:ascii="Times New Roman" w:hAnsi="Times New Roman" w:cs="Times New Roman"/>
          <w:b/>
          <w:bCs/>
          <w:sz w:val="24"/>
          <w:szCs w:val="24"/>
        </w:rPr>
      </w:pPr>
      <w:proofErr w:type="spellStart"/>
      <w:r w:rsidRPr="002B2AC2">
        <w:rPr>
          <w:rFonts w:ascii="Times New Roman" w:hAnsi="Times New Roman" w:cs="Times New Roman"/>
          <w:b/>
          <w:bCs/>
          <w:color w:val="000000"/>
          <w:sz w:val="24"/>
          <w:szCs w:val="24"/>
        </w:rPr>
        <w:t>R309.2.1</w:t>
      </w:r>
      <w:proofErr w:type="spellEnd"/>
      <w:proofErr w:type="gramStart"/>
      <w:r w:rsidR="00E72F17"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 Design</w:t>
      </w:r>
      <w:proofErr w:type="gramEnd"/>
      <w:r w:rsidRPr="002B2AC2">
        <w:rPr>
          <w:rFonts w:ascii="Times New Roman" w:hAnsi="Times New Roman" w:cs="Times New Roman"/>
          <w:b/>
          <w:bCs/>
          <w:color w:val="000000"/>
          <w:sz w:val="24"/>
          <w:szCs w:val="24"/>
        </w:rPr>
        <w:t xml:space="preserve"> and installation.</w:t>
      </w:r>
    </w:p>
    <w:p w14:paraId="5399BECA" w14:textId="77777777" w:rsidR="000C1A84" w:rsidRPr="002B2AC2" w:rsidRDefault="000C1A84" w:rsidP="00DE3623">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Automatic residential fire sprinkler systems shall </w:t>
      </w:r>
      <w:proofErr w:type="gramStart"/>
      <w:r w:rsidRPr="002B2AC2">
        <w:rPr>
          <w:rFonts w:ascii="Times New Roman" w:hAnsi="Times New Roman" w:cs="Times New Roman"/>
          <w:color w:val="000000"/>
          <w:sz w:val="24"/>
          <w:szCs w:val="24"/>
        </w:rPr>
        <w:t>be designed</w:t>
      </w:r>
      <w:proofErr w:type="gramEnd"/>
      <w:r w:rsidRPr="002B2AC2">
        <w:rPr>
          <w:rFonts w:ascii="Times New Roman" w:hAnsi="Times New Roman" w:cs="Times New Roman"/>
          <w:color w:val="000000"/>
          <w:sz w:val="24"/>
          <w:szCs w:val="24"/>
        </w:rPr>
        <w:t xml:space="preserve"> and installed in accordance with NFPA </w:t>
      </w:r>
      <w:proofErr w:type="spellStart"/>
      <w:r w:rsidRPr="002B2AC2">
        <w:rPr>
          <w:rFonts w:ascii="Times New Roman" w:hAnsi="Times New Roman" w:cs="Times New Roman"/>
          <w:color w:val="000000"/>
          <w:sz w:val="24"/>
          <w:szCs w:val="24"/>
        </w:rPr>
        <w:t>13D</w:t>
      </w:r>
      <w:proofErr w:type="spellEnd"/>
      <w:r w:rsidRPr="002B2AC2">
        <w:rPr>
          <w:rFonts w:ascii="Times New Roman" w:hAnsi="Times New Roman" w:cs="Times New Roman"/>
          <w:color w:val="000000"/>
          <w:sz w:val="24"/>
          <w:szCs w:val="24"/>
        </w:rPr>
        <w:t xml:space="preserve"> and </w:t>
      </w:r>
      <w:proofErr w:type="gramStart"/>
      <w:r w:rsidRPr="002B2AC2">
        <w:rPr>
          <w:rFonts w:ascii="Times New Roman" w:hAnsi="Times New Roman" w:cs="Times New Roman"/>
          <w:color w:val="000000"/>
          <w:sz w:val="24"/>
          <w:szCs w:val="24"/>
        </w:rPr>
        <w:t>be approved</w:t>
      </w:r>
      <w:proofErr w:type="gramEnd"/>
      <w:r w:rsidRPr="002B2AC2">
        <w:rPr>
          <w:rFonts w:ascii="Times New Roman" w:hAnsi="Times New Roman" w:cs="Times New Roman"/>
          <w:color w:val="000000"/>
          <w:sz w:val="24"/>
          <w:szCs w:val="24"/>
        </w:rPr>
        <w:t xml:space="preserve"> by the Fire Department.</w:t>
      </w:r>
    </w:p>
    <w:p w14:paraId="0778E7F1" w14:textId="77777777" w:rsidR="00DE3623" w:rsidRPr="002B2AC2" w:rsidRDefault="00DE3623" w:rsidP="00640CD7">
      <w:pPr>
        <w:spacing w:after="0" w:line="240" w:lineRule="auto"/>
        <w:jc w:val="both"/>
        <w:rPr>
          <w:rFonts w:ascii="Times New Roman" w:hAnsi="Times New Roman" w:cs="Times New Roman"/>
          <w:color w:val="000000"/>
          <w:sz w:val="24"/>
          <w:szCs w:val="24"/>
        </w:rPr>
      </w:pPr>
    </w:p>
    <w:p w14:paraId="4C392705" w14:textId="7799CC19" w:rsidR="000C1A84" w:rsidRPr="002B2AC2" w:rsidRDefault="000C1A84" w:rsidP="00640CD7">
      <w:pPr>
        <w:pStyle w:val="ListParagraph"/>
        <w:numPr>
          <w:ilvl w:val="0"/>
          <w:numId w:val="33"/>
        </w:numPr>
        <w:spacing w:after="0" w:line="240" w:lineRule="auto"/>
        <w:ind w:left="720" w:hanging="720"/>
        <w:jc w:val="both"/>
        <w:rPr>
          <w:rFonts w:ascii="Times New Roman" w:hAnsi="Times New Roman" w:cs="Times New Roman"/>
          <w:color w:val="000000"/>
          <w:sz w:val="24"/>
          <w:szCs w:val="24"/>
        </w:rPr>
      </w:pPr>
      <w:r w:rsidRPr="002B2AC2">
        <w:rPr>
          <w:rFonts w:ascii="Times New Roman" w:hAnsi="Times New Roman" w:cs="Times New Roman"/>
          <w:b/>
          <w:bCs/>
          <w:color w:val="000000"/>
          <w:sz w:val="24"/>
          <w:szCs w:val="24"/>
        </w:rPr>
        <w:t>IRC Section 310.3</w:t>
      </w:r>
      <w:r w:rsidR="009E00D2" w:rsidRPr="002B2AC2">
        <w:rPr>
          <w:rFonts w:ascii="Times New Roman" w:hAnsi="Times New Roman" w:cs="Times New Roman"/>
          <w:color w:val="000000"/>
          <w:sz w:val="24"/>
          <w:szCs w:val="24"/>
        </w:rPr>
        <w:t xml:space="preserve">, titled </w:t>
      </w:r>
      <w:r w:rsidR="009E00D2" w:rsidRPr="002B2AC2">
        <w:rPr>
          <w:rFonts w:ascii="Times New Roman" w:hAnsi="Times New Roman" w:cs="Times New Roman"/>
          <w:b/>
          <w:bCs/>
          <w:color w:val="000000"/>
          <w:sz w:val="24"/>
          <w:szCs w:val="24"/>
        </w:rPr>
        <w:t>Location</w:t>
      </w:r>
      <w:r w:rsidR="009E00D2" w:rsidRPr="002B2AC2">
        <w:rPr>
          <w:rFonts w:ascii="Times New Roman" w:hAnsi="Times New Roman" w:cs="Times New Roman"/>
          <w:color w:val="000000"/>
          <w:sz w:val="24"/>
          <w:szCs w:val="24"/>
        </w:rPr>
        <w:t xml:space="preserve">, </w:t>
      </w:r>
      <w:proofErr w:type="gramStart"/>
      <w:r w:rsidR="009E00D2" w:rsidRPr="002B2AC2">
        <w:rPr>
          <w:rFonts w:ascii="Times New Roman" w:hAnsi="Times New Roman" w:cs="Times New Roman"/>
          <w:color w:val="000000"/>
          <w:sz w:val="24"/>
          <w:szCs w:val="24"/>
        </w:rPr>
        <w:t>is amended</w:t>
      </w:r>
      <w:proofErr w:type="gramEnd"/>
      <w:r w:rsidR="009E00D2" w:rsidRPr="002B2AC2">
        <w:rPr>
          <w:rFonts w:ascii="Times New Roman" w:hAnsi="Times New Roman" w:cs="Times New Roman"/>
          <w:color w:val="000000"/>
          <w:sz w:val="24"/>
          <w:szCs w:val="24"/>
        </w:rPr>
        <w:t xml:space="preserve"> by </w:t>
      </w:r>
      <w:r w:rsidR="00CA552A" w:rsidRPr="002B2AC2">
        <w:rPr>
          <w:rFonts w:ascii="Times New Roman" w:hAnsi="Times New Roman" w:cs="Times New Roman"/>
          <w:color w:val="000000"/>
          <w:sz w:val="24"/>
          <w:szCs w:val="24"/>
        </w:rPr>
        <w:t xml:space="preserve">replacing </w:t>
      </w:r>
      <w:r w:rsidR="009C383F" w:rsidRPr="002B2AC2">
        <w:rPr>
          <w:rFonts w:ascii="Times New Roman" w:hAnsi="Times New Roman" w:cs="Times New Roman"/>
          <w:color w:val="000000"/>
          <w:sz w:val="24"/>
          <w:szCs w:val="24"/>
        </w:rPr>
        <w:t xml:space="preserve">existing </w:t>
      </w:r>
      <w:r w:rsidRPr="002B2AC2">
        <w:rPr>
          <w:rFonts w:ascii="Times New Roman" w:hAnsi="Times New Roman" w:cs="Times New Roman"/>
          <w:color w:val="000000"/>
          <w:sz w:val="24"/>
          <w:szCs w:val="24"/>
        </w:rPr>
        <w:t xml:space="preserve">Number 2 </w:t>
      </w:r>
      <w:r w:rsidR="00CA552A" w:rsidRPr="002B2AC2">
        <w:rPr>
          <w:rFonts w:ascii="Times New Roman" w:hAnsi="Times New Roman" w:cs="Times New Roman"/>
          <w:color w:val="000000"/>
          <w:sz w:val="24"/>
          <w:szCs w:val="24"/>
        </w:rPr>
        <w:t xml:space="preserve">in this section with </w:t>
      </w:r>
      <w:r w:rsidR="009C383F" w:rsidRPr="002B2AC2">
        <w:rPr>
          <w:rFonts w:ascii="Times New Roman" w:hAnsi="Times New Roman" w:cs="Times New Roman"/>
          <w:color w:val="000000"/>
          <w:sz w:val="24"/>
          <w:szCs w:val="24"/>
        </w:rPr>
        <w:t>a new Number 2 to read as follows</w:t>
      </w:r>
      <w:r w:rsidR="00CA552A" w:rsidRPr="002B2AC2">
        <w:rPr>
          <w:rFonts w:ascii="Times New Roman" w:hAnsi="Times New Roman" w:cs="Times New Roman"/>
          <w:color w:val="000000"/>
          <w:sz w:val="24"/>
          <w:szCs w:val="24"/>
        </w:rPr>
        <w:t>:</w:t>
      </w:r>
    </w:p>
    <w:p w14:paraId="33EDFA56" w14:textId="77777777" w:rsidR="00CA552A" w:rsidRPr="002B2AC2" w:rsidRDefault="00CA552A" w:rsidP="00640CD7">
      <w:pPr>
        <w:spacing w:after="0" w:line="240" w:lineRule="auto"/>
        <w:jc w:val="both"/>
        <w:rPr>
          <w:rFonts w:ascii="Times New Roman" w:hAnsi="Times New Roman" w:cs="Times New Roman"/>
          <w:sz w:val="24"/>
          <w:szCs w:val="24"/>
        </w:rPr>
      </w:pPr>
    </w:p>
    <w:p w14:paraId="479ACA46" w14:textId="6BA4672C" w:rsidR="000C1A84" w:rsidRPr="002B2AC2" w:rsidRDefault="000C1A84" w:rsidP="00DE3623">
      <w:pPr>
        <w:pStyle w:val="ListParagraph"/>
        <w:spacing w:after="0" w:line="240" w:lineRule="auto"/>
        <w:ind w:left="1170" w:hanging="450"/>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2.</w:t>
      </w:r>
      <w:r w:rsidR="00CA552A" w:rsidRPr="002B2AC2">
        <w:rPr>
          <w:rFonts w:ascii="Times New Roman" w:hAnsi="Times New Roman" w:cs="Times New Roman"/>
          <w:color w:val="000000"/>
          <w:sz w:val="24"/>
          <w:szCs w:val="24"/>
        </w:rPr>
        <w:tab/>
      </w:r>
      <w:r w:rsidRPr="002B2AC2">
        <w:rPr>
          <w:rFonts w:ascii="Times New Roman" w:hAnsi="Times New Roman" w:cs="Times New Roman"/>
          <w:color w:val="000000"/>
          <w:sz w:val="24"/>
          <w:szCs w:val="24"/>
        </w:rPr>
        <w:t xml:space="preserve">Outside each separate sleeping area within </w:t>
      </w:r>
      <w:proofErr w:type="gramStart"/>
      <w:r w:rsidRPr="002B2AC2">
        <w:rPr>
          <w:rFonts w:ascii="Times New Roman" w:hAnsi="Times New Roman" w:cs="Times New Roman"/>
          <w:color w:val="000000"/>
          <w:sz w:val="24"/>
          <w:szCs w:val="24"/>
        </w:rPr>
        <w:t>15</w:t>
      </w:r>
      <w:proofErr w:type="gramEnd"/>
      <w:r w:rsidRPr="002B2AC2">
        <w:rPr>
          <w:rFonts w:ascii="Times New Roman" w:hAnsi="Times New Roman" w:cs="Times New Roman"/>
          <w:color w:val="000000"/>
          <w:sz w:val="24"/>
          <w:szCs w:val="24"/>
        </w:rPr>
        <w:t xml:space="preserve"> feet of the doorway of the sleeping rooms</w:t>
      </w:r>
    </w:p>
    <w:p w14:paraId="5E6A1AD3" w14:textId="77777777" w:rsidR="0010691C" w:rsidRPr="002B2AC2" w:rsidRDefault="0010691C" w:rsidP="00640CD7">
      <w:pPr>
        <w:spacing w:after="0" w:line="240" w:lineRule="auto"/>
        <w:jc w:val="both"/>
        <w:rPr>
          <w:rFonts w:ascii="Times New Roman" w:hAnsi="Times New Roman" w:cs="Times New Roman"/>
          <w:color w:val="000000"/>
          <w:sz w:val="24"/>
          <w:szCs w:val="24"/>
        </w:rPr>
      </w:pPr>
    </w:p>
    <w:p w14:paraId="184EC902" w14:textId="6B12A086" w:rsidR="000C1A84" w:rsidRPr="002B2AC2" w:rsidRDefault="000C1A84" w:rsidP="00640CD7">
      <w:pPr>
        <w:pStyle w:val="ListParagraph"/>
        <w:numPr>
          <w:ilvl w:val="0"/>
          <w:numId w:val="33"/>
        </w:numPr>
        <w:spacing w:after="0" w:line="240" w:lineRule="auto"/>
        <w:ind w:left="720" w:hanging="720"/>
        <w:jc w:val="both"/>
        <w:rPr>
          <w:rFonts w:ascii="Times New Roman" w:hAnsi="Times New Roman" w:cs="Times New Roman"/>
          <w:color w:val="000000"/>
          <w:sz w:val="24"/>
          <w:szCs w:val="24"/>
        </w:rPr>
      </w:pPr>
      <w:r w:rsidRPr="002B2AC2">
        <w:rPr>
          <w:rFonts w:ascii="Times New Roman" w:hAnsi="Times New Roman" w:cs="Times New Roman"/>
          <w:b/>
          <w:bCs/>
          <w:color w:val="000000"/>
          <w:sz w:val="24"/>
          <w:szCs w:val="24"/>
        </w:rPr>
        <w:t>IRC Section 311.3</w:t>
      </w:r>
      <w:r w:rsidR="00B91C27" w:rsidRPr="002B2AC2">
        <w:rPr>
          <w:rFonts w:ascii="Times New Roman" w:hAnsi="Times New Roman" w:cs="Times New Roman"/>
          <w:color w:val="000000"/>
          <w:sz w:val="24"/>
          <w:szCs w:val="24"/>
        </w:rPr>
        <w:t>, titled</w:t>
      </w:r>
      <w:r w:rsidR="00B91C27" w:rsidRPr="002B2AC2">
        <w:rPr>
          <w:rFonts w:ascii="Times New Roman" w:hAnsi="Times New Roman" w:cs="Times New Roman"/>
          <w:b/>
          <w:bCs/>
          <w:color w:val="000000"/>
          <w:sz w:val="24"/>
          <w:szCs w:val="24"/>
        </w:rPr>
        <w:t xml:space="preserve"> Location,</w:t>
      </w:r>
      <w:r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to read in its entirety:</w:t>
      </w:r>
    </w:p>
    <w:p w14:paraId="12032EF1" w14:textId="77777777" w:rsidR="00B91C27" w:rsidRPr="002B2AC2" w:rsidRDefault="00B91C27" w:rsidP="00640CD7">
      <w:pPr>
        <w:spacing w:after="0" w:line="240" w:lineRule="auto"/>
        <w:jc w:val="both"/>
        <w:rPr>
          <w:rFonts w:ascii="Times New Roman" w:hAnsi="Times New Roman" w:cs="Times New Roman"/>
          <w:sz w:val="24"/>
          <w:szCs w:val="24"/>
        </w:rPr>
      </w:pPr>
    </w:p>
    <w:p w14:paraId="50C069D4" w14:textId="31B4FAE3" w:rsidR="0010691C" w:rsidRPr="002B2AC2" w:rsidRDefault="0010691C" w:rsidP="00640CD7">
      <w:pPr>
        <w:pStyle w:val="ListParagraph"/>
        <w:spacing w:after="0" w:line="240" w:lineRule="auto"/>
        <w:jc w:val="both"/>
        <w:rPr>
          <w:rFonts w:ascii="Times New Roman" w:hAnsi="Times New Roman" w:cs="Times New Roman"/>
          <w:b/>
          <w:bCs/>
          <w:color w:val="000000"/>
          <w:sz w:val="24"/>
          <w:szCs w:val="24"/>
        </w:rPr>
      </w:pPr>
      <w:proofErr w:type="spellStart"/>
      <w:r w:rsidRPr="002B2AC2">
        <w:rPr>
          <w:rFonts w:ascii="Times New Roman" w:hAnsi="Times New Roman" w:cs="Times New Roman"/>
          <w:b/>
          <w:bCs/>
          <w:color w:val="000000"/>
          <w:sz w:val="24"/>
          <w:szCs w:val="24"/>
        </w:rPr>
        <w:t>R322.3</w:t>
      </w:r>
      <w:proofErr w:type="spellEnd"/>
      <w:proofErr w:type="gramStart"/>
      <w:r w:rsidR="00E72F17" w:rsidRPr="002B2AC2">
        <w:rPr>
          <w:rFonts w:ascii="Times New Roman" w:hAnsi="Times New Roman" w:cs="Times New Roman"/>
          <w:b/>
          <w:bCs/>
          <w:color w:val="000000"/>
          <w:sz w:val="24"/>
          <w:szCs w:val="24"/>
        </w:rPr>
        <w:t>:</w:t>
      </w:r>
      <w:r w:rsidRPr="002B2AC2">
        <w:rPr>
          <w:rFonts w:ascii="Times New Roman" w:hAnsi="Times New Roman" w:cs="Times New Roman"/>
          <w:b/>
          <w:bCs/>
          <w:color w:val="000000"/>
          <w:sz w:val="24"/>
          <w:szCs w:val="24"/>
        </w:rPr>
        <w:t xml:space="preserve">  Location</w:t>
      </w:r>
      <w:proofErr w:type="gramEnd"/>
    </w:p>
    <w:p w14:paraId="21820295" w14:textId="30373386" w:rsidR="000C1A84" w:rsidRPr="002B2AC2" w:rsidRDefault="000C1A84" w:rsidP="00640CD7">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Carbon monoxide alarms in dwellings units shall </w:t>
      </w:r>
      <w:proofErr w:type="gramStart"/>
      <w:r w:rsidRPr="002B2AC2">
        <w:rPr>
          <w:rFonts w:ascii="Times New Roman" w:hAnsi="Times New Roman" w:cs="Times New Roman"/>
          <w:color w:val="000000"/>
          <w:sz w:val="24"/>
          <w:szCs w:val="24"/>
        </w:rPr>
        <w:t>be installed</w:t>
      </w:r>
      <w:proofErr w:type="gramEnd"/>
      <w:r w:rsidRPr="002B2AC2">
        <w:rPr>
          <w:rFonts w:ascii="Times New Roman" w:hAnsi="Times New Roman" w:cs="Times New Roman"/>
          <w:color w:val="000000"/>
          <w:sz w:val="24"/>
          <w:szCs w:val="24"/>
        </w:rPr>
        <w:t xml:space="preserve"> outside of each separate sleeping area within </w:t>
      </w:r>
      <w:proofErr w:type="gramStart"/>
      <w:r w:rsidRPr="002B2AC2">
        <w:rPr>
          <w:rFonts w:ascii="Times New Roman" w:hAnsi="Times New Roman" w:cs="Times New Roman"/>
          <w:color w:val="000000"/>
          <w:sz w:val="24"/>
          <w:szCs w:val="24"/>
        </w:rPr>
        <w:t>15</w:t>
      </w:r>
      <w:proofErr w:type="gramEnd"/>
      <w:r w:rsidRPr="002B2AC2">
        <w:rPr>
          <w:rFonts w:ascii="Times New Roman" w:hAnsi="Times New Roman" w:cs="Times New Roman"/>
          <w:color w:val="000000"/>
          <w:sz w:val="24"/>
          <w:szCs w:val="24"/>
        </w:rPr>
        <w:t xml:space="preserve"> feet of the doorway of the sleeping rooms</w:t>
      </w:r>
      <w:proofErr w:type="gramStart"/>
      <w:r w:rsidRPr="002B2AC2">
        <w:rPr>
          <w:rFonts w:ascii="Times New Roman" w:hAnsi="Times New Roman" w:cs="Times New Roman"/>
          <w:color w:val="000000"/>
          <w:sz w:val="24"/>
          <w:szCs w:val="24"/>
        </w:rPr>
        <w:t xml:space="preserve">. </w:t>
      </w:r>
      <w:proofErr w:type="gramEnd"/>
      <w:r w:rsidRPr="002B2AC2">
        <w:rPr>
          <w:rFonts w:ascii="Times New Roman" w:hAnsi="Times New Roman" w:cs="Times New Roman"/>
          <w:color w:val="000000"/>
          <w:sz w:val="24"/>
          <w:szCs w:val="24"/>
        </w:rPr>
        <w:t xml:space="preserve">Where a fuel-burning appliance is located within a sleeping room or its attached bathroom or communicative spaces within such, a carbon monoxide alarm shall </w:t>
      </w:r>
      <w:proofErr w:type="gramStart"/>
      <w:r w:rsidRPr="002B2AC2">
        <w:rPr>
          <w:rFonts w:ascii="Times New Roman" w:hAnsi="Times New Roman" w:cs="Times New Roman"/>
          <w:color w:val="000000"/>
          <w:sz w:val="24"/>
          <w:szCs w:val="24"/>
        </w:rPr>
        <w:t>be installed</w:t>
      </w:r>
      <w:proofErr w:type="gramEnd"/>
      <w:r w:rsidRPr="002B2AC2">
        <w:rPr>
          <w:rFonts w:ascii="Times New Roman" w:hAnsi="Times New Roman" w:cs="Times New Roman"/>
          <w:color w:val="000000"/>
          <w:sz w:val="24"/>
          <w:szCs w:val="24"/>
        </w:rPr>
        <w:t xml:space="preserve"> within the sleeping rooms.</w:t>
      </w:r>
    </w:p>
    <w:p w14:paraId="189614F8" w14:textId="77777777" w:rsidR="0010691C" w:rsidRPr="002B2AC2" w:rsidRDefault="0010691C" w:rsidP="00640CD7">
      <w:pPr>
        <w:spacing w:after="0" w:line="240" w:lineRule="auto"/>
        <w:ind w:left="720"/>
        <w:jc w:val="both"/>
        <w:rPr>
          <w:rFonts w:ascii="Times New Roman" w:hAnsi="Times New Roman" w:cs="Times New Roman"/>
          <w:color w:val="000000"/>
          <w:sz w:val="24"/>
          <w:szCs w:val="24"/>
        </w:rPr>
      </w:pPr>
    </w:p>
    <w:p w14:paraId="13A9D218" w14:textId="5813F032" w:rsidR="000C1A84" w:rsidRPr="002B2AC2" w:rsidRDefault="000C1A84" w:rsidP="00640CD7">
      <w:pPr>
        <w:pStyle w:val="ListParagraph"/>
        <w:numPr>
          <w:ilvl w:val="0"/>
          <w:numId w:val="33"/>
        </w:numPr>
        <w:spacing w:after="0" w:line="240" w:lineRule="auto"/>
        <w:ind w:left="720" w:hanging="720"/>
        <w:jc w:val="both"/>
        <w:rPr>
          <w:rFonts w:ascii="Times New Roman" w:hAnsi="Times New Roman" w:cs="Times New Roman"/>
          <w:color w:val="000000"/>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R315</w:t>
      </w:r>
      <w:proofErr w:type="spellEnd"/>
      <w:r w:rsidRPr="002B2AC2">
        <w:rPr>
          <w:rFonts w:ascii="Times New Roman" w:hAnsi="Times New Roman" w:cs="Times New Roman"/>
          <w:color w:val="000000"/>
          <w:sz w:val="24"/>
          <w:szCs w:val="24"/>
        </w:rPr>
        <w:t xml:space="preserve"> </w:t>
      </w:r>
      <w:r w:rsidR="0010691C" w:rsidRPr="002B2AC2">
        <w:rPr>
          <w:rFonts w:ascii="Times New Roman" w:hAnsi="Times New Roman" w:cs="Times New Roman"/>
          <w:color w:val="000000"/>
          <w:sz w:val="24"/>
          <w:szCs w:val="24"/>
        </w:rPr>
        <w:t xml:space="preserve">titled </w:t>
      </w:r>
      <w:r w:rsidR="00211EAA" w:rsidRPr="002B2AC2">
        <w:rPr>
          <w:rFonts w:ascii="Times New Roman" w:hAnsi="Times New Roman" w:cs="Times New Roman"/>
          <w:b/>
          <w:bCs/>
          <w:color w:val="000000"/>
          <w:sz w:val="24"/>
          <w:szCs w:val="24"/>
        </w:rPr>
        <w:t>S</w:t>
      </w:r>
      <w:r w:rsidRPr="002B2AC2">
        <w:rPr>
          <w:rFonts w:ascii="Times New Roman" w:hAnsi="Times New Roman" w:cs="Times New Roman"/>
          <w:b/>
          <w:bCs/>
          <w:color w:val="000000"/>
          <w:sz w:val="24"/>
          <w:szCs w:val="24"/>
        </w:rPr>
        <w:t xml:space="preserve">leeping </w:t>
      </w:r>
      <w:r w:rsidR="00211EAA" w:rsidRPr="002B2AC2">
        <w:rPr>
          <w:rFonts w:ascii="Times New Roman" w:hAnsi="Times New Roman" w:cs="Times New Roman"/>
          <w:b/>
          <w:bCs/>
          <w:color w:val="000000"/>
          <w:sz w:val="24"/>
          <w:szCs w:val="24"/>
        </w:rPr>
        <w:t>l</w:t>
      </w:r>
      <w:r w:rsidRPr="002B2AC2">
        <w:rPr>
          <w:rFonts w:ascii="Times New Roman" w:hAnsi="Times New Roman" w:cs="Times New Roman"/>
          <w:b/>
          <w:bCs/>
          <w:color w:val="000000"/>
          <w:sz w:val="24"/>
          <w:szCs w:val="24"/>
        </w:rPr>
        <w:t>oft</w:t>
      </w:r>
      <w:r w:rsidR="00211EAA" w:rsidRPr="002B2AC2">
        <w:rPr>
          <w:rFonts w:ascii="Times New Roman" w:hAnsi="Times New Roman" w:cs="Times New Roman"/>
          <w:b/>
          <w:bCs/>
          <w:color w:val="000000"/>
          <w:sz w:val="24"/>
          <w:szCs w:val="24"/>
        </w:rPr>
        <w:t>s</w:t>
      </w:r>
      <w:r w:rsidR="00211EAA" w:rsidRPr="002B2AC2">
        <w:rPr>
          <w:rFonts w:ascii="Times New Roman" w:hAnsi="Times New Roman" w:cs="Times New Roman"/>
          <w:color w:val="000000"/>
          <w:sz w:val="24"/>
          <w:szCs w:val="24"/>
        </w:rPr>
        <w:t>,</w:t>
      </w:r>
      <w:r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deleted</w:t>
      </w:r>
      <w:proofErr w:type="gramEnd"/>
      <w:r w:rsidRPr="002B2AC2">
        <w:rPr>
          <w:rFonts w:ascii="Times New Roman" w:hAnsi="Times New Roman" w:cs="Times New Roman"/>
          <w:color w:val="000000"/>
          <w:sz w:val="24"/>
          <w:szCs w:val="24"/>
        </w:rPr>
        <w:t xml:space="preserve"> and replaced to read in its entirety:</w:t>
      </w:r>
    </w:p>
    <w:p w14:paraId="29C2F695" w14:textId="77777777" w:rsidR="0010691C" w:rsidRPr="002B2AC2" w:rsidRDefault="0010691C" w:rsidP="00640CD7">
      <w:pPr>
        <w:spacing w:after="0" w:line="240" w:lineRule="auto"/>
        <w:jc w:val="both"/>
        <w:rPr>
          <w:rFonts w:ascii="Times New Roman" w:hAnsi="Times New Roman" w:cs="Times New Roman"/>
          <w:sz w:val="24"/>
          <w:szCs w:val="24"/>
        </w:rPr>
      </w:pPr>
    </w:p>
    <w:p w14:paraId="5FB17BD8" w14:textId="03684FD4" w:rsidR="008102E5" w:rsidRPr="002B2AC2" w:rsidRDefault="00211EAA" w:rsidP="00640CD7">
      <w:pPr>
        <w:spacing w:after="0" w:line="240" w:lineRule="auto"/>
        <w:ind w:left="720"/>
        <w:jc w:val="both"/>
        <w:rPr>
          <w:rFonts w:ascii="Times New Roman" w:hAnsi="Times New Roman" w:cs="Times New Roman"/>
          <w:color w:val="000000"/>
          <w:sz w:val="24"/>
          <w:szCs w:val="24"/>
        </w:rPr>
      </w:pPr>
      <w:proofErr w:type="spellStart"/>
      <w:r w:rsidRPr="002B2AC2">
        <w:rPr>
          <w:rFonts w:ascii="Times New Roman" w:hAnsi="Times New Roman" w:cs="Times New Roman"/>
          <w:b/>
          <w:bCs/>
          <w:color w:val="000000"/>
          <w:sz w:val="24"/>
          <w:szCs w:val="24"/>
        </w:rPr>
        <w:t>R315.1</w:t>
      </w:r>
      <w:proofErr w:type="spellEnd"/>
      <w:proofErr w:type="gramStart"/>
      <w:r w:rsidRPr="002B2AC2">
        <w:rPr>
          <w:rFonts w:ascii="Times New Roman" w:hAnsi="Times New Roman" w:cs="Times New Roman"/>
          <w:b/>
          <w:bCs/>
          <w:color w:val="000000"/>
          <w:sz w:val="24"/>
          <w:szCs w:val="24"/>
        </w:rPr>
        <w:t xml:space="preserve">: </w:t>
      </w:r>
      <w:r w:rsidR="00B02474" w:rsidRPr="002B2AC2">
        <w:rPr>
          <w:rFonts w:ascii="Times New Roman" w:hAnsi="Times New Roman" w:cs="Times New Roman"/>
          <w:b/>
          <w:bCs/>
          <w:color w:val="000000"/>
          <w:sz w:val="24"/>
          <w:szCs w:val="24"/>
        </w:rPr>
        <w:t xml:space="preserve"> </w:t>
      </w:r>
      <w:r w:rsidR="007E4B8A" w:rsidRPr="002B2AC2">
        <w:rPr>
          <w:rFonts w:ascii="Times New Roman" w:hAnsi="Times New Roman" w:cs="Times New Roman"/>
          <w:b/>
          <w:bCs/>
          <w:color w:val="000000"/>
          <w:sz w:val="24"/>
          <w:szCs w:val="24"/>
        </w:rPr>
        <w:t>Sleeping</w:t>
      </w:r>
      <w:proofErr w:type="gramEnd"/>
      <w:r w:rsidRPr="002B2AC2">
        <w:rPr>
          <w:rFonts w:ascii="Times New Roman" w:hAnsi="Times New Roman" w:cs="Times New Roman"/>
          <w:b/>
          <w:bCs/>
          <w:color w:val="000000"/>
          <w:sz w:val="24"/>
          <w:szCs w:val="24"/>
        </w:rPr>
        <w:t xml:space="preserve"> </w:t>
      </w:r>
      <w:r w:rsidR="008102E5" w:rsidRPr="002B2AC2">
        <w:rPr>
          <w:rFonts w:ascii="Times New Roman" w:hAnsi="Times New Roman" w:cs="Times New Roman"/>
          <w:b/>
          <w:bCs/>
          <w:color w:val="000000"/>
          <w:sz w:val="24"/>
          <w:szCs w:val="24"/>
        </w:rPr>
        <w:t>l</w:t>
      </w:r>
      <w:r w:rsidRPr="002B2AC2">
        <w:rPr>
          <w:rFonts w:ascii="Times New Roman" w:hAnsi="Times New Roman" w:cs="Times New Roman"/>
          <w:b/>
          <w:bCs/>
          <w:color w:val="000000"/>
          <w:sz w:val="24"/>
          <w:szCs w:val="24"/>
        </w:rPr>
        <w:t>oft</w:t>
      </w:r>
      <w:r w:rsidR="008102E5" w:rsidRPr="002B2AC2">
        <w:rPr>
          <w:rFonts w:ascii="Times New Roman" w:hAnsi="Times New Roman" w:cs="Times New Roman"/>
          <w:b/>
          <w:bCs/>
          <w:color w:val="000000"/>
          <w:sz w:val="24"/>
          <w:szCs w:val="24"/>
        </w:rPr>
        <w:t>s</w:t>
      </w:r>
      <w:r w:rsidR="008102E5" w:rsidRPr="002B2AC2">
        <w:rPr>
          <w:rFonts w:ascii="Times New Roman" w:hAnsi="Times New Roman" w:cs="Times New Roman"/>
          <w:color w:val="000000"/>
          <w:sz w:val="24"/>
          <w:szCs w:val="24"/>
        </w:rPr>
        <w:t>,</w:t>
      </w:r>
    </w:p>
    <w:p w14:paraId="74ED8C87" w14:textId="10B08A2C" w:rsidR="000C1A84" w:rsidRPr="002B2AC2" w:rsidRDefault="000C1A84" w:rsidP="008102E5">
      <w:pPr>
        <w:spacing w:after="0" w:line="240" w:lineRule="auto"/>
        <w:ind w:left="720"/>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Where provided in dwelling units or sleeping units, sleeping lofts shall comply with the requirements for a sleeping room.</w:t>
      </w:r>
    </w:p>
    <w:p w14:paraId="7791E8BB" w14:textId="77777777" w:rsidR="007E4B8A" w:rsidRPr="002B2AC2" w:rsidRDefault="007E4B8A" w:rsidP="008102E5">
      <w:pPr>
        <w:spacing w:after="0" w:line="240" w:lineRule="auto"/>
        <w:ind w:left="720"/>
        <w:jc w:val="both"/>
        <w:rPr>
          <w:rFonts w:ascii="Times New Roman" w:hAnsi="Times New Roman" w:cs="Times New Roman"/>
          <w:color w:val="000000"/>
          <w:sz w:val="24"/>
          <w:szCs w:val="24"/>
        </w:rPr>
      </w:pPr>
    </w:p>
    <w:p w14:paraId="5834FE85" w14:textId="3420F924" w:rsidR="000C1A84" w:rsidRPr="002B2AC2" w:rsidRDefault="000C1A84" w:rsidP="00640CD7">
      <w:pPr>
        <w:pStyle w:val="ListParagraph"/>
        <w:numPr>
          <w:ilvl w:val="0"/>
          <w:numId w:val="33"/>
        </w:numPr>
        <w:spacing w:after="0" w:line="240" w:lineRule="auto"/>
        <w:ind w:left="720" w:hanging="720"/>
        <w:jc w:val="both"/>
        <w:rPr>
          <w:rFonts w:ascii="Times New Roman" w:hAnsi="Times New Roman" w:cs="Times New Roman"/>
          <w:color w:val="000000"/>
          <w:sz w:val="24"/>
          <w:szCs w:val="24"/>
        </w:rPr>
      </w:pPr>
      <w:r w:rsidRPr="002B2AC2">
        <w:rPr>
          <w:rFonts w:ascii="Times New Roman" w:hAnsi="Times New Roman" w:cs="Times New Roman"/>
          <w:b/>
          <w:bCs/>
          <w:color w:val="000000"/>
          <w:sz w:val="24"/>
          <w:szCs w:val="24"/>
        </w:rPr>
        <w:t>IRC Section 317.5</w:t>
      </w:r>
      <w:r w:rsidR="007E4B8A" w:rsidRPr="002B2AC2">
        <w:rPr>
          <w:rFonts w:ascii="Times New Roman" w:hAnsi="Times New Roman" w:cs="Times New Roman"/>
          <w:color w:val="000000"/>
          <w:sz w:val="24"/>
          <w:szCs w:val="24"/>
        </w:rPr>
        <w:t xml:space="preserve">. titled </w:t>
      </w:r>
      <w:r w:rsidR="00212D12" w:rsidRPr="002B2AC2">
        <w:rPr>
          <w:rFonts w:ascii="Times New Roman" w:hAnsi="Times New Roman" w:cs="Times New Roman"/>
          <w:b/>
          <w:bCs/>
          <w:color w:val="000000"/>
          <w:sz w:val="24"/>
          <w:szCs w:val="24"/>
        </w:rPr>
        <w:t>Fire s</w:t>
      </w:r>
      <w:r w:rsidRPr="002B2AC2">
        <w:rPr>
          <w:rFonts w:ascii="Times New Roman" w:hAnsi="Times New Roman" w:cs="Times New Roman"/>
          <w:b/>
          <w:bCs/>
          <w:color w:val="000000"/>
          <w:sz w:val="24"/>
          <w:szCs w:val="24"/>
        </w:rPr>
        <w:t>prinklers</w:t>
      </w:r>
      <w:r w:rsidR="007E4B8A"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to read in its entirety:</w:t>
      </w:r>
    </w:p>
    <w:p w14:paraId="54516532" w14:textId="77777777" w:rsidR="007E4B8A" w:rsidRPr="002B2AC2" w:rsidRDefault="007E4B8A" w:rsidP="00640CD7">
      <w:pPr>
        <w:spacing w:after="0" w:line="240" w:lineRule="auto"/>
        <w:jc w:val="both"/>
        <w:rPr>
          <w:rFonts w:ascii="Times New Roman" w:hAnsi="Times New Roman" w:cs="Times New Roman"/>
          <w:sz w:val="24"/>
          <w:szCs w:val="24"/>
        </w:rPr>
      </w:pPr>
    </w:p>
    <w:p w14:paraId="04150851" w14:textId="77777777" w:rsidR="000C1A84" w:rsidRPr="002B2AC2" w:rsidRDefault="000C1A84" w:rsidP="006C55B2">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Where the home </w:t>
      </w:r>
      <w:proofErr w:type="gramStart"/>
      <w:r w:rsidRPr="002B2AC2">
        <w:rPr>
          <w:rFonts w:ascii="Times New Roman" w:hAnsi="Times New Roman" w:cs="Times New Roman"/>
          <w:color w:val="000000"/>
          <w:sz w:val="24"/>
          <w:szCs w:val="24"/>
        </w:rPr>
        <w:t>is required</w:t>
      </w:r>
      <w:proofErr w:type="gramEnd"/>
      <w:r w:rsidRPr="002B2AC2">
        <w:rPr>
          <w:rFonts w:ascii="Times New Roman" w:hAnsi="Times New Roman" w:cs="Times New Roman"/>
          <w:color w:val="000000"/>
          <w:sz w:val="24"/>
          <w:szCs w:val="24"/>
        </w:rPr>
        <w:t xml:space="preserve"> to be sprinklered, the garage shall comply with NFPA </w:t>
      </w:r>
      <w:proofErr w:type="spellStart"/>
      <w:r w:rsidRPr="002B2AC2">
        <w:rPr>
          <w:rFonts w:ascii="Times New Roman" w:hAnsi="Times New Roman" w:cs="Times New Roman"/>
          <w:color w:val="000000"/>
          <w:sz w:val="24"/>
          <w:szCs w:val="24"/>
        </w:rPr>
        <w:t>13D</w:t>
      </w:r>
      <w:proofErr w:type="spellEnd"/>
      <w:r w:rsidRPr="002B2AC2">
        <w:rPr>
          <w:rFonts w:ascii="Times New Roman" w:hAnsi="Times New Roman" w:cs="Times New Roman"/>
          <w:color w:val="000000"/>
          <w:sz w:val="24"/>
          <w:szCs w:val="24"/>
        </w:rPr>
        <w:t>.</w:t>
      </w:r>
    </w:p>
    <w:p w14:paraId="5439342A" w14:textId="77777777" w:rsidR="006C55B2" w:rsidRPr="002B2AC2" w:rsidRDefault="006C55B2" w:rsidP="00640CD7">
      <w:pPr>
        <w:pStyle w:val="ListParagraph"/>
        <w:spacing w:after="0" w:line="240" w:lineRule="auto"/>
        <w:jc w:val="both"/>
        <w:rPr>
          <w:rFonts w:ascii="Times New Roman" w:hAnsi="Times New Roman" w:cs="Times New Roman"/>
          <w:sz w:val="24"/>
          <w:szCs w:val="24"/>
        </w:rPr>
      </w:pPr>
    </w:p>
    <w:p w14:paraId="35ECB04B" w14:textId="460FAE84" w:rsidR="000C1A84" w:rsidRPr="002B2AC2" w:rsidRDefault="000C1A84" w:rsidP="00656752">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R325.8</w:t>
      </w:r>
      <w:proofErr w:type="spellEnd"/>
      <w:r w:rsidRPr="002B2AC2">
        <w:rPr>
          <w:rFonts w:ascii="Times New Roman" w:hAnsi="Times New Roman" w:cs="Times New Roman"/>
          <w:color w:val="000000"/>
          <w:sz w:val="24"/>
          <w:szCs w:val="24"/>
        </w:rPr>
        <w:t xml:space="preserve"> </w:t>
      </w:r>
      <w:r w:rsidR="000A13B4" w:rsidRPr="002B2AC2">
        <w:rPr>
          <w:rFonts w:ascii="Times New Roman" w:hAnsi="Times New Roman" w:cs="Times New Roman"/>
          <w:color w:val="000000"/>
          <w:sz w:val="24"/>
          <w:szCs w:val="24"/>
        </w:rPr>
        <w:t>titled</w:t>
      </w:r>
      <w:r w:rsidR="006715E6" w:rsidRPr="002B2AC2">
        <w:rPr>
          <w:rFonts w:ascii="Times New Roman" w:hAnsi="Times New Roman" w:cs="Times New Roman"/>
          <w:color w:val="000000"/>
          <w:sz w:val="24"/>
          <w:szCs w:val="24"/>
        </w:rPr>
        <w:t xml:space="preserve"> </w:t>
      </w:r>
      <w:r w:rsidR="00B02474" w:rsidRPr="002B2AC2">
        <w:rPr>
          <w:rFonts w:ascii="Times New Roman" w:hAnsi="Times New Roman" w:cs="Times New Roman"/>
          <w:b/>
          <w:bCs/>
          <w:color w:val="000000"/>
          <w:sz w:val="24"/>
          <w:szCs w:val="24"/>
        </w:rPr>
        <w:t>Required heating</w:t>
      </w:r>
      <w:r w:rsidR="00B02474" w:rsidRPr="002B2AC2">
        <w:rPr>
          <w:rFonts w:ascii="Times New Roman" w:hAnsi="Times New Roman" w:cs="Times New Roman"/>
          <w:color w:val="000000"/>
          <w:sz w:val="24"/>
          <w:szCs w:val="24"/>
        </w:rPr>
        <w:t>,</w:t>
      </w:r>
      <w:r w:rsidR="000A13B4"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by adding a new subsection</w:t>
      </w:r>
      <w:r w:rsidR="00B02474" w:rsidRPr="002B2AC2">
        <w:rPr>
          <w:rFonts w:ascii="Times New Roman" w:hAnsi="Times New Roman" w:cs="Times New Roman"/>
          <w:color w:val="000000"/>
          <w:sz w:val="24"/>
          <w:szCs w:val="24"/>
        </w:rPr>
        <w:t xml:space="preserve"> </w:t>
      </w:r>
      <w:proofErr w:type="spellStart"/>
      <w:r w:rsidR="00B02474" w:rsidRPr="002B2AC2">
        <w:rPr>
          <w:rFonts w:ascii="Times New Roman" w:hAnsi="Times New Roman" w:cs="Times New Roman"/>
          <w:color w:val="000000"/>
          <w:sz w:val="24"/>
          <w:szCs w:val="24"/>
        </w:rPr>
        <w:t>R325.8.1</w:t>
      </w:r>
      <w:proofErr w:type="spellEnd"/>
      <w:r w:rsidR="00B02474" w:rsidRPr="002B2AC2">
        <w:rPr>
          <w:rFonts w:ascii="Times New Roman" w:hAnsi="Times New Roman" w:cs="Times New Roman"/>
          <w:color w:val="000000"/>
          <w:sz w:val="24"/>
          <w:szCs w:val="24"/>
        </w:rPr>
        <w:t xml:space="preserve"> to read in full as</w:t>
      </w:r>
      <w:r w:rsidRPr="002B2AC2">
        <w:rPr>
          <w:rFonts w:ascii="Times New Roman" w:hAnsi="Times New Roman" w:cs="Times New Roman"/>
          <w:color w:val="000000"/>
          <w:sz w:val="24"/>
          <w:szCs w:val="24"/>
        </w:rPr>
        <w:t>:</w:t>
      </w:r>
    </w:p>
    <w:p w14:paraId="1FFB29D6" w14:textId="77777777" w:rsidR="00656752" w:rsidRPr="002B2AC2" w:rsidRDefault="00656752" w:rsidP="00640CD7">
      <w:pPr>
        <w:pStyle w:val="ListParagraph"/>
        <w:spacing w:after="0" w:line="240" w:lineRule="auto"/>
        <w:jc w:val="both"/>
        <w:rPr>
          <w:rFonts w:ascii="Times New Roman" w:hAnsi="Times New Roman" w:cs="Times New Roman"/>
          <w:sz w:val="24"/>
          <w:szCs w:val="24"/>
        </w:rPr>
      </w:pPr>
    </w:p>
    <w:p w14:paraId="0963C516" w14:textId="423011E6" w:rsidR="00B02474" w:rsidRPr="002B2AC2" w:rsidRDefault="000C1A84" w:rsidP="00640CD7">
      <w:pPr>
        <w:pStyle w:val="ListParagraph"/>
        <w:spacing w:after="0" w:line="240" w:lineRule="auto"/>
        <w:jc w:val="both"/>
        <w:rPr>
          <w:rFonts w:ascii="Times New Roman" w:hAnsi="Times New Roman" w:cs="Times New Roman"/>
          <w:color w:val="000000"/>
          <w:sz w:val="24"/>
          <w:szCs w:val="24"/>
        </w:rPr>
      </w:pPr>
      <w:proofErr w:type="spellStart"/>
      <w:r w:rsidRPr="002B2AC2">
        <w:rPr>
          <w:rFonts w:ascii="Times New Roman" w:hAnsi="Times New Roman" w:cs="Times New Roman"/>
          <w:b/>
          <w:bCs/>
          <w:color w:val="000000"/>
          <w:sz w:val="24"/>
          <w:szCs w:val="24"/>
        </w:rPr>
        <w:t>R325.8.1</w:t>
      </w:r>
      <w:proofErr w:type="spellEnd"/>
      <w:proofErr w:type="gramStart"/>
      <w:r w:rsidR="00B02474"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 Single</w:t>
      </w:r>
      <w:proofErr w:type="gramEnd"/>
      <w:r w:rsidRPr="002B2AC2">
        <w:rPr>
          <w:rFonts w:ascii="Times New Roman" w:hAnsi="Times New Roman" w:cs="Times New Roman"/>
          <w:b/>
          <w:bCs/>
          <w:color w:val="000000"/>
          <w:sz w:val="24"/>
          <w:szCs w:val="24"/>
        </w:rPr>
        <w:t xml:space="preserve"> Heating Source</w:t>
      </w:r>
      <w:r w:rsidRPr="002B2AC2">
        <w:rPr>
          <w:rFonts w:ascii="Times New Roman" w:hAnsi="Times New Roman" w:cs="Times New Roman"/>
          <w:color w:val="000000"/>
          <w:sz w:val="24"/>
          <w:szCs w:val="24"/>
        </w:rPr>
        <w:t xml:space="preserve">. </w:t>
      </w:r>
    </w:p>
    <w:p w14:paraId="5433EECF" w14:textId="590E01B1" w:rsidR="000C1A84" w:rsidRPr="002B2AC2" w:rsidRDefault="000C1A84" w:rsidP="00640CD7">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In homes under </w:t>
      </w:r>
      <w:proofErr w:type="gramStart"/>
      <w:r w:rsidRPr="002B2AC2">
        <w:rPr>
          <w:rFonts w:ascii="Times New Roman" w:hAnsi="Times New Roman" w:cs="Times New Roman"/>
          <w:color w:val="000000"/>
          <w:sz w:val="24"/>
          <w:szCs w:val="24"/>
        </w:rPr>
        <w:t>800</w:t>
      </w:r>
      <w:proofErr w:type="gramEnd"/>
      <w:r w:rsidRPr="002B2AC2">
        <w:rPr>
          <w:rFonts w:ascii="Times New Roman" w:hAnsi="Times New Roman" w:cs="Times New Roman"/>
          <w:color w:val="000000"/>
          <w:sz w:val="24"/>
          <w:szCs w:val="24"/>
        </w:rPr>
        <w:t xml:space="preserve"> </w:t>
      </w:r>
      <w:proofErr w:type="spellStart"/>
      <w:r w:rsidRPr="002B2AC2">
        <w:rPr>
          <w:rFonts w:ascii="Times New Roman" w:hAnsi="Times New Roman" w:cs="Times New Roman"/>
          <w:color w:val="000000"/>
          <w:sz w:val="24"/>
          <w:szCs w:val="24"/>
        </w:rPr>
        <w:t>sqft</w:t>
      </w:r>
      <w:proofErr w:type="spellEnd"/>
      <w:r w:rsidRPr="002B2AC2">
        <w:rPr>
          <w:rFonts w:ascii="Times New Roman" w:hAnsi="Times New Roman" w:cs="Times New Roman"/>
          <w:color w:val="000000"/>
          <w:sz w:val="24"/>
          <w:szCs w:val="24"/>
        </w:rPr>
        <w:t xml:space="preserve"> of total habitable area, a single heat source shall </w:t>
      </w:r>
      <w:proofErr w:type="gramStart"/>
      <w:r w:rsidRPr="002B2AC2">
        <w:rPr>
          <w:rFonts w:ascii="Times New Roman" w:hAnsi="Times New Roman" w:cs="Times New Roman"/>
          <w:color w:val="000000"/>
          <w:sz w:val="24"/>
          <w:szCs w:val="24"/>
        </w:rPr>
        <w:t>be permitted</w:t>
      </w:r>
      <w:proofErr w:type="gramEnd"/>
      <w:r w:rsidRPr="002B2AC2">
        <w:rPr>
          <w:rFonts w:ascii="Times New Roman" w:hAnsi="Times New Roman" w:cs="Times New Roman"/>
          <w:color w:val="000000"/>
          <w:sz w:val="24"/>
          <w:szCs w:val="24"/>
        </w:rPr>
        <w:t>.</w:t>
      </w:r>
    </w:p>
    <w:p w14:paraId="1F6BACEA" w14:textId="77777777" w:rsidR="00B02474" w:rsidRPr="002B2AC2" w:rsidRDefault="00B02474" w:rsidP="00640CD7">
      <w:pPr>
        <w:spacing w:after="0" w:line="240" w:lineRule="auto"/>
        <w:ind w:left="720"/>
        <w:jc w:val="both"/>
        <w:rPr>
          <w:rFonts w:ascii="Times New Roman" w:hAnsi="Times New Roman" w:cs="Times New Roman"/>
          <w:sz w:val="24"/>
          <w:szCs w:val="24"/>
        </w:rPr>
      </w:pPr>
    </w:p>
    <w:p w14:paraId="675D5290" w14:textId="1AF91D70" w:rsidR="000C1A84" w:rsidRPr="002B2AC2" w:rsidRDefault="00B02474" w:rsidP="009D62EC">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I</w:t>
      </w:r>
      <w:r w:rsidR="000C1A84" w:rsidRPr="002B2AC2">
        <w:rPr>
          <w:rFonts w:ascii="Times New Roman" w:hAnsi="Times New Roman" w:cs="Times New Roman"/>
          <w:b/>
          <w:bCs/>
          <w:color w:val="000000"/>
          <w:sz w:val="24"/>
          <w:szCs w:val="24"/>
        </w:rPr>
        <w:t xml:space="preserve">RC Section </w:t>
      </w:r>
      <w:proofErr w:type="spellStart"/>
      <w:r w:rsidR="000C1A84" w:rsidRPr="002B2AC2">
        <w:rPr>
          <w:rFonts w:ascii="Times New Roman" w:hAnsi="Times New Roman" w:cs="Times New Roman"/>
          <w:b/>
          <w:bCs/>
          <w:color w:val="000000"/>
          <w:sz w:val="24"/>
          <w:szCs w:val="24"/>
        </w:rPr>
        <w:t>R403.</w:t>
      </w:r>
      <w:proofErr w:type="gramStart"/>
      <w:r w:rsidR="000C1A84" w:rsidRPr="002B2AC2">
        <w:rPr>
          <w:rFonts w:ascii="Times New Roman" w:hAnsi="Times New Roman" w:cs="Times New Roman"/>
          <w:b/>
          <w:bCs/>
          <w:color w:val="000000"/>
          <w:sz w:val="24"/>
          <w:szCs w:val="24"/>
        </w:rPr>
        <w:t>1.4.1</w:t>
      </w:r>
      <w:proofErr w:type="spellEnd"/>
      <w:proofErr w:type="gramEnd"/>
      <w:r w:rsidR="000C1A84"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titled </w:t>
      </w:r>
      <w:r w:rsidR="009D62EC" w:rsidRPr="002B2AC2">
        <w:rPr>
          <w:rFonts w:ascii="Times New Roman" w:hAnsi="Times New Roman" w:cs="Times New Roman"/>
          <w:b/>
          <w:bCs/>
          <w:color w:val="000000"/>
          <w:sz w:val="24"/>
          <w:szCs w:val="24"/>
        </w:rPr>
        <w:t>Frost protection</w:t>
      </w:r>
      <w:r w:rsidR="009D62EC" w:rsidRPr="002B2AC2">
        <w:rPr>
          <w:rFonts w:ascii="Times New Roman" w:hAnsi="Times New Roman" w:cs="Times New Roman"/>
          <w:color w:val="000000"/>
          <w:sz w:val="24"/>
          <w:szCs w:val="24"/>
        </w:rPr>
        <w:t xml:space="preserve">, </w:t>
      </w:r>
      <w:proofErr w:type="gramStart"/>
      <w:r w:rsidR="000C1A84" w:rsidRPr="002B2AC2">
        <w:rPr>
          <w:rFonts w:ascii="Times New Roman" w:hAnsi="Times New Roman" w:cs="Times New Roman"/>
          <w:color w:val="000000"/>
          <w:sz w:val="24"/>
          <w:szCs w:val="24"/>
        </w:rPr>
        <w:t>is amended</w:t>
      </w:r>
      <w:proofErr w:type="gramEnd"/>
      <w:r w:rsidR="000C1A84" w:rsidRPr="002B2AC2">
        <w:rPr>
          <w:rFonts w:ascii="Times New Roman" w:hAnsi="Times New Roman" w:cs="Times New Roman"/>
          <w:color w:val="000000"/>
          <w:sz w:val="24"/>
          <w:szCs w:val="24"/>
        </w:rPr>
        <w:t xml:space="preserve"> by adding a new subsection as follows:</w:t>
      </w:r>
    </w:p>
    <w:p w14:paraId="1EADEC7E" w14:textId="77777777" w:rsidR="009D62EC" w:rsidRPr="002B2AC2" w:rsidRDefault="009D62EC" w:rsidP="00640CD7">
      <w:pPr>
        <w:pStyle w:val="ListParagraph"/>
        <w:spacing w:after="0" w:line="240" w:lineRule="auto"/>
        <w:jc w:val="both"/>
        <w:rPr>
          <w:rFonts w:ascii="Times New Roman" w:hAnsi="Times New Roman" w:cs="Times New Roman"/>
          <w:sz w:val="24"/>
          <w:szCs w:val="24"/>
        </w:rPr>
      </w:pPr>
    </w:p>
    <w:p w14:paraId="1DE8BE47" w14:textId="458D975B" w:rsidR="009D62EC" w:rsidRPr="002B2AC2" w:rsidRDefault="000C1A84" w:rsidP="00640CD7">
      <w:pPr>
        <w:pStyle w:val="ListParagraph"/>
        <w:spacing w:after="0" w:line="240" w:lineRule="auto"/>
        <w:jc w:val="both"/>
        <w:rPr>
          <w:rFonts w:ascii="Times New Roman" w:hAnsi="Times New Roman" w:cs="Times New Roman"/>
          <w:color w:val="000000"/>
          <w:sz w:val="24"/>
          <w:szCs w:val="24"/>
        </w:rPr>
      </w:pPr>
      <w:proofErr w:type="spellStart"/>
      <w:r w:rsidRPr="002B2AC2">
        <w:rPr>
          <w:rFonts w:ascii="Times New Roman" w:hAnsi="Times New Roman" w:cs="Times New Roman"/>
          <w:b/>
          <w:bCs/>
          <w:color w:val="000000"/>
          <w:sz w:val="24"/>
          <w:szCs w:val="24"/>
        </w:rPr>
        <w:t>R403.1.4.1.1</w:t>
      </w:r>
      <w:proofErr w:type="spellEnd"/>
      <w:r w:rsidR="009D62EC" w:rsidRPr="002B2AC2">
        <w:rPr>
          <w:rFonts w:ascii="Times New Roman" w:hAnsi="Times New Roman" w:cs="Times New Roman"/>
          <w:b/>
          <w:bCs/>
          <w:color w:val="000000"/>
          <w:sz w:val="24"/>
          <w:szCs w:val="24"/>
        </w:rPr>
        <w:t xml:space="preserve">: </w:t>
      </w:r>
      <w:r w:rsidRPr="002B2AC2">
        <w:rPr>
          <w:rFonts w:ascii="Times New Roman" w:hAnsi="Times New Roman" w:cs="Times New Roman"/>
          <w:color w:val="000000"/>
          <w:sz w:val="24"/>
          <w:szCs w:val="24"/>
        </w:rPr>
        <w:t xml:space="preserve"> </w:t>
      </w:r>
      <w:r w:rsidRPr="002B2AC2">
        <w:rPr>
          <w:rFonts w:ascii="Times New Roman" w:hAnsi="Times New Roman" w:cs="Times New Roman"/>
          <w:b/>
          <w:bCs/>
          <w:color w:val="000000"/>
          <w:sz w:val="24"/>
          <w:szCs w:val="24"/>
        </w:rPr>
        <w:t>Frozen Soil</w:t>
      </w:r>
      <w:r w:rsidRPr="002B2AC2">
        <w:rPr>
          <w:rFonts w:ascii="Times New Roman" w:hAnsi="Times New Roman" w:cs="Times New Roman"/>
          <w:color w:val="000000"/>
          <w:sz w:val="24"/>
          <w:szCs w:val="24"/>
        </w:rPr>
        <w:t xml:space="preserve">. </w:t>
      </w:r>
      <w:r w:rsidR="009D62EC" w:rsidRPr="002B2AC2">
        <w:rPr>
          <w:rFonts w:ascii="Times New Roman" w:hAnsi="Times New Roman" w:cs="Times New Roman"/>
          <w:color w:val="000000"/>
          <w:sz w:val="24"/>
          <w:szCs w:val="24"/>
        </w:rPr>
        <w:t xml:space="preserve"> </w:t>
      </w:r>
    </w:p>
    <w:p w14:paraId="02355694" w14:textId="2DD9967C" w:rsidR="000C1A84" w:rsidRPr="002B2AC2" w:rsidRDefault="000C1A84" w:rsidP="00640CD7">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All snow, frost and ice must </w:t>
      </w:r>
      <w:proofErr w:type="gramStart"/>
      <w:r w:rsidRPr="002B2AC2">
        <w:rPr>
          <w:rFonts w:ascii="Times New Roman" w:hAnsi="Times New Roman" w:cs="Times New Roman"/>
          <w:color w:val="000000"/>
          <w:sz w:val="24"/>
          <w:szCs w:val="24"/>
        </w:rPr>
        <w:t>be removed</w:t>
      </w:r>
      <w:proofErr w:type="gramEnd"/>
      <w:r w:rsidRPr="002B2AC2">
        <w:rPr>
          <w:rFonts w:ascii="Times New Roman" w:hAnsi="Times New Roman" w:cs="Times New Roman"/>
          <w:color w:val="000000"/>
          <w:sz w:val="24"/>
          <w:szCs w:val="24"/>
        </w:rPr>
        <w:t xml:space="preserve"> from the forms, reinforcing steel, embedded materials and similar items before concrete placing </w:t>
      </w:r>
      <w:proofErr w:type="gramStart"/>
      <w:r w:rsidRPr="002B2AC2">
        <w:rPr>
          <w:rFonts w:ascii="Times New Roman" w:hAnsi="Times New Roman" w:cs="Times New Roman"/>
          <w:color w:val="000000"/>
          <w:sz w:val="24"/>
          <w:szCs w:val="24"/>
        </w:rPr>
        <w:t>is begun</w:t>
      </w:r>
      <w:proofErr w:type="gramEnd"/>
      <w:r w:rsidRPr="002B2AC2">
        <w:rPr>
          <w:rFonts w:ascii="Times New Roman" w:hAnsi="Times New Roman" w:cs="Times New Roman"/>
          <w:color w:val="000000"/>
          <w:sz w:val="24"/>
          <w:szCs w:val="24"/>
        </w:rPr>
        <w:t xml:space="preserve">. </w:t>
      </w:r>
      <w:r w:rsidR="009D62EC"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Concrete should never </w:t>
      </w:r>
      <w:proofErr w:type="gramStart"/>
      <w:r w:rsidRPr="002B2AC2">
        <w:rPr>
          <w:rFonts w:ascii="Times New Roman" w:hAnsi="Times New Roman" w:cs="Times New Roman"/>
          <w:color w:val="000000"/>
          <w:sz w:val="24"/>
          <w:szCs w:val="24"/>
        </w:rPr>
        <w:t>be placed</w:t>
      </w:r>
      <w:proofErr w:type="gramEnd"/>
      <w:r w:rsidRPr="002B2AC2">
        <w:rPr>
          <w:rFonts w:ascii="Times New Roman" w:hAnsi="Times New Roman" w:cs="Times New Roman"/>
          <w:color w:val="000000"/>
          <w:sz w:val="24"/>
          <w:szCs w:val="24"/>
        </w:rPr>
        <w:t xml:space="preserve"> on frozen subgrade as to do so can result in loss of support when the ground thaws</w:t>
      </w:r>
      <w:proofErr w:type="gramStart"/>
      <w:r w:rsidRPr="002B2AC2">
        <w:rPr>
          <w:rFonts w:ascii="Times New Roman" w:hAnsi="Times New Roman" w:cs="Times New Roman"/>
          <w:color w:val="000000"/>
          <w:sz w:val="24"/>
          <w:szCs w:val="24"/>
        </w:rPr>
        <w:t xml:space="preserve">. </w:t>
      </w:r>
      <w:proofErr w:type="gramEnd"/>
      <w:r w:rsidRPr="002B2AC2">
        <w:rPr>
          <w:rFonts w:ascii="Times New Roman" w:hAnsi="Times New Roman" w:cs="Times New Roman"/>
          <w:color w:val="000000"/>
          <w:sz w:val="24"/>
          <w:szCs w:val="24"/>
        </w:rPr>
        <w:t xml:space="preserve">The Building Official shall </w:t>
      </w:r>
      <w:proofErr w:type="gramStart"/>
      <w:r w:rsidRPr="002B2AC2">
        <w:rPr>
          <w:rFonts w:ascii="Times New Roman" w:hAnsi="Times New Roman" w:cs="Times New Roman"/>
          <w:color w:val="000000"/>
          <w:sz w:val="24"/>
          <w:szCs w:val="24"/>
        </w:rPr>
        <w:t>be provided</w:t>
      </w:r>
      <w:proofErr w:type="gramEnd"/>
      <w:r w:rsidRPr="002B2AC2">
        <w:rPr>
          <w:rFonts w:ascii="Times New Roman" w:hAnsi="Times New Roman" w:cs="Times New Roman"/>
          <w:color w:val="000000"/>
          <w:sz w:val="24"/>
          <w:szCs w:val="24"/>
        </w:rPr>
        <w:t xml:space="preserve"> sufficient evidence that the soil </w:t>
      </w:r>
      <w:proofErr w:type="gramStart"/>
      <w:r w:rsidRPr="002B2AC2">
        <w:rPr>
          <w:rFonts w:ascii="Times New Roman" w:hAnsi="Times New Roman" w:cs="Times New Roman"/>
          <w:color w:val="000000"/>
          <w:sz w:val="24"/>
          <w:szCs w:val="24"/>
        </w:rPr>
        <w:t>is not frozen</w:t>
      </w:r>
      <w:proofErr w:type="gramEnd"/>
      <w:r w:rsidRPr="002B2AC2">
        <w:rPr>
          <w:rFonts w:ascii="Times New Roman" w:hAnsi="Times New Roman" w:cs="Times New Roman"/>
          <w:color w:val="000000"/>
          <w:sz w:val="24"/>
          <w:szCs w:val="24"/>
        </w:rPr>
        <w:t xml:space="preserve"> at the time of inspection and during the pour.</w:t>
      </w:r>
    </w:p>
    <w:p w14:paraId="62609C25" w14:textId="77777777" w:rsidR="009D62EC" w:rsidRPr="002B2AC2" w:rsidRDefault="009D62EC" w:rsidP="00640CD7">
      <w:pPr>
        <w:pStyle w:val="ListParagraph"/>
        <w:spacing w:after="0" w:line="240" w:lineRule="auto"/>
        <w:jc w:val="both"/>
        <w:rPr>
          <w:rFonts w:ascii="Times New Roman" w:hAnsi="Times New Roman" w:cs="Times New Roman"/>
          <w:color w:val="000000"/>
          <w:sz w:val="24"/>
          <w:szCs w:val="24"/>
        </w:rPr>
      </w:pPr>
    </w:p>
    <w:p w14:paraId="53470D55" w14:textId="249F724A" w:rsidR="000C1A84" w:rsidRPr="002B2AC2" w:rsidRDefault="000C1A84" w:rsidP="00FD0E0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R902.1</w:t>
      </w:r>
      <w:proofErr w:type="spellEnd"/>
      <w:r w:rsidR="00C44F72" w:rsidRPr="002B2AC2">
        <w:rPr>
          <w:rFonts w:ascii="Times New Roman" w:hAnsi="Times New Roman" w:cs="Times New Roman"/>
          <w:color w:val="000000"/>
          <w:sz w:val="24"/>
          <w:szCs w:val="24"/>
        </w:rPr>
        <w:t xml:space="preserve">, titled </w:t>
      </w:r>
      <w:r w:rsidR="00C44F72" w:rsidRPr="002B2AC2">
        <w:rPr>
          <w:rFonts w:ascii="Times New Roman" w:hAnsi="Times New Roman" w:cs="Times New Roman"/>
          <w:b/>
          <w:bCs/>
          <w:color w:val="000000"/>
          <w:sz w:val="24"/>
          <w:szCs w:val="24"/>
        </w:rPr>
        <w:t>R</w:t>
      </w:r>
      <w:r w:rsidRPr="002B2AC2">
        <w:rPr>
          <w:rFonts w:ascii="Times New Roman" w:hAnsi="Times New Roman" w:cs="Times New Roman"/>
          <w:b/>
          <w:bCs/>
          <w:color w:val="000000"/>
          <w:sz w:val="24"/>
          <w:szCs w:val="24"/>
        </w:rPr>
        <w:t>oof assemblies</w:t>
      </w:r>
      <w:r w:rsidR="00A45681"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to read in its entirety:</w:t>
      </w:r>
    </w:p>
    <w:p w14:paraId="719A1944" w14:textId="77777777" w:rsidR="00A45681" w:rsidRPr="002B2AC2" w:rsidRDefault="00A45681" w:rsidP="00640CD7">
      <w:pPr>
        <w:pStyle w:val="ListParagraph"/>
        <w:spacing w:after="0" w:line="240" w:lineRule="auto"/>
        <w:jc w:val="both"/>
        <w:rPr>
          <w:rFonts w:ascii="Times New Roman" w:hAnsi="Times New Roman" w:cs="Times New Roman"/>
          <w:sz w:val="24"/>
          <w:szCs w:val="24"/>
        </w:rPr>
      </w:pPr>
    </w:p>
    <w:p w14:paraId="34AD0BCF" w14:textId="77777777" w:rsidR="004633EF" w:rsidRPr="002B2AC2" w:rsidRDefault="004633EF" w:rsidP="00640CD7">
      <w:pPr>
        <w:spacing w:after="0" w:line="240" w:lineRule="auto"/>
        <w:ind w:left="720"/>
        <w:jc w:val="both"/>
        <w:rPr>
          <w:rFonts w:ascii="Times New Roman" w:hAnsi="Times New Roman" w:cs="Times New Roman"/>
          <w:color w:val="000000"/>
          <w:sz w:val="24"/>
          <w:szCs w:val="24"/>
        </w:rPr>
      </w:pPr>
      <w:proofErr w:type="spellStart"/>
      <w:r w:rsidRPr="002B2AC2">
        <w:rPr>
          <w:rFonts w:ascii="Times New Roman" w:hAnsi="Times New Roman" w:cs="Times New Roman"/>
          <w:b/>
          <w:bCs/>
          <w:color w:val="000000"/>
          <w:sz w:val="24"/>
          <w:szCs w:val="24"/>
        </w:rPr>
        <w:t>R902.1</w:t>
      </w:r>
      <w:proofErr w:type="spellEnd"/>
      <w:proofErr w:type="gramStart"/>
      <w:r w:rsidRPr="002B2AC2">
        <w:rPr>
          <w:rFonts w:ascii="Times New Roman" w:hAnsi="Times New Roman" w:cs="Times New Roman"/>
          <w:b/>
          <w:bCs/>
          <w:color w:val="000000"/>
          <w:sz w:val="24"/>
          <w:szCs w:val="24"/>
        </w:rPr>
        <w:t>:  Roof</w:t>
      </w:r>
      <w:proofErr w:type="gramEnd"/>
      <w:r w:rsidRPr="002B2AC2">
        <w:rPr>
          <w:rFonts w:ascii="Times New Roman" w:hAnsi="Times New Roman" w:cs="Times New Roman"/>
          <w:b/>
          <w:bCs/>
          <w:color w:val="000000"/>
          <w:sz w:val="24"/>
          <w:szCs w:val="24"/>
        </w:rPr>
        <w:t xml:space="preserve"> Assemblies</w:t>
      </w:r>
      <w:r w:rsidRPr="002B2AC2">
        <w:rPr>
          <w:rFonts w:ascii="Times New Roman" w:hAnsi="Times New Roman" w:cs="Times New Roman"/>
          <w:color w:val="000000"/>
          <w:sz w:val="24"/>
          <w:szCs w:val="24"/>
        </w:rPr>
        <w:t>.</w:t>
      </w:r>
    </w:p>
    <w:p w14:paraId="67D75E1B" w14:textId="1279C0ED" w:rsidR="000C1A84" w:rsidRPr="002B2AC2" w:rsidRDefault="000C1A84" w:rsidP="00640CD7">
      <w:pPr>
        <w:spacing w:after="0" w:line="240" w:lineRule="auto"/>
        <w:ind w:left="720"/>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Roof decks shall </w:t>
      </w:r>
      <w:proofErr w:type="gramStart"/>
      <w:r w:rsidRPr="002B2AC2">
        <w:rPr>
          <w:rFonts w:ascii="Times New Roman" w:hAnsi="Times New Roman" w:cs="Times New Roman"/>
          <w:color w:val="000000"/>
          <w:sz w:val="24"/>
          <w:szCs w:val="24"/>
        </w:rPr>
        <w:t>be covered</w:t>
      </w:r>
      <w:proofErr w:type="gramEnd"/>
      <w:r w:rsidRPr="002B2AC2">
        <w:rPr>
          <w:rFonts w:ascii="Times New Roman" w:hAnsi="Times New Roman" w:cs="Times New Roman"/>
          <w:color w:val="000000"/>
          <w:sz w:val="24"/>
          <w:szCs w:val="24"/>
        </w:rPr>
        <w:t xml:space="preserve"> with materials as set forth in Section </w:t>
      </w:r>
      <w:proofErr w:type="spellStart"/>
      <w:r w:rsidRPr="002B2AC2">
        <w:rPr>
          <w:rFonts w:ascii="Times New Roman" w:hAnsi="Times New Roman" w:cs="Times New Roman"/>
          <w:color w:val="000000"/>
          <w:sz w:val="24"/>
          <w:szCs w:val="24"/>
        </w:rPr>
        <w:t>R904</w:t>
      </w:r>
      <w:proofErr w:type="spellEnd"/>
      <w:r w:rsidRPr="002B2AC2">
        <w:rPr>
          <w:rFonts w:ascii="Times New Roman" w:hAnsi="Times New Roman" w:cs="Times New Roman"/>
          <w:color w:val="000000"/>
          <w:sz w:val="24"/>
          <w:szCs w:val="24"/>
        </w:rPr>
        <w:t xml:space="preserve"> or with roof coverings as set forth in Section </w:t>
      </w:r>
      <w:proofErr w:type="spellStart"/>
      <w:r w:rsidRPr="002B2AC2">
        <w:rPr>
          <w:rFonts w:ascii="Times New Roman" w:hAnsi="Times New Roman" w:cs="Times New Roman"/>
          <w:color w:val="000000"/>
          <w:sz w:val="24"/>
          <w:szCs w:val="24"/>
        </w:rPr>
        <w:t>R905</w:t>
      </w:r>
      <w:proofErr w:type="spellEnd"/>
      <w:proofErr w:type="gramStart"/>
      <w:r w:rsidRPr="002B2AC2">
        <w:rPr>
          <w:rFonts w:ascii="Times New Roman" w:hAnsi="Times New Roman" w:cs="Times New Roman"/>
          <w:color w:val="000000"/>
          <w:sz w:val="24"/>
          <w:szCs w:val="24"/>
        </w:rPr>
        <w:t xml:space="preserve">. </w:t>
      </w:r>
      <w:proofErr w:type="gramEnd"/>
      <w:r w:rsidRPr="002B2AC2">
        <w:rPr>
          <w:rFonts w:ascii="Times New Roman" w:hAnsi="Times New Roman" w:cs="Times New Roman"/>
          <w:color w:val="000000"/>
          <w:sz w:val="24"/>
          <w:szCs w:val="24"/>
        </w:rPr>
        <w:t xml:space="preserve">Roof assemblies shall be class A, and they shall </w:t>
      </w:r>
      <w:proofErr w:type="gramStart"/>
      <w:r w:rsidRPr="002B2AC2">
        <w:rPr>
          <w:rFonts w:ascii="Times New Roman" w:hAnsi="Times New Roman" w:cs="Times New Roman"/>
          <w:color w:val="000000"/>
          <w:sz w:val="24"/>
          <w:szCs w:val="24"/>
        </w:rPr>
        <w:t>be tested</w:t>
      </w:r>
      <w:proofErr w:type="gramEnd"/>
      <w:r w:rsidRPr="002B2AC2">
        <w:rPr>
          <w:rFonts w:ascii="Times New Roman" w:hAnsi="Times New Roman" w:cs="Times New Roman"/>
          <w:color w:val="000000"/>
          <w:sz w:val="24"/>
          <w:szCs w:val="24"/>
        </w:rPr>
        <w:t xml:space="preserve"> in accordance with ASTM </w:t>
      </w:r>
      <w:proofErr w:type="spellStart"/>
      <w:r w:rsidRPr="002B2AC2">
        <w:rPr>
          <w:rFonts w:ascii="Times New Roman" w:hAnsi="Times New Roman" w:cs="Times New Roman"/>
          <w:color w:val="000000"/>
          <w:sz w:val="24"/>
          <w:szCs w:val="24"/>
        </w:rPr>
        <w:t>E108</w:t>
      </w:r>
      <w:proofErr w:type="spellEnd"/>
      <w:r w:rsidRPr="002B2AC2">
        <w:rPr>
          <w:rFonts w:ascii="Times New Roman" w:hAnsi="Times New Roman" w:cs="Times New Roman"/>
          <w:color w:val="000000"/>
          <w:sz w:val="24"/>
          <w:szCs w:val="24"/>
        </w:rPr>
        <w:t xml:space="preserve"> or UL 790. </w:t>
      </w:r>
      <w:r w:rsidR="004633EF"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The roof assembly shall </w:t>
      </w:r>
      <w:proofErr w:type="gramStart"/>
      <w:r w:rsidRPr="002B2AC2">
        <w:rPr>
          <w:rFonts w:ascii="Times New Roman" w:hAnsi="Times New Roman" w:cs="Times New Roman"/>
          <w:color w:val="000000"/>
          <w:sz w:val="24"/>
          <w:szCs w:val="24"/>
        </w:rPr>
        <w:t>be listed</w:t>
      </w:r>
      <w:proofErr w:type="gramEnd"/>
      <w:r w:rsidRPr="002B2AC2">
        <w:rPr>
          <w:rFonts w:ascii="Times New Roman" w:hAnsi="Times New Roman" w:cs="Times New Roman"/>
          <w:color w:val="000000"/>
          <w:sz w:val="24"/>
          <w:szCs w:val="24"/>
        </w:rPr>
        <w:t xml:space="preserve"> and identified as to class by an approved agency.</w:t>
      </w:r>
    </w:p>
    <w:p w14:paraId="6170C343" w14:textId="77777777" w:rsidR="004633EF" w:rsidRPr="002B2AC2" w:rsidRDefault="004633EF" w:rsidP="00FD0E06">
      <w:pPr>
        <w:spacing w:after="0" w:line="240" w:lineRule="auto"/>
        <w:jc w:val="both"/>
        <w:rPr>
          <w:rFonts w:ascii="Times New Roman" w:hAnsi="Times New Roman" w:cs="Times New Roman"/>
          <w:color w:val="000000"/>
          <w:sz w:val="24"/>
          <w:szCs w:val="24"/>
        </w:rPr>
      </w:pPr>
    </w:p>
    <w:p w14:paraId="58FFA5BD" w14:textId="31A45C57" w:rsidR="00FD0E06" w:rsidRPr="002B2AC2" w:rsidRDefault="000C1A84" w:rsidP="00640CD7">
      <w:pPr>
        <w:pStyle w:val="List2"/>
        <w:numPr>
          <w:ilvl w:val="0"/>
          <w:numId w:val="33"/>
        </w:numPr>
        <w:spacing w:after="0"/>
        <w:ind w:left="720" w:hanging="720"/>
        <w:rPr>
          <w:rFonts w:ascii="Times New Roman" w:hAnsi="Times New Roman" w:cs="Times New Roman"/>
          <w:sz w:val="24"/>
          <w:szCs w:val="24"/>
        </w:rPr>
      </w:pPr>
      <w:r w:rsidRPr="002B2AC2">
        <w:rPr>
          <w:rFonts w:ascii="Times New Roman" w:hAnsi="Times New Roman" w:cs="Times New Roman"/>
          <w:b/>
          <w:bCs/>
          <w:sz w:val="24"/>
          <w:szCs w:val="24"/>
        </w:rPr>
        <w:t xml:space="preserve">IRC Section </w:t>
      </w:r>
      <w:proofErr w:type="spellStart"/>
      <w:r w:rsidRPr="002B2AC2">
        <w:rPr>
          <w:rFonts w:ascii="Times New Roman" w:hAnsi="Times New Roman" w:cs="Times New Roman"/>
          <w:b/>
          <w:bCs/>
          <w:sz w:val="24"/>
          <w:szCs w:val="24"/>
        </w:rPr>
        <w:t>R905.1.2</w:t>
      </w:r>
      <w:proofErr w:type="spellEnd"/>
      <w:r w:rsidR="000A6EF2" w:rsidRPr="002B2AC2">
        <w:rPr>
          <w:rFonts w:ascii="Times New Roman" w:hAnsi="Times New Roman" w:cs="Times New Roman"/>
          <w:sz w:val="24"/>
          <w:szCs w:val="24"/>
        </w:rPr>
        <w:t>, titled</w:t>
      </w:r>
      <w:r w:rsidR="000A6EF2" w:rsidRPr="002B2AC2">
        <w:rPr>
          <w:rFonts w:ascii="Times New Roman" w:hAnsi="Times New Roman" w:cs="Times New Roman"/>
          <w:b/>
          <w:bCs/>
          <w:sz w:val="24"/>
          <w:szCs w:val="24"/>
        </w:rPr>
        <w:t xml:space="preserve"> </w:t>
      </w:r>
      <w:r w:rsidR="00FD0E06" w:rsidRPr="002B2AC2">
        <w:rPr>
          <w:rFonts w:ascii="Times New Roman" w:hAnsi="Times New Roman" w:cs="Times New Roman"/>
          <w:b/>
          <w:bCs/>
          <w:sz w:val="24"/>
          <w:szCs w:val="24"/>
        </w:rPr>
        <w:t>Ice barriers</w:t>
      </w:r>
      <w:r w:rsidR="00FD0E06"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to read in its entirety:</w:t>
      </w:r>
    </w:p>
    <w:p w14:paraId="2804B37C" w14:textId="77777777" w:rsidR="00FD0E06" w:rsidRPr="002B2AC2" w:rsidRDefault="00FD0E06" w:rsidP="00640CD7">
      <w:pPr>
        <w:spacing w:after="0" w:line="240" w:lineRule="auto"/>
        <w:rPr>
          <w:rFonts w:ascii="Times New Roman" w:hAnsi="Times New Roman" w:cs="Times New Roman"/>
        </w:rPr>
      </w:pPr>
    </w:p>
    <w:p w14:paraId="2E1D3C45" w14:textId="0282A239" w:rsidR="00FD0E06" w:rsidRPr="002B2AC2" w:rsidRDefault="000C1A84" w:rsidP="00FD0E06">
      <w:pPr>
        <w:spacing w:after="0" w:line="240" w:lineRule="auto"/>
        <w:ind w:left="720"/>
        <w:jc w:val="both"/>
        <w:rPr>
          <w:rFonts w:ascii="Times New Roman" w:hAnsi="Times New Roman" w:cs="Times New Roman"/>
          <w:sz w:val="24"/>
          <w:szCs w:val="24"/>
        </w:rPr>
      </w:pPr>
      <w:proofErr w:type="spellStart"/>
      <w:r w:rsidRPr="002B2AC2">
        <w:rPr>
          <w:rFonts w:ascii="Times New Roman" w:hAnsi="Times New Roman" w:cs="Times New Roman"/>
          <w:b/>
          <w:bCs/>
          <w:sz w:val="24"/>
          <w:szCs w:val="24"/>
        </w:rPr>
        <w:t>R905.1.2</w:t>
      </w:r>
      <w:proofErr w:type="spellEnd"/>
      <w:proofErr w:type="gramStart"/>
      <w:r w:rsidR="00FD0E06"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 xml:space="preserve"> Ice</w:t>
      </w:r>
      <w:proofErr w:type="gramEnd"/>
      <w:r w:rsidRPr="002B2AC2">
        <w:rPr>
          <w:rFonts w:ascii="Times New Roman" w:hAnsi="Times New Roman" w:cs="Times New Roman"/>
          <w:b/>
          <w:bCs/>
          <w:sz w:val="24"/>
          <w:szCs w:val="24"/>
        </w:rPr>
        <w:t xml:space="preserve"> Barriers</w:t>
      </w:r>
      <w:r w:rsidRPr="002B2AC2">
        <w:rPr>
          <w:rFonts w:ascii="Times New Roman" w:hAnsi="Times New Roman" w:cs="Times New Roman"/>
          <w:sz w:val="24"/>
          <w:szCs w:val="24"/>
        </w:rPr>
        <w:t xml:space="preserve">. </w:t>
      </w:r>
    </w:p>
    <w:p w14:paraId="1E46DFA6" w14:textId="5C43BFAD" w:rsidR="000C1A84" w:rsidRPr="002B2AC2" w:rsidRDefault="000C1A84" w:rsidP="00FD0E06">
      <w:pPr>
        <w:spacing w:after="0" w:line="240" w:lineRule="auto"/>
        <w:ind w:left="720"/>
        <w:jc w:val="both"/>
        <w:rPr>
          <w:rFonts w:ascii="Times New Roman" w:hAnsi="Times New Roman" w:cs="Times New Roman"/>
          <w:sz w:val="24"/>
          <w:szCs w:val="24"/>
        </w:rPr>
      </w:pPr>
      <w:r w:rsidRPr="002B2AC2">
        <w:rPr>
          <w:rFonts w:ascii="Times New Roman" w:hAnsi="Times New Roman" w:cs="Times New Roman"/>
          <w:sz w:val="24"/>
          <w:szCs w:val="24"/>
        </w:rPr>
        <w:t xml:space="preserve">An ice dam protection that consists of an approved self-adhering modified bitumen sheet underlayment shall </w:t>
      </w:r>
      <w:proofErr w:type="gramStart"/>
      <w:r w:rsidRPr="002B2AC2">
        <w:rPr>
          <w:rFonts w:ascii="Times New Roman" w:hAnsi="Times New Roman" w:cs="Times New Roman"/>
          <w:sz w:val="24"/>
          <w:szCs w:val="24"/>
        </w:rPr>
        <w:t>be used</w:t>
      </w:r>
      <w:proofErr w:type="gramEnd"/>
      <w:r w:rsidRPr="002B2AC2">
        <w:rPr>
          <w:rFonts w:ascii="Times New Roman" w:hAnsi="Times New Roman" w:cs="Times New Roman"/>
          <w:sz w:val="24"/>
          <w:szCs w:val="24"/>
        </w:rPr>
        <w:t xml:space="preserve"> at all sloped roofs</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This ice dam protection underlayment shall extend up the slope of the roof from the drip edge of the roof or eave and cover the entire roof deck surface</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 xml:space="preserve">In new construction, ice dam protection shall extend a minimum </w:t>
      </w:r>
      <w:proofErr w:type="gramStart"/>
      <w:r w:rsidRPr="002B2AC2">
        <w:rPr>
          <w:rFonts w:ascii="Times New Roman" w:hAnsi="Times New Roman" w:cs="Times New Roman"/>
          <w:sz w:val="24"/>
          <w:szCs w:val="24"/>
        </w:rPr>
        <w:t>30</w:t>
      </w:r>
      <w:proofErr w:type="gramEnd"/>
      <w:r w:rsidRPr="002B2AC2">
        <w:rPr>
          <w:rFonts w:ascii="Times New Roman" w:hAnsi="Times New Roman" w:cs="Times New Roman"/>
          <w:sz w:val="24"/>
          <w:szCs w:val="24"/>
        </w:rPr>
        <w:t xml:space="preserve"> inches up walls adjacent to the roof surface.</w:t>
      </w:r>
    </w:p>
    <w:p w14:paraId="544CEFD1" w14:textId="77777777" w:rsidR="00FD0E06" w:rsidRPr="002B2AC2" w:rsidRDefault="00FD0E06" w:rsidP="00FD0E06">
      <w:pPr>
        <w:spacing w:after="0" w:line="240" w:lineRule="auto"/>
        <w:ind w:left="720"/>
        <w:jc w:val="both"/>
        <w:rPr>
          <w:rFonts w:ascii="Times New Roman" w:hAnsi="Times New Roman" w:cs="Times New Roman"/>
          <w:sz w:val="24"/>
          <w:szCs w:val="24"/>
        </w:rPr>
      </w:pPr>
    </w:p>
    <w:p w14:paraId="1FFEAD90" w14:textId="208F7393" w:rsidR="000C1A84" w:rsidRPr="002B2AC2" w:rsidRDefault="000C1A84" w:rsidP="00FD0E0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R908.4.1</w:t>
      </w:r>
      <w:proofErr w:type="spellEnd"/>
      <w:r w:rsidR="00FD0E06" w:rsidRPr="002B2AC2">
        <w:rPr>
          <w:rFonts w:ascii="Times New Roman" w:hAnsi="Times New Roman" w:cs="Times New Roman"/>
          <w:color w:val="000000"/>
          <w:sz w:val="24"/>
          <w:szCs w:val="24"/>
        </w:rPr>
        <w:t xml:space="preserve">, titled </w:t>
      </w:r>
      <w:r w:rsidR="002A4E24" w:rsidRPr="002B2AC2">
        <w:rPr>
          <w:rFonts w:ascii="Times New Roman" w:hAnsi="Times New Roman" w:cs="Times New Roman"/>
          <w:b/>
          <w:bCs/>
          <w:color w:val="000000"/>
          <w:sz w:val="24"/>
          <w:szCs w:val="24"/>
        </w:rPr>
        <w:t>Roof recovering over wood shingles or shakes</w:t>
      </w:r>
      <w:r w:rsidR="002A4E24" w:rsidRPr="002B2AC2">
        <w:rPr>
          <w:rFonts w:ascii="Times New Roman" w:hAnsi="Times New Roman" w:cs="Times New Roman"/>
          <w:color w:val="000000"/>
          <w:sz w:val="24"/>
          <w:szCs w:val="24"/>
        </w:rPr>
        <w:t>,</w:t>
      </w:r>
      <w:r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to read in its entirety:</w:t>
      </w:r>
    </w:p>
    <w:p w14:paraId="64837981" w14:textId="77777777" w:rsidR="002D043E" w:rsidRPr="002B2AC2" w:rsidRDefault="002D043E" w:rsidP="00640CD7">
      <w:pPr>
        <w:spacing w:after="0" w:line="240" w:lineRule="auto"/>
        <w:jc w:val="both"/>
        <w:rPr>
          <w:rFonts w:ascii="Times New Roman" w:hAnsi="Times New Roman" w:cs="Times New Roman"/>
          <w:sz w:val="24"/>
          <w:szCs w:val="24"/>
        </w:rPr>
      </w:pPr>
    </w:p>
    <w:p w14:paraId="1142F4EC" w14:textId="755BDA4A" w:rsidR="002D043E" w:rsidRPr="002B2AC2" w:rsidRDefault="002D043E" w:rsidP="00640CD7">
      <w:pPr>
        <w:pStyle w:val="ListParagraph"/>
        <w:spacing w:after="0" w:line="240" w:lineRule="auto"/>
        <w:jc w:val="both"/>
        <w:rPr>
          <w:rFonts w:ascii="Times New Roman" w:hAnsi="Times New Roman" w:cs="Times New Roman"/>
          <w:color w:val="000000"/>
          <w:sz w:val="24"/>
          <w:szCs w:val="24"/>
        </w:rPr>
      </w:pPr>
      <w:proofErr w:type="spellStart"/>
      <w:r w:rsidRPr="002B2AC2">
        <w:rPr>
          <w:rFonts w:ascii="Times New Roman" w:hAnsi="Times New Roman" w:cs="Times New Roman"/>
          <w:color w:val="000000"/>
          <w:sz w:val="24"/>
          <w:szCs w:val="24"/>
        </w:rPr>
        <w:t>R908.4.1</w:t>
      </w:r>
      <w:proofErr w:type="spellEnd"/>
      <w:proofErr w:type="gramStart"/>
      <w:r w:rsidRPr="002B2AC2">
        <w:rPr>
          <w:rFonts w:ascii="Times New Roman" w:hAnsi="Times New Roman" w:cs="Times New Roman"/>
          <w:color w:val="000000"/>
          <w:sz w:val="24"/>
          <w:szCs w:val="24"/>
        </w:rPr>
        <w:t xml:space="preserve">:  </w:t>
      </w:r>
      <w:r w:rsidRPr="002B2AC2">
        <w:rPr>
          <w:rFonts w:ascii="Times New Roman" w:hAnsi="Times New Roman" w:cs="Times New Roman"/>
          <w:b/>
          <w:bCs/>
          <w:color w:val="000000"/>
          <w:sz w:val="24"/>
          <w:szCs w:val="24"/>
        </w:rPr>
        <w:t>Roof</w:t>
      </w:r>
      <w:proofErr w:type="gramEnd"/>
      <w:r w:rsidRPr="002B2AC2">
        <w:rPr>
          <w:rFonts w:ascii="Times New Roman" w:hAnsi="Times New Roman" w:cs="Times New Roman"/>
          <w:b/>
          <w:bCs/>
          <w:color w:val="000000"/>
          <w:sz w:val="24"/>
          <w:szCs w:val="24"/>
        </w:rPr>
        <w:t xml:space="preserve"> recovering over wood shingles or shakes</w:t>
      </w:r>
      <w:r w:rsidRPr="002B2AC2">
        <w:rPr>
          <w:rFonts w:ascii="Times New Roman" w:hAnsi="Times New Roman" w:cs="Times New Roman"/>
          <w:color w:val="000000"/>
          <w:sz w:val="24"/>
          <w:szCs w:val="24"/>
        </w:rPr>
        <w:t>.</w:t>
      </w:r>
    </w:p>
    <w:p w14:paraId="60737E66" w14:textId="66BABE17" w:rsidR="002D043E" w:rsidRPr="002B2AC2" w:rsidRDefault="002D043E" w:rsidP="00640CD7">
      <w:pPr>
        <w:pStyle w:val="ListParagraph"/>
        <w:spacing w:after="0" w:line="240" w:lineRule="auto"/>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T</w:t>
      </w:r>
      <w:r w:rsidR="000C1A84" w:rsidRPr="002B2AC2">
        <w:rPr>
          <w:rFonts w:ascii="Times New Roman" w:hAnsi="Times New Roman" w:cs="Times New Roman"/>
          <w:color w:val="000000"/>
          <w:sz w:val="24"/>
          <w:szCs w:val="24"/>
        </w:rPr>
        <w:t xml:space="preserve">he application of a new roof covering over wood shingles or shakes shall </w:t>
      </w:r>
      <w:proofErr w:type="gramStart"/>
      <w:r w:rsidR="000C1A84" w:rsidRPr="002B2AC2">
        <w:rPr>
          <w:rFonts w:ascii="Times New Roman" w:hAnsi="Times New Roman" w:cs="Times New Roman"/>
          <w:color w:val="000000"/>
          <w:sz w:val="24"/>
          <w:szCs w:val="24"/>
        </w:rPr>
        <w:t>be prohibited</w:t>
      </w:r>
      <w:proofErr w:type="gramEnd"/>
      <w:r w:rsidR="000C1A84" w:rsidRPr="002B2AC2">
        <w:rPr>
          <w:rFonts w:ascii="Times New Roman" w:hAnsi="Times New Roman" w:cs="Times New Roman"/>
          <w:color w:val="000000"/>
          <w:sz w:val="24"/>
          <w:szCs w:val="24"/>
        </w:rPr>
        <w:t>.</w:t>
      </w:r>
    </w:p>
    <w:p w14:paraId="32CED830" w14:textId="77777777" w:rsidR="002D043E" w:rsidRPr="002B2AC2" w:rsidRDefault="002D043E" w:rsidP="00640CD7">
      <w:pPr>
        <w:spacing w:after="0" w:line="240" w:lineRule="auto"/>
        <w:ind w:left="720"/>
        <w:jc w:val="both"/>
        <w:rPr>
          <w:rFonts w:ascii="Times New Roman" w:hAnsi="Times New Roman" w:cs="Times New Roman"/>
          <w:color w:val="000000"/>
          <w:sz w:val="24"/>
          <w:szCs w:val="24"/>
        </w:rPr>
      </w:pPr>
    </w:p>
    <w:p w14:paraId="44E056AB" w14:textId="564FA833" w:rsidR="000C1A84" w:rsidRPr="002B2AC2" w:rsidRDefault="000C1A84" w:rsidP="00C45E1D">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IRC Chapter 10</w:t>
      </w:r>
      <w:r w:rsidR="00875B22" w:rsidRPr="002B2AC2">
        <w:rPr>
          <w:rFonts w:ascii="Times New Roman" w:hAnsi="Times New Roman" w:cs="Times New Roman"/>
          <w:sz w:val="24"/>
          <w:szCs w:val="24"/>
        </w:rPr>
        <w:t xml:space="preserve">, titled </w:t>
      </w:r>
      <w:r w:rsidR="00875B22" w:rsidRPr="002B2AC2">
        <w:rPr>
          <w:rFonts w:ascii="Times New Roman" w:hAnsi="Times New Roman" w:cs="Times New Roman"/>
          <w:b/>
          <w:bCs/>
          <w:sz w:val="24"/>
          <w:szCs w:val="24"/>
        </w:rPr>
        <w:t>Chim</w:t>
      </w:r>
      <w:r w:rsidR="00C45E1D" w:rsidRPr="002B2AC2">
        <w:rPr>
          <w:rFonts w:ascii="Times New Roman" w:hAnsi="Times New Roman" w:cs="Times New Roman"/>
          <w:b/>
          <w:bCs/>
          <w:sz w:val="24"/>
          <w:szCs w:val="24"/>
        </w:rPr>
        <w:t>neys and Fireplaces</w:t>
      </w:r>
      <w:r w:rsidR="00C45E1D" w:rsidRPr="002B2AC2">
        <w:rPr>
          <w:rFonts w:ascii="Times New Roman" w:hAnsi="Times New Roman" w:cs="Times New Roman"/>
          <w:sz w:val="24"/>
          <w:szCs w:val="24"/>
        </w:rPr>
        <w:t xml:space="preserve">, </w:t>
      </w:r>
      <w:proofErr w:type="gramStart"/>
      <w:r w:rsidR="00C45E1D" w:rsidRPr="002B2AC2">
        <w:rPr>
          <w:rFonts w:ascii="Times New Roman" w:hAnsi="Times New Roman" w:cs="Times New Roman"/>
          <w:sz w:val="24"/>
          <w:szCs w:val="24"/>
        </w:rPr>
        <w:t>i</w:t>
      </w:r>
      <w:r w:rsidRPr="002B2AC2">
        <w:rPr>
          <w:rFonts w:ascii="Times New Roman" w:hAnsi="Times New Roman" w:cs="Times New Roman"/>
          <w:sz w:val="24"/>
          <w:szCs w:val="24"/>
        </w:rPr>
        <w:t>s amended</w:t>
      </w:r>
      <w:proofErr w:type="gramEnd"/>
      <w:r w:rsidRPr="002B2AC2">
        <w:rPr>
          <w:rFonts w:ascii="Times New Roman" w:hAnsi="Times New Roman" w:cs="Times New Roman"/>
          <w:sz w:val="24"/>
          <w:szCs w:val="24"/>
        </w:rPr>
        <w:t xml:space="preserve"> by adding a new section </w:t>
      </w:r>
      <w:r w:rsidR="00C45E1D" w:rsidRPr="002B2AC2">
        <w:rPr>
          <w:rFonts w:ascii="Times New Roman" w:hAnsi="Times New Roman" w:cs="Times New Roman"/>
          <w:sz w:val="24"/>
          <w:szCs w:val="24"/>
        </w:rPr>
        <w:t xml:space="preserve">1007 </w:t>
      </w:r>
      <w:r w:rsidRPr="002B2AC2">
        <w:rPr>
          <w:rFonts w:ascii="Times New Roman" w:hAnsi="Times New Roman" w:cs="Times New Roman"/>
          <w:sz w:val="24"/>
          <w:szCs w:val="24"/>
        </w:rPr>
        <w:t>to read as follows:</w:t>
      </w:r>
    </w:p>
    <w:p w14:paraId="554475BC" w14:textId="77777777" w:rsidR="00C45E1D" w:rsidRPr="002B2AC2" w:rsidRDefault="00C45E1D" w:rsidP="00640CD7">
      <w:pPr>
        <w:pStyle w:val="ListParagraph"/>
        <w:spacing w:after="0" w:line="240" w:lineRule="auto"/>
        <w:jc w:val="both"/>
        <w:rPr>
          <w:rFonts w:ascii="Times New Roman" w:hAnsi="Times New Roman" w:cs="Times New Roman"/>
          <w:sz w:val="24"/>
          <w:szCs w:val="24"/>
        </w:rPr>
      </w:pPr>
    </w:p>
    <w:p w14:paraId="001B0CC2" w14:textId="77777777" w:rsidR="009B023F" w:rsidRPr="002B2AC2" w:rsidRDefault="000C1A84" w:rsidP="00640CD7">
      <w:pPr>
        <w:keepNext/>
        <w:spacing w:after="0" w:line="240" w:lineRule="auto"/>
        <w:ind w:left="720"/>
        <w:jc w:val="both"/>
        <w:rPr>
          <w:rFonts w:ascii="Times New Roman" w:hAnsi="Times New Roman" w:cs="Times New Roman"/>
          <w:b/>
          <w:bCs/>
          <w:sz w:val="24"/>
          <w:szCs w:val="24"/>
        </w:rPr>
      </w:pPr>
      <w:r w:rsidRPr="002B2AC2">
        <w:rPr>
          <w:rFonts w:ascii="Times New Roman" w:hAnsi="Times New Roman" w:cs="Times New Roman"/>
          <w:b/>
          <w:bCs/>
          <w:sz w:val="24"/>
          <w:szCs w:val="24"/>
        </w:rPr>
        <w:t>Section 1007 Fir</w:t>
      </w:r>
      <w:r w:rsidR="009B023F" w:rsidRPr="002B2AC2">
        <w:rPr>
          <w:rFonts w:ascii="Times New Roman" w:hAnsi="Times New Roman" w:cs="Times New Roman"/>
          <w:b/>
          <w:bCs/>
          <w:sz w:val="24"/>
          <w:szCs w:val="24"/>
        </w:rPr>
        <w:t>eplace enclosures</w:t>
      </w:r>
      <w:r w:rsidR="00952E9E" w:rsidRPr="002B2AC2">
        <w:rPr>
          <w:rFonts w:ascii="Times New Roman" w:hAnsi="Times New Roman" w:cs="Times New Roman"/>
          <w:b/>
          <w:bCs/>
          <w:sz w:val="24"/>
          <w:szCs w:val="24"/>
        </w:rPr>
        <w:t>.</w:t>
      </w:r>
    </w:p>
    <w:p w14:paraId="09D7A028" w14:textId="2C9F8E18" w:rsidR="000C1A84" w:rsidRPr="002B2AC2" w:rsidRDefault="000C1A84" w:rsidP="00640CD7">
      <w:pPr>
        <w:keepNext/>
        <w:spacing w:after="0" w:line="240" w:lineRule="auto"/>
        <w:ind w:left="720"/>
        <w:jc w:val="both"/>
        <w:rPr>
          <w:rFonts w:ascii="Times New Roman" w:hAnsi="Times New Roman" w:cs="Times New Roman"/>
          <w:b/>
          <w:bCs/>
          <w:sz w:val="24"/>
          <w:szCs w:val="24"/>
        </w:rPr>
      </w:pPr>
      <w:r w:rsidRPr="002B2AC2">
        <w:rPr>
          <w:rFonts w:ascii="Times New Roman" w:hAnsi="Times New Roman" w:cs="Times New Roman"/>
          <w:sz w:val="24"/>
          <w:szCs w:val="24"/>
        </w:rPr>
        <w:t xml:space="preserve">Fireplace enclosures shall </w:t>
      </w:r>
      <w:proofErr w:type="gramStart"/>
      <w:r w:rsidRPr="002B2AC2">
        <w:rPr>
          <w:rFonts w:ascii="Times New Roman" w:hAnsi="Times New Roman" w:cs="Times New Roman"/>
          <w:sz w:val="24"/>
          <w:szCs w:val="24"/>
        </w:rPr>
        <w:t>be protected</w:t>
      </w:r>
      <w:proofErr w:type="gramEnd"/>
      <w:r w:rsidRPr="002B2AC2">
        <w:rPr>
          <w:rFonts w:ascii="Times New Roman" w:hAnsi="Times New Roman" w:cs="Times New Roman"/>
          <w:sz w:val="24"/>
          <w:szCs w:val="24"/>
        </w:rPr>
        <w:t xml:space="preserve"> from the inside by no less than </w:t>
      </w:r>
      <w:proofErr w:type="gramStart"/>
      <w:r w:rsidRPr="002B2AC2">
        <w:rPr>
          <w:rFonts w:ascii="Times New Roman" w:hAnsi="Times New Roman" w:cs="Times New Roman"/>
          <w:sz w:val="24"/>
          <w:szCs w:val="24"/>
        </w:rPr>
        <w:t>5/8</w:t>
      </w:r>
      <w:proofErr w:type="gramEnd"/>
      <w:r w:rsidRPr="002B2AC2">
        <w:rPr>
          <w:rFonts w:ascii="Times New Roman" w:hAnsi="Times New Roman" w:cs="Times New Roman"/>
          <w:sz w:val="24"/>
          <w:szCs w:val="24"/>
        </w:rPr>
        <w:t>” type “X” drywall or one-hour fire resistive materials</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 xml:space="preserve">Portions that extend above the roof line </w:t>
      </w:r>
      <w:proofErr w:type="gramStart"/>
      <w:r w:rsidRPr="002B2AC2">
        <w:rPr>
          <w:rFonts w:ascii="Times New Roman" w:hAnsi="Times New Roman" w:cs="Times New Roman"/>
          <w:sz w:val="24"/>
          <w:szCs w:val="24"/>
        </w:rPr>
        <w:t>are not required</w:t>
      </w:r>
      <w:proofErr w:type="gramEnd"/>
      <w:r w:rsidRPr="002B2AC2">
        <w:rPr>
          <w:rFonts w:ascii="Times New Roman" w:hAnsi="Times New Roman" w:cs="Times New Roman"/>
          <w:sz w:val="24"/>
          <w:szCs w:val="24"/>
        </w:rPr>
        <w:t xml:space="preserve"> to </w:t>
      </w:r>
      <w:proofErr w:type="gramStart"/>
      <w:r w:rsidRPr="002B2AC2">
        <w:rPr>
          <w:rFonts w:ascii="Times New Roman" w:hAnsi="Times New Roman" w:cs="Times New Roman"/>
          <w:sz w:val="24"/>
          <w:szCs w:val="24"/>
        </w:rPr>
        <w:t>be protected</w:t>
      </w:r>
      <w:proofErr w:type="gramEnd"/>
      <w:r w:rsidRPr="002B2AC2">
        <w:rPr>
          <w:rFonts w:ascii="Times New Roman" w:hAnsi="Times New Roman" w:cs="Times New Roman"/>
          <w:sz w:val="24"/>
          <w:szCs w:val="24"/>
        </w:rPr>
        <w:t>.</w:t>
      </w:r>
    </w:p>
    <w:p w14:paraId="550C5E90" w14:textId="77777777" w:rsidR="00952E9E" w:rsidRPr="002B2AC2" w:rsidRDefault="00952E9E" w:rsidP="000103BB">
      <w:pPr>
        <w:pStyle w:val="ListParagraph"/>
        <w:spacing w:after="0" w:line="240" w:lineRule="auto"/>
        <w:ind w:left="1440"/>
        <w:jc w:val="both"/>
        <w:rPr>
          <w:rFonts w:ascii="Times New Roman" w:hAnsi="Times New Roman" w:cs="Times New Roman"/>
          <w:sz w:val="24"/>
          <w:szCs w:val="24"/>
        </w:rPr>
      </w:pPr>
    </w:p>
    <w:p w14:paraId="3027DFCC" w14:textId="2263A513" w:rsidR="000C1A84" w:rsidRPr="002B2AC2" w:rsidRDefault="000C1A84" w:rsidP="000103BB">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IRC Chapter 11</w:t>
      </w:r>
      <w:r w:rsidR="00E57431" w:rsidRPr="002B2AC2">
        <w:rPr>
          <w:rFonts w:ascii="Times New Roman" w:hAnsi="Times New Roman" w:cs="Times New Roman"/>
          <w:color w:val="000000"/>
          <w:sz w:val="24"/>
          <w:szCs w:val="24"/>
        </w:rPr>
        <w:t xml:space="preserve">, titled </w:t>
      </w:r>
      <w:r w:rsidR="00E57431" w:rsidRPr="002B2AC2">
        <w:rPr>
          <w:rFonts w:ascii="Times New Roman" w:hAnsi="Times New Roman" w:cs="Times New Roman"/>
          <w:b/>
          <w:bCs/>
          <w:color w:val="000000"/>
          <w:sz w:val="24"/>
          <w:szCs w:val="24"/>
        </w:rPr>
        <w:t>Energy</w:t>
      </w:r>
      <w:r w:rsidR="00780A0E" w:rsidRPr="002B2AC2">
        <w:rPr>
          <w:rFonts w:ascii="Times New Roman" w:hAnsi="Times New Roman" w:cs="Times New Roman"/>
          <w:b/>
          <w:bCs/>
          <w:color w:val="000000"/>
          <w:sz w:val="24"/>
          <w:szCs w:val="24"/>
        </w:rPr>
        <w:t xml:space="preserve"> </w:t>
      </w:r>
      <w:r w:rsidR="00D251D0" w:rsidRPr="002B2AC2">
        <w:rPr>
          <w:rFonts w:ascii="Times New Roman" w:hAnsi="Times New Roman" w:cs="Times New Roman"/>
          <w:b/>
          <w:bCs/>
          <w:color w:val="000000"/>
          <w:sz w:val="24"/>
          <w:szCs w:val="24"/>
        </w:rPr>
        <w:t>E</w:t>
      </w:r>
      <w:r w:rsidR="00780A0E" w:rsidRPr="002B2AC2">
        <w:rPr>
          <w:rFonts w:ascii="Times New Roman" w:hAnsi="Times New Roman" w:cs="Times New Roman"/>
          <w:b/>
          <w:bCs/>
          <w:color w:val="000000"/>
          <w:sz w:val="24"/>
          <w:szCs w:val="24"/>
        </w:rPr>
        <w:t>fficien</w:t>
      </w:r>
      <w:r w:rsidR="00D251D0" w:rsidRPr="002B2AC2">
        <w:rPr>
          <w:rFonts w:ascii="Times New Roman" w:hAnsi="Times New Roman" w:cs="Times New Roman"/>
          <w:b/>
          <w:bCs/>
          <w:color w:val="000000"/>
          <w:sz w:val="24"/>
          <w:szCs w:val="24"/>
        </w:rPr>
        <w:t>cy</w:t>
      </w:r>
      <w:r w:rsidR="00D251D0"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deleted</w:t>
      </w:r>
      <w:proofErr w:type="gramEnd"/>
      <w:r w:rsidRPr="002B2AC2">
        <w:rPr>
          <w:rFonts w:ascii="Times New Roman" w:hAnsi="Times New Roman" w:cs="Times New Roman"/>
          <w:color w:val="000000"/>
          <w:sz w:val="24"/>
          <w:szCs w:val="24"/>
        </w:rPr>
        <w:t xml:space="preserve"> and replaced with the following to read in its entirety:</w:t>
      </w:r>
    </w:p>
    <w:p w14:paraId="6C28B1FB" w14:textId="77777777" w:rsidR="00D251D0" w:rsidRPr="002B2AC2" w:rsidRDefault="00D251D0" w:rsidP="00640CD7">
      <w:pPr>
        <w:pStyle w:val="ListParagraph"/>
        <w:spacing w:after="0" w:line="240" w:lineRule="auto"/>
        <w:jc w:val="both"/>
        <w:rPr>
          <w:rFonts w:ascii="Times New Roman" w:hAnsi="Times New Roman" w:cs="Times New Roman"/>
          <w:sz w:val="24"/>
          <w:szCs w:val="24"/>
        </w:rPr>
      </w:pPr>
    </w:p>
    <w:p w14:paraId="04C1509B" w14:textId="561D9B2A" w:rsidR="000C1A84" w:rsidRPr="002B2AC2" w:rsidRDefault="000C1A84" w:rsidP="00640CD7">
      <w:pPr>
        <w:pStyle w:val="ListParagraph"/>
        <w:spacing w:after="0" w:line="240" w:lineRule="auto"/>
        <w:ind w:left="1440"/>
        <w:jc w:val="both"/>
        <w:rPr>
          <w:rFonts w:ascii="Times New Roman" w:hAnsi="Times New Roman" w:cs="Times New Roman"/>
          <w:b/>
          <w:bCs/>
          <w:sz w:val="24"/>
          <w:szCs w:val="24"/>
        </w:rPr>
      </w:pPr>
      <w:r w:rsidRPr="002B2AC2">
        <w:rPr>
          <w:rFonts w:ascii="Times New Roman" w:hAnsi="Times New Roman" w:cs="Times New Roman"/>
          <w:b/>
          <w:bCs/>
          <w:color w:val="000000"/>
          <w:sz w:val="24"/>
          <w:szCs w:val="24"/>
        </w:rPr>
        <w:t xml:space="preserve">Section </w:t>
      </w:r>
      <w:proofErr w:type="spellStart"/>
      <w:r w:rsidRPr="002B2AC2">
        <w:rPr>
          <w:rFonts w:ascii="Times New Roman" w:hAnsi="Times New Roman" w:cs="Times New Roman"/>
          <w:b/>
          <w:bCs/>
          <w:color w:val="000000"/>
          <w:sz w:val="24"/>
          <w:szCs w:val="24"/>
        </w:rPr>
        <w:t>N1101</w:t>
      </w:r>
      <w:proofErr w:type="spellEnd"/>
      <w:proofErr w:type="gramStart"/>
      <w:r w:rsidR="00CA7191"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 Scope</w:t>
      </w:r>
      <w:proofErr w:type="gramEnd"/>
      <w:r w:rsidRPr="002B2AC2">
        <w:rPr>
          <w:rFonts w:ascii="Times New Roman" w:hAnsi="Times New Roman" w:cs="Times New Roman"/>
          <w:b/>
          <w:bCs/>
          <w:color w:val="000000"/>
          <w:sz w:val="24"/>
          <w:szCs w:val="24"/>
        </w:rPr>
        <w:t xml:space="preserve"> and General Requirements</w:t>
      </w:r>
    </w:p>
    <w:p w14:paraId="168EBBDA" w14:textId="77777777" w:rsidR="00CA7191" w:rsidRPr="002B2AC2" w:rsidRDefault="00CA7191" w:rsidP="000103BB">
      <w:pPr>
        <w:pStyle w:val="ListParagraph"/>
        <w:spacing w:after="0" w:line="240" w:lineRule="auto"/>
        <w:ind w:left="1440"/>
        <w:jc w:val="both"/>
        <w:rPr>
          <w:rFonts w:ascii="Times New Roman" w:hAnsi="Times New Roman" w:cs="Times New Roman"/>
          <w:color w:val="000000"/>
          <w:sz w:val="24"/>
          <w:szCs w:val="24"/>
        </w:rPr>
      </w:pPr>
    </w:p>
    <w:p w14:paraId="0D30384E" w14:textId="4D95623E" w:rsidR="00CA7191" w:rsidRPr="002B2AC2" w:rsidRDefault="000C1A84" w:rsidP="00640CD7">
      <w:pPr>
        <w:pStyle w:val="ListParagraph"/>
        <w:spacing w:after="0" w:line="240" w:lineRule="auto"/>
        <w:ind w:left="1440"/>
        <w:jc w:val="both"/>
        <w:rPr>
          <w:rFonts w:ascii="Times New Roman" w:hAnsi="Times New Roman" w:cs="Times New Roman"/>
          <w:sz w:val="24"/>
          <w:szCs w:val="24"/>
        </w:rPr>
      </w:pPr>
      <w:proofErr w:type="spellStart"/>
      <w:r w:rsidRPr="002B2AC2">
        <w:rPr>
          <w:rFonts w:ascii="Times New Roman" w:hAnsi="Times New Roman" w:cs="Times New Roman"/>
          <w:b/>
          <w:bCs/>
          <w:color w:val="000000"/>
          <w:sz w:val="24"/>
          <w:szCs w:val="24"/>
        </w:rPr>
        <w:t>N1101.1</w:t>
      </w:r>
      <w:proofErr w:type="spellEnd"/>
      <w:proofErr w:type="gramStart"/>
      <w:r w:rsidR="00CA7191"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 Scope</w:t>
      </w:r>
      <w:proofErr w:type="gramEnd"/>
      <w:r w:rsidRPr="002B2AC2">
        <w:rPr>
          <w:rFonts w:ascii="Times New Roman" w:hAnsi="Times New Roman" w:cs="Times New Roman"/>
          <w:color w:val="000000"/>
          <w:sz w:val="24"/>
          <w:szCs w:val="24"/>
        </w:rPr>
        <w:t>.</w:t>
      </w:r>
    </w:p>
    <w:p w14:paraId="71858AF2" w14:textId="77777777" w:rsidR="000C1A84" w:rsidRPr="002B2AC2" w:rsidRDefault="000C1A84" w:rsidP="000103BB">
      <w:pPr>
        <w:pStyle w:val="ListParagraph"/>
        <w:spacing w:after="0" w:line="240" w:lineRule="auto"/>
        <w:ind w:left="1440"/>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This chapter applies to the design and construction of residential buildings as regulated by this code.</w:t>
      </w:r>
    </w:p>
    <w:p w14:paraId="6276D834" w14:textId="77777777" w:rsidR="00CA7191" w:rsidRPr="002B2AC2" w:rsidRDefault="00CA7191" w:rsidP="00640CD7">
      <w:pPr>
        <w:pStyle w:val="ListParagraph"/>
        <w:spacing w:after="0" w:line="240" w:lineRule="auto"/>
        <w:ind w:left="1440"/>
        <w:jc w:val="both"/>
        <w:rPr>
          <w:rFonts w:ascii="Times New Roman" w:hAnsi="Times New Roman" w:cs="Times New Roman"/>
          <w:sz w:val="24"/>
          <w:szCs w:val="24"/>
        </w:rPr>
      </w:pPr>
    </w:p>
    <w:p w14:paraId="2B305C3A" w14:textId="52E6C0DD" w:rsidR="000C1A84" w:rsidRPr="002B2AC2" w:rsidRDefault="000C1A84" w:rsidP="00640CD7">
      <w:pPr>
        <w:pStyle w:val="ListParagraph"/>
        <w:spacing w:after="0" w:line="240" w:lineRule="auto"/>
        <w:ind w:left="1440"/>
        <w:jc w:val="both"/>
        <w:rPr>
          <w:rFonts w:ascii="Times New Roman" w:hAnsi="Times New Roman" w:cs="Times New Roman"/>
          <w:b/>
          <w:bCs/>
          <w:sz w:val="24"/>
          <w:szCs w:val="24"/>
        </w:rPr>
      </w:pPr>
      <w:proofErr w:type="spellStart"/>
      <w:r w:rsidRPr="002B2AC2">
        <w:rPr>
          <w:rFonts w:ascii="Times New Roman" w:hAnsi="Times New Roman" w:cs="Times New Roman"/>
          <w:b/>
          <w:bCs/>
          <w:color w:val="000000"/>
          <w:sz w:val="24"/>
          <w:szCs w:val="24"/>
        </w:rPr>
        <w:t>N1101.2</w:t>
      </w:r>
      <w:proofErr w:type="spellEnd"/>
      <w:r w:rsidR="00CA7191" w:rsidRPr="002B2AC2">
        <w:rPr>
          <w:rFonts w:ascii="Times New Roman" w:hAnsi="Times New Roman" w:cs="Times New Roman"/>
          <w:b/>
          <w:bCs/>
          <w:color w:val="000000"/>
          <w:sz w:val="24"/>
          <w:szCs w:val="24"/>
        </w:rPr>
        <w:t>:</w:t>
      </w:r>
      <w:r w:rsidRPr="002B2AC2">
        <w:rPr>
          <w:rFonts w:ascii="Times New Roman" w:hAnsi="Times New Roman" w:cs="Times New Roman"/>
          <w:b/>
          <w:bCs/>
          <w:color w:val="000000"/>
          <w:sz w:val="24"/>
          <w:szCs w:val="24"/>
        </w:rPr>
        <w:t xml:space="preserve"> Referenced Code</w:t>
      </w:r>
    </w:p>
    <w:p w14:paraId="794EEFB7" w14:textId="77777777" w:rsidR="000C1A84" w:rsidRPr="002B2AC2" w:rsidRDefault="000C1A84" w:rsidP="000103BB">
      <w:pPr>
        <w:pStyle w:val="ListParagraph"/>
        <w:spacing w:after="0" w:line="240" w:lineRule="auto"/>
        <w:ind w:left="1440"/>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Residential provisions of the 2024 International Energy Efficiency Code as adopted and amended shall regulate the design and construction of residential structures for energy efficiency.</w:t>
      </w:r>
    </w:p>
    <w:p w14:paraId="2CCC5947" w14:textId="77777777" w:rsidR="00CA7191" w:rsidRPr="002B2AC2" w:rsidRDefault="00CA7191" w:rsidP="000103BB">
      <w:pPr>
        <w:spacing w:after="0" w:line="240" w:lineRule="auto"/>
        <w:jc w:val="both"/>
        <w:rPr>
          <w:rFonts w:ascii="Times New Roman" w:hAnsi="Times New Roman" w:cs="Times New Roman"/>
          <w:color w:val="000000"/>
          <w:sz w:val="24"/>
          <w:szCs w:val="24"/>
        </w:rPr>
      </w:pPr>
    </w:p>
    <w:p w14:paraId="644F26BB" w14:textId="7C2AEB4D" w:rsidR="000C1A84" w:rsidRPr="002B2AC2" w:rsidRDefault="000C1A84" w:rsidP="000103BB">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M1414.1</w:t>
      </w:r>
      <w:proofErr w:type="spellEnd"/>
      <w:r w:rsidR="00CA7191" w:rsidRPr="002B2AC2">
        <w:rPr>
          <w:rFonts w:ascii="Times New Roman" w:hAnsi="Times New Roman" w:cs="Times New Roman"/>
          <w:color w:val="000000"/>
          <w:sz w:val="24"/>
          <w:szCs w:val="24"/>
        </w:rPr>
        <w:t xml:space="preserve">, titled </w:t>
      </w:r>
      <w:r w:rsidR="00133EB3" w:rsidRPr="002B2AC2">
        <w:rPr>
          <w:rFonts w:ascii="Times New Roman" w:hAnsi="Times New Roman" w:cs="Times New Roman"/>
          <w:b/>
          <w:bCs/>
          <w:color w:val="000000"/>
          <w:sz w:val="24"/>
          <w:szCs w:val="24"/>
        </w:rPr>
        <w:t>General</w:t>
      </w:r>
      <w:r w:rsidR="00133EB3" w:rsidRPr="002B2AC2">
        <w:rPr>
          <w:rFonts w:ascii="Times New Roman" w:hAnsi="Times New Roman" w:cs="Times New Roman"/>
          <w:color w:val="000000"/>
          <w:sz w:val="24"/>
          <w:szCs w:val="24"/>
        </w:rPr>
        <w:t xml:space="preserve">, </w:t>
      </w:r>
      <w:proofErr w:type="gramStart"/>
      <w:r w:rsidR="00273DCB" w:rsidRPr="002B2AC2">
        <w:rPr>
          <w:rFonts w:ascii="Times New Roman" w:hAnsi="Times New Roman" w:cs="Times New Roman"/>
          <w:color w:val="000000"/>
          <w:sz w:val="24"/>
          <w:szCs w:val="24"/>
        </w:rPr>
        <w:t>i</w:t>
      </w:r>
      <w:r w:rsidRPr="002B2AC2">
        <w:rPr>
          <w:rFonts w:ascii="Times New Roman" w:hAnsi="Times New Roman" w:cs="Times New Roman"/>
          <w:color w:val="000000"/>
          <w:sz w:val="24"/>
          <w:szCs w:val="24"/>
        </w:rPr>
        <w:t>s amended</w:t>
      </w:r>
      <w:proofErr w:type="gramEnd"/>
      <w:r w:rsidR="00273DCB" w:rsidRPr="002B2AC2">
        <w:rPr>
          <w:rFonts w:ascii="Times New Roman" w:hAnsi="Times New Roman" w:cs="Times New Roman"/>
          <w:color w:val="000000"/>
          <w:sz w:val="24"/>
          <w:szCs w:val="24"/>
        </w:rPr>
        <w:t xml:space="preserve"> to read in full as follows:</w:t>
      </w:r>
    </w:p>
    <w:p w14:paraId="26CAE01B" w14:textId="77777777" w:rsidR="006B3D7D" w:rsidRPr="002B2AC2" w:rsidRDefault="006B3D7D" w:rsidP="00640CD7">
      <w:pPr>
        <w:pStyle w:val="ListParagraph"/>
        <w:spacing w:after="0" w:line="240" w:lineRule="auto"/>
        <w:jc w:val="both"/>
        <w:rPr>
          <w:rFonts w:ascii="Times New Roman" w:hAnsi="Times New Roman" w:cs="Times New Roman"/>
          <w:sz w:val="24"/>
          <w:szCs w:val="24"/>
        </w:rPr>
      </w:pPr>
    </w:p>
    <w:p w14:paraId="59805530" w14:textId="77777777" w:rsidR="00B949E3" w:rsidRPr="002B2AC2" w:rsidRDefault="00B949E3" w:rsidP="000103BB">
      <w:pPr>
        <w:spacing w:after="0" w:line="240" w:lineRule="auto"/>
        <w:ind w:left="720"/>
        <w:jc w:val="both"/>
        <w:rPr>
          <w:rFonts w:ascii="Times New Roman" w:hAnsi="Times New Roman" w:cs="Times New Roman"/>
          <w:b/>
          <w:bCs/>
          <w:color w:val="000000"/>
          <w:sz w:val="24"/>
          <w:szCs w:val="24"/>
        </w:rPr>
      </w:pPr>
      <w:proofErr w:type="spellStart"/>
      <w:r w:rsidRPr="002B2AC2">
        <w:rPr>
          <w:rFonts w:ascii="Times New Roman" w:hAnsi="Times New Roman" w:cs="Times New Roman"/>
          <w:b/>
          <w:bCs/>
          <w:color w:val="000000"/>
          <w:sz w:val="24"/>
          <w:szCs w:val="24"/>
        </w:rPr>
        <w:t>M1414.1</w:t>
      </w:r>
      <w:proofErr w:type="spellEnd"/>
      <w:proofErr w:type="gramStart"/>
      <w:r w:rsidRPr="002B2AC2">
        <w:rPr>
          <w:rFonts w:ascii="Times New Roman" w:hAnsi="Times New Roman" w:cs="Times New Roman"/>
          <w:b/>
          <w:bCs/>
          <w:color w:val="000000"/>
          <w:sz w:val="24"/>
          <w:szCs w:val="24"/>
        </w:rPr>
        <w:t>:  General</w:t>
      </w:r>
      <w:proofErr w:type="gramEnd"/>
    </w:p>
    <w:p w14:paraId="4B8DB976" w14:textId="0CD81A94" w:rsidR="000C1A84" w:rsidRPr="002B2AC2" w:rsidRDefault="00C26532" w:rsidP="00640CD7">
      <w:pPr>
        <w:spacing w:after="0" w:line="240" w:lineRule="auto"/>
        <w:ind w:left="720"/>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Fireplace stoves shall </w:t>
      </w:r>
      <w:proofErr w:type="gramStart"/>
      <w:r w:rsidRPr="002B2AC2">
        <w:rPr>
          <w:rFonts w:ascii="Times New Roman" w:hAnsi="Times New Roman" w:cs="Times New Roman"/>
          <w:color w:val="000000"/>
          <w:sz w:val="24"/>
          <w:szCs w:val="24"/>
        </w:rPr>
        <w:t>be listed</w:t>
      </w:r>
      <w:proofErr w:type="gramEnd"/>
      <w:r w:rsidRPr="002B2AC2">
        <w:rPr>
          <w:rFonts w:ascii="Times New Roman" w:hAnsi="Times New Roman" w:cs="Times New Roman"/>
          <w:color w:val="000000"/>
          <w:sz w:val="24"/>
          <w:szCs w:val="24"/>
        </w:rPr>
        <w:t>, labeled and installed in accordance with the terms of the listing</w:t>
      </w:r>
      <w:proofErr w:type="gramStart"/>
      <w:r w:rsidRPr="002B2AC2">
        <w:rPr>
          <w:rFonts w:ascii="Times New Roman" w:hAnsi="Times New Roman" w:cs="Times New Roman"/>
          <w:color w:val="000000"/>
          <w:sz w:val="24"/>
          <w:szCs w:val="24"/>
        </w:rPr>
        <w:t xml:space="preserve">. </w:t>
      </w:r>
      <w:proofErr w:type="gramEnd"/>
      <w:r w:rsidRPr="002B2AC2">
        <w:rPr>
          <w:rFonts w:ascii="Times New Roman" w:hAnsi="Times New Roman" w:cs="Times New Roman"/>
          <w:color w:val="000000"/>
          <w:sz w:val="24"/>
          <w:szCs w:val="24"/>
        </w:rPr>
        <w:t xml:space="preserve">Fireplace does shall </w:t>
      </w:r>
      <w:proofErr w:type="gramStart"/>
      <w:r w:rsidRPr="002B2AC2">
        <w:rPr>
          <w:rFonts w:ascii="Times New Roman" w:hAnsi="Times New Roman" w:cs="Times New Roman"/>
          <w:color w:val="000000"/>
          <w:sz w:val="24"/>
          <w:szCs w:val="24"/>
        </w:rPr>
        <w:t>be tested</w:t>
      </w:r>
      <w:proofErr w:type="gramEnd"/>
      <w:r w:rsidRPr="002B2AC2">
        <w:rPr>
          <w:rFonts w:ascii="Times New Roman" w:hAnsi="Times New Roman" w:cs="Times New Roman"/>
          <w:color w:val="000000"/>
          <w:sz w:val="24"/>
          <w:szCs w:val="24"/>
        </w:rPr>
        <w:t xml:space="preserve"> in accordance with </w:t>
      </w:r>
      <w:r w:rsidR="00B949E3" w:rsidRPr="002B2AC2">
        <w:rPr>
          <w:rFonts w:ascii="Times New Roman" w:hAnsi="Times New Roman" w:cs="Times New Roman"/>
          <w:color w:val="000000"/>
          <w:sz w:val="24"/>
          <w:szCs w:val="24"/>
        </w:rPr>
        <w:t xml:space="preserve">UL 737.  </w:t>
      </w:r>
      <w:r w:rsidR="000C1A84" w:rsidRPr="002B2AC2">
        <w:rPr>
          <w:rFonts w:ascii="Times New Roman" w:hAnsi="Times New Roman" w:cs="Times New Roman"/>
          <w:color w:val="000000"/>
          <w:sz w:val="24"/>
          <w:szCs w:val="24"/>
        </w:rPr>
        <w:t>Fireplace stoves shall comply with the requirements of the State of Colorado</w:t>
      </w:r>
      <w:r w:rsidR="006B3D7D" w:rsidRPr="002B2AC2">
        <w:rPr>
          <w:rFonts w:ascii="Times New Roman" w:hAnsi="Times New Roman" w:cs="Times New Roman"/>
          <w:color w:val="000000"/>
          <w:sz w:val="24"/>
          <w:szCs w:val="24"/>
        </w:rPr>
        <w:t>,</w:t>
      </w:r>
      <w:r w:rsidR="000C1A84" w:rsidRPr="002B2AC2">
        <w:rPr>
          <w:rFonts w:ascii="Times New Roman" w:hAnsi="Times New Roman" w:cs="Times New Roman"/>
          <w:color w:val="000000"/>
          <w:sz w:val="24"/>
          <w:szCs w:val="24"/>
        </w:rPr>
        <w:t xml:space="preserve"> Department of Public Health and Environment.</w:t>
      </w:r>
    </w:p>
    <w:p w14:paraId="32D13ED4" w14:textId="77777777" w:rsidR="006B3D7D" w:rsidRPr="002B2AC2" w:rsidRDefault="006B3D7D" w:rsidP="00640CD7">
      <w:pPr>
        <w:spacing w:after="0" w:line="240" w:lineRule="auto"/>
        <w:jc w:val="both"/>
        <w:rPr>
          <w:rFonts w:ascii="Times New Roman" w:hAnsi="Times New Roman" w:cs="Times New Roman"/>
          <w:sz w:val="24"/>
          <w:szCs w:val="24"/>
        </w:rPr>
      </w:pPr>
    </w:p>
    <w:p w14:paraId="1710C26E" w14:textId="07E35E91" w:rsidR="000C1A84" w:rsidRPr="002B2AC2" w:rsidRDefault="000C1A84" w:rsidP="00640CD7">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M1502.6</w:t>
      </w:r>
      <w:proofErr w:type="spellEnd"/>
      <w:r w:rsidR="00B949E3" w:rsidRPr="002B2AC2">
        <w:rPr>
          <w:rFonts w:ascii="Times New Roman" w:hAnsi="Times New Roman" w:cs="Times New Roman"/>
          <w:color w:val="000000"/>
          <w:sz w:val="24"/>
          <w:szCs w:val="24"/>
        </w:rPr>
        <w:t xml:space="preserve">, titled </w:t>
      </w:r>
      <w:r w:rsidR="00B949E3" w:rsidRPr="002B2AC2">
        <w:rPr>
          <w:rFonts w:ascii="Times New Roman" w:hAnsi="Times New Roman" w:cs="Times New Roman"/>
          <w:b/>
          <w:bCs/>
          <w:color w:val="000000"/>
          <w:sz w:val="24"/>
          <w:szCs w:val="24"/>
        </w:rPr>
        <w:t>Make</w:t>
      </w:r>
      <w:r w:rsidR="006D34BE" w:rsidRPr="002B2AC2">
        <w:rPr>
          <w:rFonts w:ascii="Times New Roman" w:hAnsi="Times New Roman" w:cs="Times New Roman"/>
          <w:b/>
          <w:bCs/>
          <w:color w:val="000000"/>
          <w:sz w:val="24"/>
          <w:szCs w:val="24"/>
        </w:rPr>
        <w:t>up air</w:t>
      </w:r>
      <w:r w:rsidR="006D34BE" w:rsidRPr="002B2AC2">
        <w:rPr>
          <w:rFonts w:ascii="Times New Roman" w:hAnsi="Times New Roman" w:cs="Times New Roman"/>
          <w:color w:val="000000"/>
          <w:sz w:val="24"/>
          <w:szCs w:val="24"/>
        </w:rPr>
        <w:t xml:space="preserve">, </w:t>
      </w:r>
      <w:proofErr w:type="gramStart"/>
      <w:r w:rsidR="006D34BE" w:rsidRPr="002B2AC2">
        <w:rPr>
          <w:rFonts w:ascii="Times New Roman" w:hAnsi="Times New Roman" w:cs="Times New Roman"/>
          <w:color w:val="000000"/>
          <w:sz w:val="24"/>
          <w:szCs w:val="24"/>
        </w:rPr>
        <w:t>i</w:t>
      </w:r>
      <w:r w:rsidRPr="002B2AC2">
        <w:rPr>
          <w:rFonts w:ascii="Times New Roman" w:hAnsi="Times New Roman" w:cs="Times New Roman"/>
          <w:color w:val="000000"/>
          <w:sz w:val="24"/>
          <w:szCs w:val="24"/>
        </w:rPr>
        <w:t>s amended</w:t>
      </w:r>
      <w:proofErr w:type="gramEnd"/>
      <w:r w:rsidRPr="002B2AC2">
        <w:rPr>
          <w:rFonts w:ascii="Times New Roman" w:hAnsi="Times New Roman" w:cs="Times New Roman"/>
          <w:color w:val="000000"/>
          <w:sz w:val="24"/>
          <w:szCs w:val="24"/>
        </w:rPr>
        <w:t xml:space="preserve"> to read in its entirety:</w:t>
      </w:r>
    </w:p>
    <w:p w14:paraId="314C645B" w14:textId="77777777" w:rsidR="006D34BE" w:rsidRPr="002B2AC2" w:rsidRDefault="006D34BE" w:rsidP="00640CD7">
      <w:pPr>
        <w:pStyle w:val="ListParagraph"/>
        <w:spacing w:after="0" w:line="240" w:lineRule="auto"/>
        <w:ind w:left="900"/>
        <w:jc w:val="both"/>
        <w:rPr>
          <w:rFonts w:ascii="Times New Roman" w:hAnsi="Times New Roman" w:cs="Times New Roman"/>
          <w:sz w:val="24"/>
          <w:szCs w:val="24"/>
        </w:rPr>
      </w:pPr>
    </w:p>
    <w:p w14:paraId="1B82110A" w14:textId="77777777" w:rsidR="00E72078" w:rsidRPr="002B2AC2" w:rsidRDefault="000C1A84" w:rsidP="00640CD7">
      <w:pPr>
        <w:pStyle w:val="ListParagraph"/>
        <w:spacing w:after="0" w:line="240" w:lineRule="auto"/>
        <w:jc w:val="both"/>
        <w:rPr>
          <w:rFonts w:ascii="Times New Roman" w:hAnsi="Times New Roman" w:cs="Times New Roman"/>
          <w:color w:val="000000"/>
          <w:sz w:val="24"/>
          <w:szCs w:val="24"/>
        </w:rPr>
      </w:pPr>
      <w:proofErr w:type="spellStart"/>
      <w:r w:rsidRPr="002B2AC2">
        <w:rPr>
          <w:rFonts w:ascii="Times New Roman" w:hAnsi="Times New Roman" w:cs="Times New Roman"/>
          <w:b/>
          <w:bCs/>
          <w:color w:val="000000"/>
          <w:sz w:val="24"/>
          <w:szCs w:val="24"/>
        </w:rPr>
        <w:t>M1502.6</w:t>
      </w:r>
      <w:proofErr w:type="spellEnd"/>
      <w:proofErr w:type="gramStart"/>
      <w:r w:rsidR="00E72078"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 Makeup</w:t>
      </w:r>
      <w:proofErr w:type="gramEnd"/>
      <w:r w:rsidRPr="002B2AC2">
        <w:rPr>
          <w:rFonts w:ascii="Times New Roman" w:hAnsi="Times New Roman" w:cs="Times New Roman"/>
          <w:b/>
          <w:bCs/>
          <w:color w:val="000000"/>
          <w:sz w:val="24"/>
          <w:szCs w:val="24"/>
        </w:rPr>
        <w:t xml:space="preserve"> air</w:t>
      </w:r>
      <w:r w:rsidRPr="002B2AC2">
        <w:rPr>
          <w:rFonts w:ascii="Times New Roman" w:hAnsi="Times New Roman" w:cs="Times New Roman"/>
          <w:color w:val="000000"/>
          <w:sz w:val="24"/>
          <w:szCs w:val="24"/>
        </w:rPr>
        <w:t xml:space="preserve">. </w:t>
      </w:r>
    </w:p>
    <w:p w14:paraId="78FFB246" w14:textId="03276735" w:rsidR="000C1A84" w:rsidRPr="002B2AC2" w:rsidRDefault="00E72078" w:rsidP="00640CD7">
      <w:pPr>
        <w:pStyle w:val="ListParagraph"/>
        <w:spacing w:after="0" w:line="240" w:lineRule="auto"/>
        <w:jc w:val="both"/>
        <w:rPr>
          <w:rFonts w:ascii="Times New Roman" w:hAnsi="Times New Roman" w:cs="Times New Roman"/>
          <w:color w:val="000000"/>
          <w:sz w:val="24"/>
          <w:szCs w:val="24"/>
        </w:rPr>
      </w:pPr>
      <w:proofErr w:type="gramStart"/>
      <w:r w:rsidRPr="002B2AC2">
        <w:rPr>
          <w:rFonts w:ascii="Times New Roman" w:hAnsi="Times New Roman" w:cs="Times New Roman"/>
          <w:color w:val="000000"/>
          <w:sz w:val="24"/>
          <w:szCs w:val="24"/>
        </w:rPr>
        <w:t>I</w:t>
      </w:r>
      <w:r w:rsidR="000C1A84" w:rsidRPr="002B2AC2">
        <w:rPr>
          <w:rFonts w:ascii="Times New Roman" w:hAnsi="Times New Roman" w:cs="Times New Roman"/>
          <w:color w:val="000000"/>
          <w:sz w:val="24"/>
          <w:szCs w:val="24"/>
        </w:rPr>
        <w:t>nstallations</w:t>
      </w:r>
      <w:proofErr w:type="gramEnd"/>
      <w:r w:rsidR="000C1A84" w:rsidRPr="002B2AC2">
        <w:rPr>
          <w:rFonts w:ascii="Times New Roman" w:hAnsi="Times New Roman" w:cs="Times New Roman"/>
          <w:color w:val="000000"/>
          <w:sz w:val="24"/>
          <w:szCs w:val="24"/>
        </w:rPr>
        <w:t xml:space="preserve"> exhausting more than </w:t>
      </w:r>
      <w:proofErr w:type="gramStart"/>
      <w:r w:rsidR="000C1A84" w:rsidRPr="002B2AC2">
        <w:rPr>
          <w:rFonts w:ascii="Times New Roman" w:hAnsi="Times New Roman" w:cs="Times New Roman"/>
          <w:color w:val="000000"/>
          <w:sz w:val="24"/>
          <w:szCs w:val="24"/>
        </w:rPr>
        <w:t>300</w:t>
      </w:r>
      <w:proofErr w:type="gramEnd"/>
      <w:r w:rsidR="000C1A84" w:rsidRPr="002B2AC2">
        <w:rPr>
          <w:rFonts w:ascii="Times New Roman" w:hAnsi="Times New Roman" w:cs="Times New Roman"/>
          <w:color w:val="000000"/>
          <w:sz w:val="24"/>
          <w:szCs w:val="24"/>
        </w:rPr>
        <w:t xml:space="preserve"> cubic feet per </w:t>
      </w:r>
      <w:proofErr w:type="gramStart"/>
      <w:r w:rsidR="000C1A84" w:rsidRPr="002B2AC2">
        <w:rPr>
          <w:rFonts w:ascii="Times New Roman" w:hAnsi="Times New Roman" w:cs="Times New Roman"/>
          <w:color w:val="000000"/>
          <w:sz w:val="24"/>
          <w:szCs w:val="24"/>
        </w:rPr>
        <w:t>minute</w:t>
      </w:r>
      <w:proofErr w:type="gramEnd"/>
      <w:r w:rsidR="000C1A84" w:rsidRPr="002B2AC2">
        <w:rPr>
          <w:rFonts w:ascii="Times New Roman" w:hAnsi="Times New Roman" w:cs="Times New Roman"/>
          <w:color w:val="000000"/>
          <w:sz w:val="24"/>
          <w:szCs w:val="24"/>
        </w:rPr>
        <w:t xml:space="preserve"> shall </w:t>
      </w:r>
      <w:proofErr w:type="gramStart"/>
      <w:r w:rsidR="000C1A84" w:rsidRPr="002B2AC2">
        <w:rPr>
          <w:rFonts w:ascii="Times New Roman" w:hAnsi="Times New Roman" w:cs="Times New Roman"/>
          <w:color w:val="000000"/>
          <w:sz w:val="24"/>
          <w:szCs w:val="24"/>
        </w:rPr>
        <w:t>be provided</w:t>
      </w:r>
      <w:proofErr w:type="gramEnd"/>
      <w:r w:rsidR="000C1A84" w:rsidRPr="002B2AC2">
        <w:rPr>
          <w:rFonts w:ascii="Times New Roman" w:hAnsi="Times New Roman" w:cs="Times New Roman"/>
          <w:color w:val="000000"/>
          <w:sz w:val="24"/>
          <w:szCs w:val="24"/>
        </w:rPr>
        <w:t xml:space="preserve"> with makeup air.</w:t>
      </w:r>
    </w:p>
    <w:p w14:paraId="63334295" w14:textId="77777777" w:rsidR="00B906B6" w:rsidRPr="002B2AC2" w:rsidRDefault="00B906B6" w:rsidP="00640CD7">
      <w:pPr>
        <w:pStyle w:val="ListParagraph"/>
        <w:spacing w:after="0" w:line="240" w:lineRule="auto"/>
        <w:ind w:left="1440"/>
        <w:jc w:val="both"/>
        <w:rPr>
          <w:rFonts w:ascii="Times New Roman" w:hAnsi="Times New Roman" w:cs="Times New Roman"/>
          <w:sz w:val="24"/>
          <w:szCs w:val="24"/>
        </w:rPr>
      </w:pPr>
    </w:p>
    <w:p w14:paraId="0467301A" w14:textId="0D7AE669" w:rsidR="000C1A84" w:rsidRPr="002B2AC2" w:rsidRDefault="000C1A84" w:rsidP="000103BB">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M</w:t>
      </w:r>
      <w:proofErr w:type="gramStart"/>
      <w:r w:rsidRPr="002B2AC2">
        <w:rPr>
          <w:rFonts w:ascii="Times New Roman" w:hAnsi="Times New Roman" w:cs="Times New Roman"/>
          <w:b/>
          <w:bCs/>
          <w:color w:val="000000"/>
          <w:sz w:val="24"/>
          <w:szCs w:val="24"/>
        </w:rPr>
        <w:t>1701</w:t>
      </w:r>
      <w:proofErr w:type="spellEnd"/>
      <w:r w:rsidRPr="002B2AC2">
        <w:rPr>
          <w:rFonts w:ascii="Times New Roman" w:hAnsi="Times New Roman" w:cs="Times New Roman"/>
          <w:color w:val="000000"/>
          <w:sz w:val="24"/>
          <w:szCs w:val="24"/>
        </w:rPr>
        <w:t xml:space="preserve"> </w:t>
      </w:r>
      <w:r w:rsidR="00B906B6" w:rsidRPr="002B2AC2">
        <w:rPr>
          <w:rFonts w:ascii="Times New Roman" w:hAnsi="Times New Roman" w:cs="Times New Roman"/>
          <w:color w:val="000000"/>
          <w:sz w:val="24"/>
          <w:szCs w:val="24"/>
        </w:rPr>
        <w:t>,</w:t>
      </w:r>
      <w:proofErr w:type="gramEnd"/>
      <w:r w:rsidR="00B906B6" w:rsidRPr="002B2AC2">
        <w:rPr>
          <w:rFonts w:ascii="Times New Roman" w:hAnsi="Times New Roman" w:cs="Times New Roman"/>
          <w:color w:val="000000"/>
          <w:sz w:val="24"/>
          <w:szCs w:val="24"/>
        </w:rPr>
        <w:t xml:space="preserve"> titled </w:t>
      </w:r>
      <w:r w:rsidR="00352F1A" w:rsidRPr="002B2AC2">
        <w:rPr>
          <w:rFonts w:ascii="Times New Roman" w:hAnsi="Times New Roman" w:cs="Times New Roman"/>
          <w:b/>
          <w:bCs/>
          <w:color w:val="000000"/>
          <w:sz w:val="24"/>
          <w:szCs w:val="24"/>
        </w:rPr>
        <w:t>General</w:t>
      </w:r>
      <w:r w:rsidR="00352F1A"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by adding a new subsection </w:t>
      </w:r>
      <w:proofErr w:type="spellStart"/>
      <w:r w:rsidR="00352F1A" w:rsidRPr="002B2AC2">
        <w:rPr>
          <w:rFonts w:ascii="Times New Roman" w:hAnsi="Times New Roman" w:cs="Times New Roman"/>
          <w:color w:val="000000"/>
          <w:sz w:val="24"/>
          <w:szCs w:val="24"/>
        </w:rPr>
        <w:t>M1701.3</w:t>
      </w:r>
      <w:proofErr w:type="spellEnd"/>
      <w:r w:rsidR="00352F1A"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to read as follows:</w:t>
      </w:r>
    </w:p>
    <w:p w14:paraId="47F49E80" w14:textId="77777777" w:rsidR="00352F1A" w:rsidRPr="002B2AC2" w:rsidRDefault="00352F1A" w:rsidP="00640CD7">
      <w:pPr>
        <w:pStyle w:val="ListParagraph"/>
        <w:spacing w:after="0" w:line="240" w:lineRule="auto"/>
        <w:jc w:val="both"/>
        <w:rPr>
          <w:rFonts w:ascii="Times New Roman" w:hAnsi="Times New Roman" w:cs="Times New Roman"/>
          <w:sz w:val="24"/>
          <w:szCs w:val="24"/>
        </w:rPr>
      </w:pPr>
    </w:p>
    <w:p w14:paraId="5F5E60CD" w14:textId="45915278" w:rsidR="000103BB" w:rsidRPr="002B2AC2" w:rsidRDefault="000C1A84" w:rsidP="000103BB">
      <w:pPr>
        <w:spacing w:after="0" w:line="240" w:lineRule="auto"/>
        <w:ind w:left="720"/>
        <w:jc w:val="both"/>
        <w:rPr>
          <w:rFonts w:ascii="Times New Roman" w:hAnsi="Times New Roman" w:cs="Times New Roman"/>
          <w:color w:val="000000"/>
          <w:sz w:val="24"/>
          <w:szCs w:val="24"/>
        </w:rPr>
      </w:pPr>
      <w:proofErr w:type="spellStart"/>
      <w:r w:rsidRPr="002B2AC2">
        <w:rPr>
          <w:rFonts w:ascii="Times New Roman" w:hAnsi="Times New Roman" w:cs="Times New Roman"/>
          <w:b/>
          <w:bCs/>
          <w:color w:val="000000"/>
          <w:sz w:val="24"/>
          <w:szCs w:val="24"/>
        </w:rPr>
        <w:t>M1701.3</w:t>
      </w:r>
      <w:proofErr w:type="spellEnd"/>
      <w:proofErr w:type="gramStart"/>
      <w:r w:rsidR="000103BB"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 Combustion</w:t>
      </w:r>
      <w:proofErr w:type="gramEnd"/>
      <w:r w:rsidRPr="002B2AC2">
        <w:rPr>
          <w:rFonts w:ascii="Times New Roman" w:hAnsi="Times New Roman" w:cs="Times New Roman"/>
          <w:b/>
          <w:bCs/>
          <w:color w:val="000000"/>
          <w:sz w:val="24"/>
          <w:szCs w:val="24"/>
        </w:rPr>
        <w:t xml:space="preserve"> air terminations</w:t>
      </w:r>
      <w:r w:rsidRPr="002B2AC2">
        <w:rPr>
          <w:rFonts w:ascii="Times New Roman" w:hAnsi="Times New Roman" w:cs="Times New Roman"/>
          <w:color w:val="000000"/>
          <w:sz w:val="24"/>
          <w:szCs w:val="24"/>
        </w:rPr>
        <w:t xml:space="preserve">. </w:t>
      </w:r>
    </w:p>
    <w:p w14:paraId="05AD14EA" w14:textId="56463B50" w:rsidR="000C1A84" w:rsidRPr="002B2AC2" w:rsidRDefault="000C1A84" w:rsidP="000103BB">
      <w:pPr>
        <w:spacing w:after="0" w:line="240" w:lineRule="auto"/>
        <w:ind w:left="720"/>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Combustion air terminations shall be a minimum of </w:t>
      </w:r>
      <w:proofErr w:type="gramStart"/>
      <w:r w:rsidRPr="002B2AC2">
        <w:rPr>
          <w:rFonts w:ascii="Times New Roman" w:hAnsi="Times New Roman" w:cs="Times New Roman"/>
          <w:color w:val="000000"/>
          <w:sz w:val="24"/>
          <w:szCs w:val="24"/>
        </w:rPr>
        <w:t>36</w:t>
      </w:r>
      <w:proofErr w:type="gramEnd"/>
      <w:r w:rsidRPr="002B2AC2">
        <w:rPr>
          <w:rFonts w:ascii="Times New Roman" w:hAnsi="Times New Roman" w:cs="Times New Roman"/>
          <w:color w:val="000000"/>
          <w:sz w:val="24"/>
          <w:szCs w:val="24"/>
        </w:rPr>
        <w:t xml:space="preserve"> inches above ground level.</w:t>
      </w:r>
    </w:p>
    <w:p w14:paraId="49E159E4" w14:textId="77777777" w:rsidR="00352F1A" w:rsidRPr="002B2AC2" w:rsidRDefault="00352F1A" w:rsidP="00640CD7">
      <w:pPr>
        <w:spacing w:after="0" w:line="240" w:lineRule="auto"/>
        <w:ind w:left="720"/>
        <w:jc w:val="both"/>
        <w:rPr>
          <w:rFonts w:ascii="Times New Roman" w:hAnsi="Times New Roman" w:cs="Times New Roman"/>
          <w:sz w:val="24"/>
          <w:szCs w:val="24"/>
        </w:rPr>
      </w:pPr>
    </w:p>
    <w:p w14:paraId="5C0802B6" w14:textId="5535ACD3" w:rsidR="000C1A84" w:rsidRPr="002B2AC2" w:rsidRDefault="000C1A84" w:rsidP="000103BB">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M1804</w:t>
      </w:r>
      <w:proofErr w:type="spellEnd"/>
      <w:r w:rsidR="000103BB" w:rsidRPr="002B2AC2">
        <w:rPr>
          <w:rFonts w:ascii="Times New Roman" w:hAnsi="Times New Roman" w:cs="Times New Roman"/>
          <w:color w:val="000000"/>
          <w:sz w:val="24"/>
          <w:szCs w:val="24"/>
        </w:rPr>
        <w:t xml:space="preserve">, titled </w:t>
      </w:r>
      <w:r w:rsidR="00FF6511" w:rsidRPr="002B2AC2">
        <w:rPr>
          <w:rFonts w:ascii="Times New Roman" w:hAnsi="Times New Roman" w:cs="Times New Roman"/>
          <w:b/>
          <w:bCs/>
          <w:color w:val="000000"/>
          <w:sz w:val="24"/>
          <w:szCs w:val="24"/>
        </w:rPr>
        <w:t>Vents</w:t>
      </w:r>
      <w:r w:rsidR="00FF6511"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to add a new subsection to read as follows:</w:t>
      </w:r>
    </w:p>
    <w:p w14:paraId="5F52A3D6" w14:textId="77777777" w:rsidR="00FF6511" w:rsidRPr="002B2AC2" w:rsidRDefault="00FF6511" w:rsidP="00640CD7">
      <w:pPr>
        <w:pStyle w:val="ListParagraph"/>
        <w:spacing w:after="0" w:line="240" w:lineRule="auto"/>
        <w:jc w:val="both"/>
        <w:rPr>
          <w:rFonts w:ascii="Times New Roman" w:hAnsi="Times New Roman" w:cs="Times New Roman"/>
          <w:b/>
          <w:bCs/>
          <w:sz w:val="24"/>
          <w:szCs w:val="24"/>
        </w:rPr>
      </w:pPr>
    </w:p>
    <w:p w14:paraId="48A08F48" w14:textId="7EE18EC1" w:rsidR="00FF6511" w:rsidRPr="002B2AC2" w:rsidRDefault="000C1A84" w:rsidP="00FF6511">
      <w:pPr>
        <w:spacing w:after="0" w:line="240" w:lineRule="auto"/>
        <w:ind w:left="720"/>
        <w:jc w:val="both"/>
        <w:rPr>
          <w:rFonts w:ascii="Times New Roman" w:hAnsi="Times New Roman" w:cs="Times New Roman"/>
          <w:color w:val="000000"/>
          <w:sz w:val="24"/>
          <w:szCs w:val="24"/>
        </w:rPr>
      </w:pPr>
      <w:proofErr w:type="spellStart"/>
      <w:r w:rsidRPr="002B2AC2">
        <w:rPr>
          <w:rFonts w:ascii="Times New Roman" w:hAnsi="Times New Roman" w:cs="Times New Roman"/>
          <w:b/>
          <w:bCs/>
          <w:color w:val="000000"/>
          <w:sz w:val="24"/>
          <w:szCs w:val="24"/>
        </w:rPr>
        <w:t>M1804.5</w:t>
      </w:r>
      <w:proofErr w:type="spellEnd"/>
      <w:r w:rsidR="00FF6511"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Termination Heights.</w:t>
      </w:r>
      <w:r w:rsidRPr="002B2AC2">
        <w:rPr>
          <w:rFonts w:ascii="Times New Roman" w:hAnsi="Times New Roman" w:cs="Times New Roman"/>
          <w:color w:val="000000"/>
          <w:sz w:val="24"/>
          <w:szCs w:val="24"/>
        </w:rPr>
        <w:t xml:space="preserve"> </w:t>
      </w:r>
    </w:p>
    <w:p w14:paraId="3462E05E" w14:textId="60917E21" w:rsidR="00352F1A" w:rsidRPr="002B2AC2" w:rsidRDefault="000C1A84" w:rsidP="00640CD7">
      <w:pPr>
        <w:spacing w:after="0" w:line="240" w:lineRule="auto"/>
        <w:ind w:left="720"/>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Direct vent and mechanical draft systems shall terminate at a height of no less than 36 inches above ground level</w:t>
      </w:r>
      <w:r w:rsidR="00352F1A" w:rsidRPr="002B2AC2">
        <w:rPr>
          <w:rFonts w:ascii="Times New Roman" w:hAnsi="Times New Roman" w:cs="Times New Roman"/>
          <w:color w:val="000000"/>
          <w:sz w:val="24"/>
          <w:szCs w:val="24"/>
        </w:rPr>
        <w:t>.</w:t>
      </w:r>
    </w:p>
    <w:p w14:paraId="240206FB" w14:textId="77777777" w:rsidR="00352F1A" w:rsidRPr="002B2AC2" w:rsidRDefault="00352F1A" w:rsidP="00640CD7">
      <w:pPr>
        <w:spacing w:after="0" w:line="240" w:lineRule="auto"/>
        <w:jc w:val="both"/>
        <w:rPr>
          <w:rFonts w:ascii="Times New Roman" w:hAnsi="Times New Roman" w:cs="Times New Roman"/>
          <w:color w:val="000000"/>
          <w:sz w:val="24"/>
          <w:szCs w:val="24"/>
        </w:rPr>
      </w:pPr>
    </w:p>
    <w:p w14:paraId="1BBCE8A8" w14:textId="2A4D7DB7" w:rsidR="000C1A84" w:rsidRPr="002B2AC2" w:rsidRDefault="000C1A84" w:rsidP="00FF6511">
      <w:pPr>
        <w:pStyle w:val="ListParagraph"/>
        <w:numPr>
          <w:ilvl w:val="0"/>
          <w:numId w:val="33"/>
        </w:numPr>
        <w:spacing w:after="0" w:line="240" w:lineRule="auto"/>
        <w:ind w:left="720" w:hanging="720"/>
        <w:jc w:val="both"/>
        <w:rPr>
          <w:rFonts w:ascii="Times New Roman" w:hAnsi="Times New Roman" w:cs="Times New Roman"/>
          <w:color w:val="000000"/>
          <w:sz w:val="24"/>
          <w:szCs w:val="24"/>
        </w:rPr>
      </w:pPr>
      <w:r w:rsidRPr="002B2AC2">
        <w:rPr>
          <w:rFonts w:ascii="Times New Roman" w:hAnsi="Times New Roman" w:cs="Times New Roman"/>
          <w:color w:val="000000"/>
          <w:sz w:val="24"/>
          <w:szCs w:val="24"/>
        </w:rPr>
        <w:t xml:space="preserve">IRC Section </w:t>
      </w:r>
      <w:proofErr w:type="spellStart"/>
      <w:r w:rsidRPr="002B2AC2">
        <w:rPr>
          <w:rFonts w:ascii="Times New Roman" w:hAnsi="Times New Roman" w:cs="Times New Roman"/>
          <w:color w:val="000000"/>
          <w:sz w:val="24"/>
          <w:szCs w:val="24"/>
        </w:rPr>
        <w:t>M2001</w:t>
      </w:r>
      <w:proofErr w:type="spellEnd"/>
      <w:r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by adding a new subsection </w:t>
      </w:r>
      <w:proofErr w:type="spellStart"/>
      <w:r w:rsidR="00FF6511" w:rsidRPr="002B2AC2">
        <w:rPr>
          <w:rFonts w:ascii="Times New Roman" w:hAnsi="Times New Roman" w:cs="Times New Roman"/>
          <w:color w:val="000000"/>
          <w:sz w:val="24"/>
          <w:szCs w:val="24"/>
        </w:rPr>
        <w:t>M2001.5</w:t>
      </w:r>
      <w:proofErr w:type="spellEnd"/>
      <w:r w:rsidR="00FF6511"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to read as follows:</w:t>
      </w:r>
    </w:p>
    <w:p w14:paraId="693905EA" w14:textId="77777777" w:rsidR="00FF6511" w:rsidRPr="002B2AC2" w:rsidRDefault="00FF6511" w:rsidP="00640CD7">
      <w:pPr>
        <w:spacing w:after="0" w:line="240" w:lineRule="auto"/>
        <w:jc w:val="both"/>
        <w:rPr>
          <w:rFonts w:ascii="Times New Roman" w:hAnsi="Times New Roman" w:cs="Times New Roman"/>
          <w:color w:val="000000"/>
          <w:sz w:val="24"/>
          <w:szCs w:val="24"/>
        </w:rPr>
      </w:pPr>
    </w:p>
    <w:p w14:paraId="39362669" w14:textId="41922451" w:rsidR="000C1A84" w:rsidRPr="002B2AC2" w:rsidRDefault="000C1A84" w:rsidP="00640CD7">
      <w:pPr>
        <w:pStyle w:val="ListParagraph"/>
        <w:spacing w:after="0" w:line="240" w:lineRule="auto"/>
        <w:jc w:val="both"/>
        <w:rPr>
          <w:rFonts w:ascii="Times New Roman" w:hAnsi="Times New Roman" w:cs="Times New Roman"/>
          <w:sz w:val="24"/>
          <w:szCs w:val="24"/>
        </w:rPr>
      </w:pPr>
      <w:proofErr w:type="spellStart"/>
      <w:r w:rsidRPr="002B2AC2">
        <w:rPr>
          <w:rFonts w:ascii="Times New Roman" w:hAnsi="Times New Roman" w:cs="Times New Roman"/>
          <w:b/>
          <w:bCs/>
          <w:sz w:val="24"/>
          <w:szCs w:val="24"/>
        </w:rPr>
        <w:t>M2001.5</w:t>
      </w:r>
      <w:proofErr w:type="spellEnd"/>
      <w:proofErr w:type="gramStart"/>
      <w:r w:rsidR="00FF6511"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 xml:space="preserve"> Drain</w:t>
      </w:r>
      <w:proofErr w:type="gramEnd"/>
      <w:r w:rsidRPr="002B2AC2">
        <w:rPr>
          <w:rFonts w:ascii="Times New Roman" w:hAnsi="Times New Roman" w:cs="Times New Roman"/>
          <w:b/>
          <w:bCs/>
          <w:sz w:val="24"/>
          <w:szCs w:val="24"/>
        </w:rPr>
        <w:t xml:space="preserve"> required</w:t>
      </w:r>
      <w:r w:rsidRPr="002B2AC2">
        <w:rPr>
          <w:rFonts w:ascii="Times New Roman" w:hAnsi="Times New Roman" w:cs="Times New Roman"/>
          <w:sz w:val="24"/>
          <w:szCs w:val="24"/>
        </w:rPr>
        <w:t>.</w:t>
      </w:r>
      <w:r w:rsidR="00FF6511" w:rsidRPr="002B2AC2">
        <w:rPr>
          <w:rFonts w:ascii="Times New Roman" w:hAnsi="Times New Roman" w:cs="Times New Roman"/>
          <w:sz w:val="24"/>
          <w:szCs w:val="24"/>
        </w:rPr>
        <w:t xml:space="preserve"> </w:t>
      </w:r>
      <w:r w:rsidRPr="002B2AC2">
        <w:rPr>
          <w:rFonts w:ascii="Times New Roman" w:hAnsi="Times New Roman" w:cs="Times New Roman"/>
          <w:sz w:val="24"/>
          <w:szCs w:val="24"/>
        </w:rPr>
        <w:t xml:space="preserve"> All mechanical rooms containing a boiler shall </w:t>
      </w:r>
      <w:proofErr w:type="gramStart"/>
      <w:r w:rsidRPr="002B2AC2">
        <w:rPr>
          <w:rFonts w:ascii="Times New Roman" w:hAnsi="Times New Roman" w:cs="Times New Roman"/>
          <w:sz w:val="24"/>
          <w:szCs w:val="24"/>
        </w:rPr>
        <w:t>be provided</w:t>
      </w:r>
      <w:proofErr w:type="gramEnd"/>
      <w:r w:rsidRPr="002B2AC2">
        <w:rPr>
          <w:rFonts w:ascii="Times New Roman" w:hAnsi="Times New Roman" w:cs="Times New Roman"/>
          <w:sz w:val="24"/>
          <w:szCs w:val="24"/>
        </w:rPr>
        <w:t xml:space="preserve"> a floor drain.</w:t>
      </w:r>
    </w:p>
    <w:p w14:paraId="3DB5C497" w14:textId="77777777" w:rsidR="00352F1A" w:rsidRPr="002B2AC2" w:rsidRDefault="00352F1A" w:rsidP="000103BB">
      <w:pPr>
        <w:spacing w:after="0" w:line="240" w:lineRule="auto"/>
        <w:jc w:val="both"/>
        <w:rPr>
          <w:rFonts w:ascii="Times New Roman" w:hAnsi="Times New Roman" w:cs="Times New Roman"/>
          <w:sz w:val="24"/>
          <w:szCs w:val="24"/>
        </w:rPr>
      </w:pPr>
    </w:p>
    <w:p w14:paraId="6D6C5884" w14:textId="60C9528E" w:rsidR="000C1A84" w:rsidRPr="002B2AC2" w:rsidRDefault="000C1A84" w:rsidP="00640CD7">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 xml:space="preserve">IRC Section </w:t>
      </w:r>
      <w:proofErr w:type="spellStart"/>
      <w:r w:rsidRPr="002B2AC2">
        <w:rPr>
          <w:rFonts w:ascii="Times New Roman" w:hAnsi="Times New Roman" w:cs="Times New Roman"/>
          <w:b/>
          <w:bCs/>
          <w:sz w:val="24"/>
          <w:szCs w:val="24"/>
        </w:rPr>
        <w:t>G2404</w:t>
      </w:r>
      <w:proofErr w:type="spellEnd"/>
      <w:r w:rsidR="00BE75ED" w:rsidRPr="002B2AC2">
        <w:rPr>
          <w:rFonts w:ascii="Times New Roman" w:hAnsi="Times New Roman" w:cs="Times New Roman"/>
          <w:sz w:val="24"/>
          <w:szCs w:val="24"/>
        </w:rPr>
        <w:t xml:space="preserve">, titled </w:t>
      </w:r>
      <w:r w:rsidR="00BE75ED" w:rsidRPr="002B2AC2">
        <w:rPr>
          <w:rFonts w:ascii="Times New Roman" w:hAnsi="Times New Roman" w:cs="Times New Roman"/>
          <w:b/>
          <w:bCs/>
          <w:sz w:val="24"/>
          <w:szCs w:val="24"/>
        </w:rPr>
        <w:t>G</w:t>
      </w:r>
      <w:r w:rsidR="00582030" w:rsidRPr="002B2AC2">
        <w:rPr>
          <w:rFonts w:ascii="Times New Roman" w:hAnsi="Times New Roman" w:cs="Times New Roman"/>
          <w:b/>
          <w:bCs/>
          <w:sz w:val="24"/>
          <w:szCs w:val="24"/>
        </w:rPr>
        <w:t>eneral</w:t>
      </w:r>
      <w:r w:rsidR="00582030" w:rsidRPr="002B2AC2">
        <w:rPr>
          <w:rFonts w:ascii="Times New Roman" w:hAnsi="Times New Roman" w:cs="Times New Roman"/>
          <w:sz w:val="24"/>
          <w:szCs w:val="24"/>
        </w:rPr>
        <w:t>,</w:t>
      </w:r>
      <w:r w:rsidR="00BE75ED"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adding a new subsection </w:t>
      </w:r>
      <w:r w:rsidR="003C5389" w:rsidRPr="002B2AC2">
        <w:rPr>
          <w:rFonts w:ascii="Times New Roman" w:hAnsi="Times New Roman" w:cs="Times New Roman"/>
          <w:sz w:val="24"/>
          <w:szCs w:val="24"/>
        </w:rPr>
        <w:t xml:space="preserve">2404.12 and 24004.12.1 to read as </w:t>
      </w:r>
      <w:r w:rsidRPr="002B2AC2">
        <w:rPr>
          <w:rFonts w:ascii="Times New Roman" w:hAnsi="Times New Roman" w:cs="Times New Roman"/>
          <w:sz w:val="24"/>
          <w:szCs w:val="24"/>
        </w:rPr>
        <w:t>follows:</w:t>
      </w:r>
    </w:p>
    <w:p w14:paraId="72600091" w14:textId="77777777" w:rsidR="006C180D" w:rsidRPr="002B2AC2" w:rsidRDefault="006C180D" w:rsidP="00640CD7">
      <w:pPr>
        <w:spacing w:after="0" w:line="240" w:lineRule="auto"/>
        <w:jc w:val="both"/>
        <w:rPr>
          <w:rFonts w:ascii="Times New Roman" w:hAnsi="Times New Roman" w:cs="Times New Roman"/>
          <w:sz w:val="24"/>
          <w:szCs w:val="24"/>
        </w:rPr>
      </w:pPr>
    </w:p>
    <w:p w14:paraId="708CC001" w14:textId="1AEC9AF3" w:rsidR="000C1A84" w:rsidRPr="002B2AC2" w:rsidRDefault="000C1A84" w:rsidP="003C5389">
      <w:pPr>
        <w:pStyle w:val="ListParagraph"/>
        <w:spacing w:after="0" w:line="240" w:lineRule="auto"/>
        <w:ind w:left="1440" w:hanging="720"/>
        <w:jc w:val="both"/>
        <w:rPr>
          <w:rFonts w:ascii="Times New Roman" w:hAnsi="Times New Roman" w:cs="Times New Roman"/>
          <w:b/>
          <w:bCs/>
          <w:sz w:val="24"/>
          <w:szCs w:val="24"/>
        </w:rPr>
      </w:pPr>
      <w:r w:rsidRPr="002B2AC2">
        <w:rPr>
          <w:rFonts w:ascii="Times New Roman" w:hAnsi="Times New Roman" w:cs="Times New Roman"/>
          <w:b/>
          <w:bCs/>
          <w:sz w:val="24"/>
          <w:szCs w:val="24"/>
        </w:rPr>
        <w:t>2404.12</w:t>
      </w:r>
      <w:proofErr w:type="gramStart"/>
      <w:r w:rsidR="00CF3BC3"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 xml:space="preserve"> Flue</w:t>
      </w:r>
      <w:proofErr w:type="gramEnd"/>
      <w:r w:rsidRPr="002B2AC2">
        <w:rPr>
          <w:rFonts w:ascii="Times New Roman" w:hAnsi="Times New Roman" w:cs="Times New Roman"/>
          <w:b/>
          <w:bCs/>
          <w:sz w:val="24"/>
          <w:szCs w:val="24"/>
        </w:rPr>
        <w:t xml:space="preserve"> Testing</w:t>
      </w:r>
    </w:p>
    <w:p w14:paraId="4317D9BB" w14:textId="77777777" w:rsidR="003C5389" w:rsidRPr="002B2AC2" w:rsidRDefault="003C5389" w:rsidP="00640CD7">
      <w:pPr>
        <w:pStyle w:val="ListParagraph"/>
        <w:spacing w:after="0" w:line="240" w:lineRule="auto"/>
        <w:ind w:left="1440" w:hanging="720"/>
        <w:jc w:val="both"/>
        <w:rPr>
          <w:rFonts w:ascii="Times New Roman" w:hAnsi="Times New Roman" w:cs="Times New Roman"/>
          <w:sz w:val="24"/>
          <w:szCs w:val="24"/>
        </w:rPr>
      </w:pPr>
    </w:p>
    <w:p w14:paraId="113E95F7" w14:textId="0079DE23" w:rsidR="00CF3BC3" w:rsidRPr="002B2AC2" w:rsidRDefault="000C1A84" w:rsidP="003C5389">
      <w:pPr>
        <w:pStyle w:val="ListParagraph"/>
        <w:spacing w:after="0" w:line="240" w:lineRule="auto"/>
        <w:ind w:left="1440" w:hanging="720"/>
        <w:jc w:val="both"/>
        <w:rPr>
          <w:rFonts w:ascii="Times New Roman" w:hAnsi="Times New Roman" w:cs="Times New Roman"/>
          <w:sz w:val="24"/>
          <w:szCs w:val="24"/>
        </w:rPr>
      </w:pPr>
      <w:r w:rsidRPr="002B2AC2">
        <w:rPr>
          <w:rFonts w:ascii="Times New Roman" w:hAnsi="Times New Roman" w:cs="Times New Roman"/>
          <w:b/>
          <w:bCs/>
          <w:sz w:val="24"/>
          <w:szCs w:val="24"/>
        </w:rPr>
        <w:t>2404.12.1</w:t>
      </w:r>
      <w:proofErr w:type="gramStart"/>
      <w:r w:rsidR="00CF3BC3"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 xml:space="preserve"> Testing</w:t>
      </w:r>
      <w:proofErr w:type="gramEnd"/>
      <w:r w:rsidRPr="002B2AC2">
        <w:rPr>
          <w:rFonts w:ascii="Times New Roman" w:hAnsi="Times New Roman" w:cs="Times New Roman"/>
          <w:sz w:val="24"/>
          <w:szCs w:val="24"/>
        </w:rPr>
        <w:t xml:space="preserve">. </w:t>
      </w:r>
      <w:r w:rsidR="00CF3BC3" w:rsidRPr="002B2AC2">
        <w:rPr>
          <w:rFonts w:ascii="Times New Roman" w:hAnsi="Times New Roman" w:cs="Times New Roman"/>
          <w:sz w:val="24"/>
          <w:szCs w:val="24"/>
        </w:rPr>
        <w:t xml:space="preserve"> </w:t>
      </w:r>
    </w:p>
    <w:p w14:paraId="62AED089" w14:textId="2EB5D87A" w:rsidR="000C1A84" w:rsidRPr="002B2AC2" w:rsidRDefault="000C1A84" w:rsidP="00640CD7">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All exhaust vents for fuel fired equipment shall </w:t>
      </w:r>
      <w:proofErr w:type="gramStart"/>
      <w:r w:rsidRPr="002B2AC2">
        <w:rPr>
          <w:rFonts w:ascii="Times New Roman" w:hAnsi="Times New Roman" w:cs="Times New Roman"/>
          <w:sz w:val="24"/>
          <w:szCs w:val="24"/>
        </w:rPr>
        <w:t>be tested</w:t>
      </w:r>
      <w:proofErr w:type="gramEnd"/>
      <w:r w:rsidRPr="002B2AC2">
        <w:rPr>
          <w:rFonts w:ascii="Times New Roman" w:hAnsi="Times New Roman" w:cs="Times New Roman"/>
          <w:sz w:val="24"/>
          <w:szCs w:val="24"/>
        </w:rPr>
        <w:t xml:space="preserve"> to a minimum of 5 PSI air test at time of rough inspection</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 xml:space="preserve">This test shall include all piping from the exterior termination to within </w:t>
      </w:r>
      <w:proofErr w:type="gramStart"/>
      <w:r w:rsidRPr="002B2AC2">
        <w:rPr>
          <w:rFonts w:ascii="Times New Roman" w:hAnsi="Times New Roman" w:cs="Times New Roman"/>
          <w:sz w:val="24"/>
          <w:szCs w:val="24"/>
        </w:rPr>
        <w:t>2</w:t>
      </w:r>
      <w:proofErr w:type="gramEnd"/>
      <w:r w:rsidRPr="002B2AC2">
        <w:rPr>
          <w:rFonts w:ascii="Times New Roman" w:hAnsi="Times New Roman" w:cs="Times New Roman"/>
          <w:sz w:val="24"/>
          <w:szCs w:val="24"/>
        </w:rPr>
        <w:t xml:space="preserve"> feet of the equipment connection</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Piping shall hold pressure for no less than 10 minutes</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 xml:space="preserve">Final connections </w:t>
      </w:r>
      <w:proofErr w:type="gramStart"/>
      <w:r w:rsidRPr="002B2AC2">
        <w:rPr>
          <w:rFonts w:ascii="Times New Roman" w:hAnsi="Times New Roman" w:cs="Times New Roman"/>
          <w:sz w:val="24"/>
          <w:szCs w:val="24"/>
        </w:rPr>
        <w:t>are verified</w:t>
      </w:r>
      <w:proofErr w:type="gramEnd"/>
      <w:r w:rsidRPr="002B2AC2">
        <w:rPr>
          <w:rFonts w:ascii="Times New Roman" w:hAnsi="Times New Roman" w:cs="Times New Roman"/>
          <w:sz w:val="24"/>
          <w:szCs w:val="24"/>
        </w:rPr>
        <w:t xml:space="preserve"> visually on final inspection</w:t>
      </w:r>
      <w:proofErr w:type="gramStart"/>
      <w:r w:rsidRPr="002B2AC2">
        <w:rPr>
          <w:rFonts w:ascii="Times New Roman" w:hAnsi="Times New Roman" w:cs="Times New Roman"/>
          <w:sz w:val="24"/>
          <w:szCs w:val="24"/>
        </w:rPr>
        <w:t xml:space="preserve">. </w:t>
      </w:r>
      <w:proofErr w:type="gramEnd"/>
      <w:r w:rsidRPr="002B2AC2">
        <w:rPr>
          <w:rFonts w:ascii="Times New Roman" w:hAnsi="Times New Roman" w:cs="Times New Roman"/>
          <w:sz w:val="24"/>
          <w:szCs w:val="24"/>
        </w:rPr>
        <w:t xml:space="preserve">Piping without joints shall not </w:t>
      </w:r>
      <w:proofErr w:type="gramStart"/>
      <w:r w:rsidRPr="002B2AC2">
        <w:rPr>
          <w:rFonts w:ascii="Times New Roman" w:hAnsi="Times New Roman" w:cs="Times New Roman"/>
          <w:sz w:val="24"/>
          <w:szCs w:val="24"/>
        </w:rPr>
        <w:t>be required</w:t>
      </w:r>
      <w:proofErr w:type="gramEnd"/>
      <w:r w:rsidRPr="002B2AC2">
        <w:rPr>
          <w:rFonts w:ascii="Times New Roman" w:hAnsi="Times New Roman" w:cs="Times New Roman"/>
          <w:sz w:val="24"/>
          <w:szCs w:val="24"/>
        </w:rPr>
        <w:t xml:space="preserve"> to </w:t>
      </w:r>
      <w:proofErr w:type="gramStart"/>
      <w:r w:rsidRPr="002B2AC2">
        <w:rPr>
          <w:rFonts w:ascii="Times New Roman" w:hAnsi="Times New Roman" w:cs="Times New Roman"/>
          <w:sz w:val="24"/>
          <w:szCs w:val="24"/>
        </w:rPr>
        <w:t>be tested</w:t>
      </w:r>
      <w:proofErr w:type="gramEnd"/>
      <w:r w:rsidRPr="002B2AC2">
        <w:rPr>
          <w:rFonts w:ascii="Times New Roman" w:hAnsi="Times New Roman" w:cs="Times New Roman"/>
          <w:sz w:val="24"/>
          <w:szCs w:val="24"/>
        </w:rPr>
        <w:t>.</w:t>
      </w:r>
    </w:p>
    <w:p w14:paraId="4A22AD8D" w14:textId="77777777" w:rsidR="00352F1A" w:rsidRPr="002B2AC2" w:rsidRDefault="00352F1A" w:rsidP="000103BB">
      <w:pPr>
        <w:spacing w:after="0" w:line="240" w:lineRule="auto"/>
        <w:jc w:val="both"/>
        <w:rPr>
          <w:rFonts w:ascii="Times New Roman" w:hAnsi="Times New Roman" w:cs="Times New Roman"/>
          <w:sz w:val="24"/>
          <w:szCs w:val="24"/>
        </w:rPr>
      </w:pPr>
    </w:p>
    <w:p w14:paraId="67830071" w14:textId="12BAF1D7" w:rsidR="000C1A84" w:rsidRPr="002B2AC2" w:rsidRDefault="000C1A84" w:rsidP="00E60932">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 xml:space="preserve">IRC Section </w:t>
      </w:r>
      <w:proofErr w:type="spellStart"/>
      <w:r w:rsidRPr="002B2AC2">
        <w:rPr>
          <w:rFonts w:ascii="Times New Roman" w:hAnsi="Times New Roman" w:cs="Times New Roman"/>
          <w:b/>
          <w:bCs/>
          <w:sz w:val="24"/>
          <w:szCs w:val="24"/>
        </w:rPr>
        <w:t>G2406.3</w:t>
      </w:r>
      <w:proofErr w:type="spellEnd"/>
      <w:r w:rsidR="00356E00" w:rsidRPr="002B2AC2">
        <w:rPr>
          <w:rFonts w:ascii="Times New Roman" w:hAnsi="Times New Roman" w:cs="Times New Roman"/>
          <w:sz w:val="24"/>
          <w:szCs w:val="24"/>
        </w:rPr>
        <w:t xml:space="preserve">, titled </w:t>
      </w:r>
      <w:r w:rsidR="00DE257D" w:rsidRPr="002B2AC2">
        <w:rPr>
          <w:rFonts w:ascii="Times New Roman" w:hAnsi="Times New Roman" w:cs="Times New Roman"/>
          <w:b/>
          <w:bCs/>
          <w:sz w:val="24"/>
          <w:szCs w:val="24"/>
        </w:rPr>
        <w:t>Outdoor</w:t>
      </w:r>
      <w:r w:rsidR="007E331B" w:rsidRPr="002B2AC2">
        <w:rPr>
          <w:rFonts w:ascii="Times New Roman" w:hAnsi="Times New Roman" w:cs="Times New Roman"/>
          <w:b/>
          <w:bCs/>
          <w:sz w:val="24"/>
          <w:szCs w:val="24"/>
        </w:rPr>
        <w:t xml:space="preserve"> locations</w:t>
      </w:r>
      <w:r w:rsidR="007E331B" w:rsidRPr="002B2AC2">
        <w:rPr>
          <w:rFonts w:ascii="Times New Roman" w:hAnsi="Times New Roman" w:cs="Times New Roman"/>
          <w:sz w:val="24"/>
          <w:szCs w:val="24"/>
        </w:rPr>
        <w:t xml:space="preserve">, </w:t>
      </w:r>
      <w:proofErr w:type="gramStart"/>
      <w:r w:rsidR="007E331B" w:rsidRPr="002B2AC2">
        <w:rPr>
          <w:rFonts w:ascii="Times New Roman" w:hAnsi="Times New Roman" w:cs="Times New Roman"/>
          <w:sz w:val="24"/>
          <w:szCs w:val="24"/>
        </w:rPr>
        <w:t>is</w:t>
      </w:r>
      <w:r w:rsidRPr="002B2AC2">
        <w:rPr>
          <w:rFonts w:ascii="Times New Roman" w:hAnsi="Times New Roman" w:cs="Times New Roman"/>
          <w:sz w:val="24"/>
          <w:szCs w:val="24"/>
        </w:rPr>
        <w:t xml:space="preserve"> amended</w:t>
      </w:r>
      <w:proofErr w:type="gramEnd"/>
      <w:r w:rsidRPr="002B2AC2">
        <w:rPr>
          <w:rFonts w:ascii="Times New Roman" w:hAnsi="Times New Roman" w:cs="Times New Roman"/>
          <w:sz w:val="24"/>
          <w:szCs w:val="24"/>
        </w:rPr>
        <w:t xml:space="preserve"> to</w:t>
      </w:r>
      <w:r w:rsidR="002806C1" w:rsidRPr="002B2AC2">
        <w:rPr>
          <w:rFonts w:ascii="Times New Roman" w:hAnsi="Times New Roman" w:cs="Times New Roman"/>
          <w:sz w:val="24"/>
          <w:szCs w:val="24"/>
        </w:rPr>
        <w:t xml:space="preserve"> read in full as </w:t>
      </w:r>
      <w:r w:rsidRPr="002B2AC2">
        <w:rPr>
          <w:rFonts w:ascii="Times New Roman" w:hAnsi="Times New Roman" w:cs="Times New Roman"/>
          <w:sz w:val="24"/>
          <w:szCs w:val="24"/>
        </w:rPr>
        <w:t>follow</w:t>
      </w:r>
      <w:r w:rsidR="002806C1" w:rsidRPr="002B2AC2">
        <w:rPr>
          <w:rFonts w:ascii="Times New Roman" w:hAnsi="Times New Roman" w:cs="Times New Roman"/>
          <w:sz w:val="24"/>
          <w:szCs w:val="24"/>
        </w:rPr>
        <w:t>s</w:t>
      </w:r>
      <w:r w:rsidRPr="002B2AC2">
        <w:rPr>
          <w:rFonts w:ascii="Times New Roman" w:hAnsi="Times New Roman" w:cs="Times New Roman"/>
          <w:sz w:val="24"/>
          <w:szCs w:val="24"/>
        </w:rPr>
        <w:t>:</w:t>
      </w:r>
    </w:p>
    <w:p w14:paraId="6F6A0B89" w14:textId="77777777" w:rsidR="00E60932" w:rsidRPr="002B2AC2" w:rsidRDefault="00E60932" w:rsidP="00640CD7">
      <w:pPr>
        <w:pStyle w:val="ListParagraph"/>
        <w:spacing w:after="0" w:line="240" w:lineRule="auto"/>
        <w:jc w:val="both"/>
        <w:rPr>
          <w:rFonts w:ascii="Times New Roman" w:hAnsi="Times New Roman" w:cs="Times New Roman"/>
          <w:sz w:val="24"/>
          <w:szCs w:val="24"/>
        </w:rPr>
      </w:pPr>
    </w:p>
    <w:p w14:paraId="5B117C45" w14:textId="77777777" w:rsidR="007E331B" w:rsidRPr="002B2AC2" w:rsidRDefault="002806C1" w:rsidP="00640CD7">
      <w:pPr>
        <w:pStyle w:val="ListParagraph"/>
        <w:spacing w:after="0" w:line="240" w:lineRule="auto"/>
        <w:jc w:val="both"/>
        <w:rPr>
          <w:rFonts w:ascii="Times New Roman" w:hAnsi="Times New Roman" w:cs="Times New Roman"/>
          <w:sz w:val="24"/>
          <w:szCs w:val="24"/>
        </w:rPr>
      </w:pPr>
      <w:proofErr w:type="spellStart"/>
      <w:r w:rsidRPr="002B2AC2">
        <w:rPr>
          <w:rFonts w:ascii="Times New Roman" w:hAnsi="Times New Roman" w:cs="Times New Roman"/>
          <w:b/>
          <w:bCs/>
          <w:sz w:val="24"/>
          <w:szCs w:val="24"/>
        </w:rPr>
        <w:t>G2404.3</w:t>
      </w:r>
      <w:proofErr w:type="spellEnd"/>
      <w:proofErr w:type="gramStart"/>
      <w:r w:rsidR="00C25C6D" w:rsidRPr="002B2AC2">
        <w:rPr>
          <w:rFonts w:ascii="Times New Roman" w:hAnsi="Times New Roman" w:cs="Times New Roman"/>
          <w:b/>
          <w:bCs/>
          <w:sz w:val="24"/>
          <w:szCs w:val="24"/>
        </w:rPr>
        <w:t xml:space="preserve">:  </w:t>
      </w:r>
      <w:r w:rsidR="007E331B" w:rsidRPr="002B2AC2">
        <w:rPr>
          <w:rFonts w:ascii="Times New Roman" w:hAnsi="Times New Roman" w:cs="Times New Roman"/>
          <w:b/>
          <w:bCs/>
          <w:sz w:val="24"/>
          <w:szCs w:val="24"/>
        </w:rPr>
        <w:t>Outdoor</w:t>
      </w:r>
      <w:proofErr w:type="gramEnd"/>
      <w:r w:rsidR="007E331B" w:rsidRPr="002B2AC2">
        <w:rPr>
          <w:rFonts w:ascii="Times New Roman" w:hAnsi="Times New Roman" w:cs="Times New Roman"/>
          <w:b/>
          <w:bCs/>
          <w:sz w:val="24"/>
          <w:szCs w:val="24"/>
        </w:rPr>
        <w:t xml:space="preserve"> locations</w:t>
      </w:r>
      <w:r w:rsidR="007E331B" w:rsidRPr="002B2AC2">
        <w:rPr>
          <w:rFonts w:ascii="Times New Roman" w:hAnsi="Times New Roman" w:cs="Times New Roman"/>
          <w:sz w:val="24"/>
          <w:szCs w:val="24"/>
        </w:rPr>
        <w:t xml:space="preserve">. </w:t>
      </w:r>
    </w:p>
    <w:p w14:paraId="27B4E5BD" w14:textId="4801F855" w:rsidR="000C1A84" w:rsidRPr="002B2AC2" w:rsidRDefault="00AE7D55" w:rsidP="00640CD7">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i/>
          <w:iCs/>
          <w:sz w:val="24"/>
          <w:szCs w:val="24"/>
        </w:rPr>
        <w:t>Appliances</w:t>
      </w:r>
      <w:r w:rsidRPr="002B2AC2">
        <w:rPr>
          <w:rFonts w:ascii="Times New Roman" w:hAnsi="Times New Roman" w:cs="Times New Roman"/>
          <w:sz w:val="24"/>
          <w:szCs w:val="24"/>
        </w:rPr>
        <w:t xml:space="preserve"> installed in outdoor locations shall </w:t>
      </w:r>
      <w:proofErr w:type="gramStart"/>
      <w:r w:rsidRPr="002B2AC2">
        <w:rPr>
          <w:rFonts w:ascii="Times New Roman" w:hAnsi="Times New Roman" w:cs="Times New Roman"/>
          <w:sz w:val="24"/>
          <w:szCs w:val="24"/>
        </w:rPr>
        <w:t xml:space="preserve">be either </w:t>
      </w:r>
      <w:r w:rsidRPr="002B2AC2">
        <w:rPr>
          <w:rFonts w:ascii="Times New Roman" w:hAnsi="Times New Roman" w:cs="Times New Roman"/>
          <w:i/>
          <w:iCs/>
          <w:sz w:val="24"/>
          <w:szCs w:val="24"/>
        </w:rPr>
        <w:t>listed</w:t>
      </w:r>
      <w:proofErr w:type="gramEnd"/>
      <w:r w:rsidRPr="002B2AC2">
        <w:rPr>
          <w:rFonts w:ascii="Times New Roman" w:hAnsi="Times New Roman" w:cs="Times New Roman"/>
          <w:sz w:val="24"/>
          <w:szCs w:val="24"/>
        </w:rPr>
        <w:t xml:space="preserve"> for outdoor installation or provided with protection from outdoor environmental factors that influence the </w:t>
      </w:r>
      <w:r w:rsidR="00427A4B" w:rsidRPr="002B2AC2">
        <w:rPr>
          <w:rFonts w:ascii="Times New Roman" w:hAnsi="Times New Roman" w:cs="Times New Roman"/>
          <w:sz w:val="24"/>
          <w:szCs w:val="24"/>
        </w:rPr>
        <w:t>operability</w:t>
      </w:r>
      <w:r w:rsidRPr="002B2AC2">
        <w:rPr>
          <w:rFonts w:ascii="Times New Roman" w:hAnsi="Times New Roman" w:cs="Times New Roman"/>
          <w:sz w:val="24"/>
          <w:szCs w:val="24"/>
        </w:rPr>
        <w:t xml:space="preserve">, durability </w:t>
      </w:r>
      <w:r w:rsidR="00427A4B" w:rsidRPr="002B2AC2">
        <w:rPr>
          <w:rFonts w:ascii="Times New Roman" w:hAnsi="Times New Roman" w:cs="Times New Roman"/>
          <w:sz w:val="24"/>
          <w:szCs w:val="24"/>
        </w:rPr>
        <w:t xml:space="preserve">and safety of the </w:t>
      </w:r>
      <w:r w:rsidR="00427A4B" w:rsidRPr="002B2AC2">
        <w:rPr>
          <w:rFonts w:ascii="Times New Roman" w:hAnsi="Times New Roman" w:cs="Times New Roman"/>
          <w:i/>
          <w:iCs/>
          <w:sz w:val="24"/>
          <w:szCs w:val="24"/>
        </w:rPr>
        <w:t>appliance</w:t>
      </w:r>
      <w:r w:rsidR="00427A4B" w:rsidRPr="002B2AC2">
        <w:rPr>
          <w:rFonts w:ascii="Times New Roman" w:hAnsi="Times New Roman" w:cs="Times New Roman"/>
          <w:sz w:val="24"/>
          <w:szCs w:val="24"/>
        </w:rPr>
        <w:t xml:space="preserve">.  </w:t>
      </w:r>
      <w:r w:rsidR="000C1A84" w:rsidRPr="002B2AC2">
        <w:rPr>
          <w:rFonts w:ascii="Times New Roman" w:hAnsi="Times New Roman" w:cs="Times New Roman"/>
          <w:sz w:val="24"/>
          <w:szCs w:val="24"/>
        </w:rPr>
        <w:t xml:space="preserve">All exterior fire pits and fireplaces shall not </w:t>
      </w:r>
      <w:proofErr w:type="gramStart"/>
      <w:r w:rsidR="000C1A84" w:rsidRPr="002B2AC2">
        <w:rPr>
          <w:rFonts w:ascii="Times New Roman" w:hAnsi="Times New Roman" w:cs="Times New Roman"/>
          <w:sz w:val="24"/>
          <w:szCs w:val="24"/>
        </w:rPr>
        <w:t>be installed</w:t>
      </w:r>
      <w:proofErr w:type="gramEnd"/>
      <w:r w:rsidR="000C1A84" w:rsidRPr="002B2AC2">
        <w:rPr>
          <w:rFonts w:ascii="Times New Roman" w:hAnsi="Times New Roman" w:cs="Times New Roman"/>
          <w:sz w:val="24"/>
          <w:szCs w:val="24"/>
        </w:rPr>
        <w:t xml:space="preserve"> on or under combustible structures unless the entire appliance </w:t>
      </w:r>
      <w:proofErr w:type="gramStart"/>
      <w:r w:rsidR="000C1A84" w:rsidRPr="002B2AC2">
        <w:rPr>
          <w:rFonts w:ascii="Times New Roman" w:hAnsi="Times New Roman" w:cs="Times New Roman"/>
          <w:sz w:val="24"/>
          <w:szCs w:val="24"/>
        </w:rPr>
        <w:t>is listed</w:t>
      </w:r>
      <w:proofErr w:type="gramEnd"/>
      <w:r w:rsidR="000C1A84" w:rsidRPr="002B2AC2">
        <w:rPr>
          <w:rFonts w:ascii="Times New Roman" w:hAnsi="Times New Roman" w:cs="Times New Roman"/>
          <w:sz w:val="24"/>
          <w:szCs w:val="24"/>
        </w:rPr>
        <w:t xml:space="preserve"> and tested as a unit for that application.</w:t>
      </w:r>
    </w:p>
    <w:p w14:paraId="004273D6" w14:textId="77777777" w:rsidR="00352F1A" w:rsidRPr="002B2AC2" w:rsidRDefault="00352F1A" w:rsidP="000103BB">
      <w:pPr>
        <w:spacing w:after="0" w:line="240" w:lineRule="auto"/>
        <w:jc w:val="both"/>
        <w:rPr>
          <w:rFonts w:ascii="Times New Roman" w:hAnsi="Times New Roman" w:cs="Times New Roman"/>
          <w:color w:val="000000"/>
          <w:sz w:val="24"/>
          <w:szCs w:val="24"/>
        </w:rPr>
      </w:pPr>
    </w:p>
    <w:p w14:paraId="61DE52B5" w14:textId="52A18EA7" w:rsidR="000C1A84" w:rsidRPr="002B2AC2" w:rsidRDefault="000C1A84" w:rsidP="00CE2EF0">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G2417.4.1</w:t>
      </w:r>
      <w:proofErr w:type="spellEnd"/>
      <w:r w:rsidR="00CE2EF0" w:rsidRPr="002B2AC2">
        <w:rPr>
          <w:rFonts w:ascii="Times New Roman" w:hAnsi="Times New Roman" w:cs="Times New Roman"/>
          <w:color w:val="000000"/>
          <w:sz w:val="24"/>
          <w:szCs w:val="24"/>
        </w:rPr>
        <w:t xml:space="preserve">, titled </w:t>
      </w:r>
      <w:r w:rsidR="00D80506" w:rsidRPr="002B2AC2">
        <w:rPr>
          <w:rFonts w:ascii="Times New Roman" w:hAnsi="Times New Roman" w:cs="Times New Roman"/>
          <w:b/>
          <w:bCs/>
          <w:color w:val="000000"/>
          <w:sz w:val="24"/>
          <w:szCs w:val="24"/>
        </w:rPr>
        <w:t>Test pressure</w:t>
      </w:r>
      <w:r w:rsidR="00D80506" w:rsidRPr="002B2AC2">
        <w:rPr>
          <w:rFonts w:ascii="Times New Roman" w:hAnsi="Times New Roman" w:cs="Times New Roman"/>
          <w:color w:val="000000"/>
          <w:sz w:val="24"/>
          <w:szCs w:val="24"/>
        </w:rPr>
        <w:t xml:space="preserve">, </w:t>
      </w:r>
      <w:proofErr w:type="gramStart"/>
      <w:r w:rsidR="00306C2B" w:rsidRPr="002B2AC2">
        <w:rPr>
          <w:rFonts w:ascii="Times New Roman" w:hAnsi="Times New Roman" w:cs="Times New Roman"/>
          <w:color w:val="000000"/>
          <w:sz w:val="24"/>
          <w:szCs w:val="24"/>
        </w:rPr>
        <w:t xml:space="preserve">is </w:t>
      </w:r>
      <w:r w:rsidRPr="002B2AC2">
        <w:rPr>
          <w:rFonts w:ascii="Times New Roman" w:hAnsi="Times New Roman" w:cs="Times New Roman"/>
          <w:color w:val="000000"/>
          <w:sz w:val="24"/>
          <w:szCs w:val="24"/>
        </w:rPr>
        <w:t>amended</w:t>
      </w:r>
      <w:proofErr w:type="gramEnd"/>
      <w:r w:rsidRPr="002B2AC2">
        <w:rPr>
          <w:rFonts w:ascii="Times New Roman" w:hAnsi="Times New Roman" w:cs="Times New Roman"/>
          <w:color w:val="000000"/>
          <w:sz w:val="24"/>
          <w:szCs w:val="24"/>
        </w:rPr>
        <w:t xml:space="preserve"> to read in its entirety:</w:t>
      </w:r>
    </w:p>
    <w:p w14:paraId="629BB2F0" w14:textId="77777777" w:rsidR="00306C2B" w:rsidRPr="002B2AC2" w:rsidRDefault="00306C2B" w:rsidP="00640CD7">
      <w:pPr>
        <w:pStyle w:val="ListParagraph"/>
        <w:spacing w:after="0" w:line="240" w:lineRule="auto"/>
        <w:jc w:val="both"/>
        <w:rPr>
          <w:rFonts w:ascii="Times New Roman" w:hAnsi="Times New Roman" w:cs="Times New Roman"/>
          <w:sz w:val="24"/>
          <w:szCs w:val="24"/>
        </w:rPr>
      </w:pPr>
    </w:p>
    <w:p w14:paraId="64C30989" w14:textId="77777777" w:rsidR="00DA1A50" w:rsidRPr="002B2AC2" w:rsidRDefault="00306C2B" w:rsidP="00640CD7">
      <w:pPr>
        <w:pStyle w:val="ListParagraph"/>
        <w:spacing w:after="0" w:line="240" w:lineRule="auto"/>
        <w:jc w:val="both"/>
        <w:rPr>
          <w:rFonts w:ascii="Times New Roman" w:hAnsi="Times New Roman" w:cs="Times New Roman"/>
          <w:color w:val="000000"/>
          <w:sz w:val="24"/>
          <w:szCs w:val="24"/>
        </w:rPr>
      </w:pPr>
      <w:proofErr w:type="spellStart"/>
      <w:r w:rsidRPr="002B2AC2">
        <w:rPr>
          <w:rFonts w:ascii="Times New Roman" w:hAnsi="Times New Roman" w:cs="Times New Roman"/>
          <w:b/>
          <w:bCs/>
          <w:color w:val="000000"/>
          <w:sz w:val="24"/>
          <w:szCs w:val="24"/>
        </w:rPr>
        <w:t>G2417.4.1</w:t>
      </w:r>
      <w:proofErr w:type="spellEnd"/>
      <w:r w:rsidRPr="002B2AC2">
        <w:rPr>
          <w:rFonts w:ascii="Times New Roman" w:hAnsi="Times New Roman" w:cs="Times New Roman"/>
          <w:b/>
          <w:bCs/>
          <w:color w:val="000000"/>
          <w:sz w:val="24"/>
          <w:szCs w:val="24"/>
        </w:rPr>
        <w:t xml:space="preserve">: </w:t>
      </w:r>
      <w:r w:rsidR="00DA1A50" w:rsidRPr="002B2AC2">
        <w:rPr>
          <w:rFonts w:ascii="Times New Roman" w:hAnsi="Times New Roman" w:cs="Times New Roman"/>
          <w:b/>
          <w:bCs/>
          <w:color w:val="000000"/>
          <w:sz w:val="24"/>
          <w:szCs w:val="24"/>
        </w:rPr>
        <w:t>Test pressure</w:t>
      </w:r>
      <w:r w:rsidR="00DA1A50" w:rsidRPr="002B2AC2">
        <w:rPr>
          <w:rFonts w:ascii="Times New Roman" w:hAnsi="Times New Roman" w:cs="Times New Roman"/>
          <w:color w:val="000000"/>
          <w:sz w:val="24"/>
          <w:szCs w:val="24"/>
        </w:rPr>
        <w:t xml:space="preserve">. </w:t>
      </w:r>
    </w:p>
    <w:p w14:paraId="2917DBCC" w14:textId="08DFB733" w:rsidR="000C1A84" w:rsidRPr="002B2AC2" w:rsidRDefault="000C1A84" w:rsidP="00640CD7">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color w:val="000000"/>
          <w:sz w:val="24"/>
          <w:szCs w:val="24"/>
        </w:rPr>
        <w:t xml:space="preserve">The test pressure to </w:t>
      </w:r>
      <w:proofErr w:type="gramStart"/>
      <w:r w:rsidRPr="002B2AC2">
        <w:rPr>
          <w:rFonts w:ascii="Times New Roman" w:hAnsi="Times New Roman" w:cs="Times New Roman"/>
          <w:color w:val="000000"/>
          <w:sz w:val="24"/>
          <w:szCs w:val="24"/>
        </w:rPr>
        <w:t>be used</w:t>
      </w:r>
      <w:proofErr w:type="gramEnd"/>
      <w:r w:rsidRPr="002B2AC2">
        <w:rPr>
          <w:rFonts w:ascii="Times New Roman" w:hAnsi="Times New Roman" w:cs="Times New Roman"/>
          <w:color w:val="000000"/>
          <w:sz w:val="24"/>
          <w:szCs w:val="24"/>
        </w:rPr>
        <w:t xml:space="preserve"> shall not be less than 1-½ times the proposed maximum working pressure, but not less than 10 </w:t>
      </w:r>
      <w:proofErr w:type="spellStart"/>
      <w:r w:rsidRPr="002B2AC2">
        <w:rPr>
          <w:rFonts w:ascii="Times New Roman" w:hAnsi="Times New Roman" w:cs="Times New Roman"/>
          <w:color w:val="000000"/>
          <w:sz w:val="24"/>
          <w:szCs w:val="24"/>
        </w:rPr>
        <w:t>psig</w:t>
      </w:r>
      <w:proofErr w:type="spellEnd"/>
      <w:r w:rsidRPr="002B2AC2">
        <w:rPr>
          <w:rFonts w:ascii="Times New Roman" w:hAnsi="Times New Roman" w:cs="Times New Roman"/>
          <w:color w:val="000000"/>
          <w:sz w:val="24"/>
          <w:szCs w:val="24"/>
        </w:rPr>
        <w:t xml:space="preserve">. </w:t>
      </w:r>
      <w:r w:rsidR="00B42305"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Where the test pressure exceeds 125 </w:t>
      </w:r>
      <w:proofErr w:type="spellStart"/>
      <w:r w:rsidRPr="002B2AC2">
        <w:rPr>
          <w:rFonts w:ascii="Times New Roman" w:hAnsi="Times New Roman" w:cs="Times New Roman"/>
          <w:color w:val="000000"/>
          <w:sz w:val="24"/>
          <w:szCs w:val="24"/>
        </w:rPr>
        <w:t>psig</w:t>
      </w:r>
      <w:proofErr w:type="spellEnd"/>
      <w:r w:rsidRPr="002B2AC2">
        <w:rPr>
          <w:rFonts w:ascii="Times New Roman" w:hAnsi="Times New Roman" w:cs="Times New Roman"/>
          <w:color w:val="000000"/>
          <w:sz w:val="24"/>
          <w:szCs w:val="24"/>
        </w:rPr>
        <w:t>, the test pressure shall not exceed a value that produces a hoop stress in the piping greater than 50 percent of the specified minimum yield strength of the pipe.</w:t>
      </w:r>
    </w:p>
    <w:p w14:paraId="020222C1" w14:textId="77777777" w:rsidR="00352F1A" w:rsidRPr="002B2AC2" w:rsidRDefault="00352F1A" w:rsidP="000103BB">
      <w:pPr>
        <w:spacing w:after="0" w:line="240" w:lineRule="auto"/>
        <w:jc w:val="both"/>
        <w:rPr>
          <w:rFonts w:ascii="Times New Roman" w:hAnsi="Times New Roman" w:cs="Times New Roman"/>
          <w:color w:val="000000"/>
          <w:sz w:val="24"/>
          <w:szCs w:val="24"/>
        </w:rPr>
      </w:pPr>
    </w:p>
    <w:p w14:paraId="1357E61F" w14:textId="1A69DA30" w:rsidR="000C1A84" w:rsidRPr="002B2AC2" w:rsidRDefault="000C1A84" w:rsidP="00523091">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G2445</w:t>
      </w:r>
      <w:r w:rsidR="00E52FF9" w:rsidRPr="002B2AC2">
        <w:rPr>
          <w:rFonts w:ascii="Times New Roman" w:hAnsi="Times New Roman" w:cs="Times New Roman"/>
          <w:b/>
          <w:bCs/>
          <w:color w:val="000000"/>
          <w:sz w:val="24"/>
          <w:szCs w:val="24"/>
        </w:rPr>
        <w:t>.1</w:t>
      </w:r>
      <w:proofErr w:type="spellEnd"/>
      <w:r w:rsidR="00523091" w:rsidRPr="002B2AC2">
        <w:rPr>
          <w:rFonts w:ascii="Times New Roman" w:hAnsi="Times New Roman" w:cs="Times New Roman"/>
          <w:color w:val="000000"/>
          <w:sz w:val="24"/>
          <w:szCs w:val="24"/>
        </w:rPr>
        <w:t xml:space="preserve">, titled </w:t>
      </w:r>
      <w:r w:rsidR="00E52FF9" w:rsidRPr="002B2AC2">
        <w:rPr>
          <w:rFonts w:ascii="Times New Roman" w:hAnsi="Times New Roman" w:cs="Times New Roman"/>
          <w:color w:val="000000"/>
          <w:sz w:val="24"/>
          <w:szCs w:val="24"/>
        </w:rPr>
        <w:t xml:space="preserve">General </w:t>
      </w:r>
      <w:proofErr w:type="gramStart"/>
      <w:r w:rsidR="00DC69AB" w:rsidRPr="002B2AC2">
        <w:rPr>
          <w:rFonts w:ascii="Times New Roman" w:hAnsi="Times New Roman" w:cs="Times New Roman"/>
          <w:color w:val="000000"/>
          <w:sz w:val="24"/>
          <w:szCs w:val="24"/>
        </w:rPr>
        <w:t xml:space="preserve">is </w:t>
      </w:r>
      <w:r w:rsidRPr="002B2AC2">
        <w:rPr>
          <w:rFonts w:ascii="Times New Roman" w:hAnsi="Times New Roman" w:cs="Times New Roman"/>
          <w:color w:val="000000"/>
          <w:sz w:val="24"/>
          <w:szCs w:val="24"/>
        </w:rPr>
        <w:t>deleted</w:t>
      </w:r>
      <w:proofErr w:type="gramEnd"/>
      <w:r w:rsidRPr="002B2AC2">
        <w:rPr>
          <w:rFonts w:ascii="Times New Roman" w:hAnsi="Times New Roman" w:cs="Times New Roman"/>
          <w:color w:val="000000"/>
          <w:sz w:val="24"/>
          <w:szCs w:val="24"/>
        </w:rPr>
        <w:t xml:space="preserve"> and replaced with the following language:</w:t>
      </w:r>
    </w:p>
    <w:p w14:paraId="1EC99069" w14:textId="77777777" w:rsidR="00DC69AB" w:rsidRPr="002B2AC2" w:rsidRDefault="00DC69AB" w:rsidP="00640CD7">
      <w:pPr>
        <w:pStyle w:val="ListParagraph"/>
        <w:spacing w:after="0" w:line="240" w:lineRule="auto"/>
        <w:jc w:val="both"/>
        <w:rPr>
          <w:rFonts w:ascii="Times New Roman" w:hAnsi="Times New Roman" w:cs="Times New Roman"/>
          <w:sz w:val="24"/>
          <w:szCs w:val="24"/>
        </w:rPr>
      </w:pPr>
    </w:p>
    <w:p w14:paraId="2E23F1E7" w14:textId="06E337C4" w:rsidR="000C1A84" w:rsidRPr="002B2AC2" w:rsidRDefault="000C1A84" w:rsidP="00640CD7">
      <w:pPr>
        <w:pStyle w:val="ListParagraph"/>
        <w:spacing w:after="0" w:line="240" w:lineRule="auto"/>
        <w:jc w:val="both"/>
        <w:rPr>
          <w:rFonts w:ascii="Times New Roman" w:hAnsi="Times New Roman" w:cs="Times New Roman"/>
          <w:b/>
          <w:bCs/>
          <w:sz w:val="24"/>
          <w:szCs w:val="24"/>
        </w:rPr>
      </w:pPr>
      <w:proofErr w:type="spellStart"/>
      <w:r w:rsidRPr="002B2AC2">
        <w:rPr>
          <w:rFonts w:ascii="Times New Roman" w:hAnsi="Times New Roman" w:cs="Times New Roman"/>
          <w:b/>
          <w:bCs/>
          <w:color w:val="000000"/>
          <w:sz w:val="24"/>
          <w:szCs w:val="24"/>
        </w:rPr>
        <w:t>G2445.1</w:t>
      </w:r>
      <w:proofErr w:type="spellEnd"/>
      <w:proofErr w:type="gramStart"/>
      <w:r w:rsidR="00DC69AB" w:rsidRPr="002B2AC2">
        <w:rPr>
          <w:rFonts w:ascii="Times New Roman" w:hAnsi="Times New Roman" w:cs="Times New Roman"/>
          <w:b/>
          <w:bCs/>
          <w:color w:val="000000"/>
          <w:sz w:val="24"/>
          <w:szCs w:val="24"/>
        </w:rPr>
        <w:t>:  G</w:t>
      </w:r>
      <w:r w:rsidRPr="002B2AC2">
        <w:rPr>
          <w:rFonts w:ascii="Times New Roman" w:hAnsi="Times New Roman" w:cs="Times New Roman"/>
          <w:b/>
          <w:bCs/>
          <w:color w:val="000000"/>
          <w:sz w:val="24"/>
          <w:szCs w:val="24"/>
        </w:rPr>
        <w:t>eneral</w:t>
      </w:r>
      <w:proofErr w:type="gramEnd"/>
    </w:p>
    <w:p w14:paraId="3403FF10" w14:textId="77777777" w:rsidR="000C1A84" w:rsidRPr="002B2AC2" w:rsidRDefault="000C1A84" w:rsidP="00640CD7">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color w:val="000000"/>
          <w:sz w:val="24"/>
          <w:szCs w:val="24"/>
        </w:rPr>
        <w:t xml:space="preserve">Unvented room heaters </w:t>
      </w:r>
      <w:proofErr w:type="gramStart"/>
      <w:r w:rsidRPr="002B2AC2">
        <w:rPr>
          <w:rFonts w:ascii="Times New Roman" w:hAnsi="Times New Roman" w:cs="Times New Roman"/>
          <w:color w:val="000000"/>
          <w:sz w:val="24"/>
          <w:szCs w:val="24"/>
        </w:rPr>
        <w:t>are prohibited</w:t>
      </w:r>
      <w:proofErr w:type="gramEnd"/>
      <w:r w:rsidRPr="002B2AC2">
        <w:rPr>
          <w:rFonts w:ascii="Times New Roman" w:hAnsi="Times New Roman" w:cs="Times New Roman"/>
          <w:color w:val="000000"/>
          <w:sz w:val="24"/>
          <w:szCs w:val="24"/>
        </w:rPr>
        <w:t>.</w:t>
      </w:r>
    </w:p>
    <w:p w14:paraId="196BEF37" w14:textId="77777777" w:rsidR="00352F1A" w:rsidRPr="002B2AC2" w:rsidRDefault="00352F1A" w:rsidP="000103BB">
      <w:pPr>
        <w:spacing w:after="0" w:line="240" w:lineRule="auto"/>
        <w:jc w:val="both"/>
        <w:rPr>
          <w:rFonts w:ascii="Times New Roman" w:hAnsi="Times New Roman" w:cs="Times New Roman"/>
          <w:color w:val="000000"/>
          <w:sz w:val="24"/>
          <w:szCs w:val="24"/>
        </w:rPr>
      </w:pPr>
    </w:p>
    <w:p w14:paraId="185CE1FB" w14:textId="126CF06A" w:rsidR="000C1A84" w:rsidRPr="002B2AC2" w:rsidRDefault="000C1A84" w:rsidP="00640CD7">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color w:val="000000"/>
          <w:sz w:val="24"/>
          <w:szCs w:val="24"/>
        </w:rPr>
        <w:t xml:space="preserve">IRC Section </w:t>
      </w:r>
      <w:proofErr w:type="spellStart"/>
      <w:r w:rsidRPr="002B2AC2">
        <w:rPr>
          <w:rFonts w:ascii="Times New Roman" w:hAnsi="Times New Roman" w:cs="Times New Roman"/>
          <w:b/>
          <w:bCs/>
          <w:color w:val="000000"/>
          <w:sz w:val="24"/>
          <w:szCs w:val="24"/>
        </w:rPr>
        <w:t>P2603.5</w:t>
      </w:r>
      <w:proofErr w:type="spellEnd"/>
      <w:r w:rsidR="00DB61A1" w:rsidRPr="002B2AC2">
        <w:rPr>
          <w:rFonts w:ascii="Times New Roman" w:hAnsi="Times New Roman" w:cs="Times New Roman"/>
          <w:color w:val="000000"/>
          <w:sz w:val="24"/>
          <w:szCs w:val="24"/>
        </w:rPr>
        <w:t xml:space="preserve">, titled </w:t>
      </w:r>
      <w:r w:rsidRPr="002B2AC2">
        <w:rPr>
          <w:rFonts w:ascii="Times New Roman" w:hAnsi="Times New Roman" w:cs="Times New Roman"/>
          <w:b/>
          <w:bCs/>
          <w:color w:val="000000"/>
          <w:sz w:val="24"/>
          <w:szCs w:val="24"/>
        </w:rPr>
        <w:t>Freezing</w:t>
      </w:r>
      <w:r w:rsidR="00DB61A1"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is amended</w:t>
      </w:r>
      <w:proofErr w:type="gramEnd"/>
      <w:r w:rsidRPr="002B2AC2">
        <w:rPr>
          <w:rFonts w:ascii="Times New Roman" w:hAnsi="Times New Roman" w:cs="Times New Roman"/>
          <w:color w:val="000000"/>
          <w:sz w:val="24"/>
          <w:szCs w:val="24"/>
        </w:rPr>
        <w:t xml:space="preserve"> to read in its entirety:</w:t>
      </w:r>
    </w:p>
    <w:p w14:paraId="37C446C2" w14:textId="69C3B835" w:rsidR="00131877" w:rsidRPr="002B2AC2" w:rsidRDefault="000C1A84" w:rsidP="00640CD7">
      <w:pPr>
        <w:pStyle w:val="ListParagraph"/>
        <w:spacing w:after="0" w:line="240" w:lineRule="auto"/>
        <w:jc w:val="both"/>
        <w:rPr>
          <w:rFonts w:ascii="Times New Roman" w:hAnsi="Times New Roman" w:cs="Times New Roman"/>
          <w:b/>
          <w:bCs/>
          <w:color w:val="000000"/>
          <w:sz w:val="24"/>
          <w:szCs w:val="24"/>
        </w:rPr>
      </w:pPr>
      <w:proofErr w:type="spellStart"/>
      <w:r w:rsidRPr="002B2AC2">
        <w:rPr>
          <w:rFonts w:ascii="Times New Roman" w:hAnsi="Times New Roman" w:cs="Times New Roman"/>
          <w:b/>
          <w:bCs/>
          <w:color w:val="000000"/>
          <w:sz w:val="24"/>
          <w:szCs w:val="24"/>
        </w:rPr>
        <w:t>P2603.5</w:t>
      </w:r>
      <w:proofErr w:type="spellEnd"/>
      <w:r w:rsidR="00131877" w:rsidRPr="002B2AC2">
        <w:rPr>
          <w:rFonts w:ascii="Times New Roman" w:hAnsi="Times New Roman" w:cs="Times New Roman"/>
          <w:b/>
          <w:bCs/>
          <w:color w:val="000000"/>
          <w:sz w:val="24"/>
          <w:szCs w:val="24"/>
        </w:rPr>
        <w:t xml:space="preserve">: </w:t>
      </w:r>
      <w:r w:rsidRPr="002B2AC2">
        <w:rPr>
          <w:rFonts w:ascii="Times New Roman" w:hAnsi="Times New Roman" w:cs="Times New Roman"/>
          <w:b/>
          <w:bCs/>
          <w:color w:val="000000"/>
          <w:sz w:val="24"/>
          <w:szCs w:val="24"/>
        </w:rPr>
        <w:t xml:space="preserve">Freezing. </w:t>
      </w:r>
    </w:p>
    <w:p w14:paraId="3E561381" w14:textId="26B91601" w:rsidR="000C1A84" w:rsidRPr="002B2AC2" w:rsidRDefault="000C1A84" w:rsidP="00640CD7">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color w:val="000000"/>
          <w:sz w:val="24"/>
          <w:szCs w:val="24"/>
        </w:rPr>
        <w:t xml:space="preserve">Water soil and waste pipe shall not </w:t>
      </w:r>
      <w:proofErr w:type="gramStart"/>
      <w:r w:rsidRPr="002B2AC2">
        <w:rPr>
          <w:rFonts w:ascii="Times New Roman" w:hAnsi="Times New Roman" w:cs="Times New Roman"/>
          <w:color w:val="000000"/>
          <w:sz w:val="24"/>
          <w:szCs w:val="24"/>
        </w:rPr>
        <w:t>be installed</w:t>
      </w:r>
      <w:proofErr w:type="gramEnd"/>
      <w:r w:rsidRPr="002B2AC2">
        <w:rPr>
          <w:rFonts w:ascii="Times New Roman" w:hAnsi="Times New Roman" w:cs="Times New Roman"/>
          <w:color w:val="000000"/>
          <w:sz w:val="24"/>
          <w:szCs w:val="24"/>
        </w:rPr>
        <w:t xml:space="preserve"> outside of a building thermal envelope, in exterior walls, in attics or crawlspaces, or any other space subjected to freezing temperatures unless adequate provision </w:t>
      </w:r>
      <w:proofErr w:type="gramStart"/>
      <w:r w:rsidRPr="002B2AC2">
        <w:rPr>
          <w:rFonts w:ascii="Times New Roman" w:hAnsi="Times New Roman" w:cs="Times New Roman"/>
          <w:color w:val="000000"/>
          <w:sz w:val="24"/>
          <w:szCs w:val="24"/>
        </w:rPr>
        <w:t>is made</w:t>
      </w:r>
      <w:proofErr w:type="gramEnd"/>
      <w:r w:rsidRPr="002B2AC2">
        <w:rPr>
          <w:rFonts w:ascii="Times New Roman" w:hAnsi="Times New Roman" w:cs="Times New Roman"/>
          <w:color w:val="000000"/>
          <w:sz w:val="24"/>
          <w:szCs w:val="24"/>
        </w:rPr>
        <w:t xml:space="preserve"> to protect it from freezing by insulation or heat or both. </w:t>
      </w:r>
      <w:r w:rsidR="001E091E" w:rsidRPr="002B2AC2">
        <w:rPr>
          <w:rFonts w:ascii="Times New Roman" w:hAnsi="Times New Roman" w:cs="Times New Roman"/>
          <w:color w:val="000000"/>
          <w:sz w:val="24"/>
          <w:szCs w:val="24"/>
        </w:rPr>
        <w:t xml:space="preserve"> </w:t>
      </w:r>
      <w:r w:rsidRPr="002B2AC2">
        <w:rPr>
          <w:rFonts w:ascii="Times New Roman" w:hAnsi="Times New Roman" w:cs="Times New Roman"/>
          <w:color w:val="000000"/>
          <w:sz w:val="24"/>
          <w:szCs w:val="24"/>
        </w:rPr>
        <w:t xml:space="preserve">Water service </w:t>
      </w:r>
      <w:proofErr w:type="gramStart"/>
      <w:r w:rsidRPr="002B2AC2">
        <w:rPr>
          <w:rFonts w:ascii="Times New Roman" w:hAnsi="Times New Roman" w:cs="Times New Roman"/>
          <w:color w:val="000000"/>
          <w:sz w:val="24"/>
          <w:szCs w:val="24"/>
        </w:rPr>
        <w:t>pipe</w:t>
      </w:r>
      <w:proofErr w:type="gramEnd"/>
      <w:r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shall</w:t>
      </w:r>
      <w:proofErr w:type="gramEnd"/>
      <w:r w:rsidRPr="002B2AC2">
        <w:rPr>
          <w:rFonts w:ascii="Times New Roman" w:hAnsi="Times New Roman" w:cs="Times New Roman"/>
          <w:color w:val="000000"/>
          <w:sz w:val="24"/>
          <w:szCs w:val="24"/>
        </w:rPr>
        <w:t xml:space="preserve"> </w:t>
      </w:r>
      <w:proofErr w:type="gramStart"/>
      <w:r w:rsidRPr="002B2AC2">
        <w:rPr>
          <w:rFonts w:ascii="Times New Roman" w:hAnsi="Times New Roman" w:cs="Times New Roman"/>
          <w:color w:val="000000"/>
          <w:sz w:val="24"/>
          <w:szCs w:val="24"/>
        </w:rPr>
        <w:t>be installed</w:t>
      </w:r>
      <w:proofErr w:type="gramEnd"/>
      <w:r w:rsidRPr="002B2AC2">
        <w:rPr>
          <w:rFonts w:ascii="Times New Roman" w:hAnsi="Times New Roman" w:cs="Times New Roman"/>
          <w:color w:val="000000"/>
          <w:sz w:val="24"/>
          <w:szCs w:val="24"/>
        </w:rPr>
        <w:t xml:space="preserve"> not less than 60 inches deep or protected from frost by approved means.</w:t>
      </w:r>
    </w:p>
    <w:p w14:paraId="102C05ED" w14:textId="77777777" w:rsidR="00352F1A" w:rsidRPr="002B2AC2" w:rsidRDefault="00352F1A" w:rsidP="001E091E">
      <w:pPr>
        <w:spacing w:after="0" w:line="240" w:lineRule="auto"/>
        <w:jc w:val="both"/>
        <w:rPr>
          <w:rFonts w:ascii="Times New Roman" w:hAnsi="Times New Roman" w:cs="Times New Roman"/>
          <w:sz w:val="24"/>
          <w:szCs w:val="24"/>
        </w:rPr>
      </w:pPr>
    </w:p>
    <w:p w14:paraId="5E03AA67" w14:textId="20D2C671" w:rsidR="0037411E" w:rsidRPr="002B2AC2" w:rsidRDefault="000C1A84" w:rsidP="001E091E">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 xml:space="preserve">IRC Section </w:t>
      </w:r>
      <w:proofErr w:type="spellStart"/>
      <w:r w:rsidRPr="002B2AC2">
        <w:rPr>
          <w:rFonts w:ascii="Times New Roman" w:hAnsi="Times New Roman" w:cs="Times New Roman"/>
          <w:b/>
          <w:bCs/>
          <w:sz w:val="24"/>
          <w:szCs w:val="24"/>
        </w:rPr>
        <w:t>P2603.5.1</w:t>
      </w:r>
      <w:proofErr w:type="spellEnd"/>
      <w:r w:rsidR="001E091E" w:rsidRPr="002B2AC2">
        <w:rPr>
          <w:rFonts w:ascii="Times New Roman" w:hAnsi="Times New Roman" w:cs="Times New Roman"/>
          <w:sz w:val="24"/>
          <w:szCs w:val="24"/>
        </w:rPr>
        <w:t xml:space="preserve">, titled </w:t>
      </w:r>
      <w:r w:rsidRPr="002B2AC2">
        <w:rPr>
          <w:rFonts w:ascii="Times New Roman" w:hAnsi="Times New Roman" w:cs="Times New Roman"/>
          <w:b/>
          <w:bCs/>
          <w:sz w:val="24"/>
          <w:szCs w:val="24"/>
        </w:rPr>
        <w:t xml:space="preserve">Sewer </w:t>
      </w:r>
      <w:r w:rsidR="002075C5" w:rsidRPr="002B2AC2">
        <w:rPr>
          <w:rFonts w:ascii="Times New Roman" w:hAnsi="Times New Roman" w:cs="Times New Roman"/>
          <w:b/>
          <w:bCs/>
          <w:sz w:val="24"/>
          <w:szCs w:val="24"/>
        </w:rPr>
        <w:t>d</w:t>
      </w:r>
      <w:r w:rsidRPr="002B2AC2">
        <w:rPr>
          <w:rFonts w:ascii="Times New Roman" w:hAnsi="Times New Roman" w:cs="Times New Roman"/>
          <w:b/>
          <w:bCs/>
          <w:sz w:val="24"/>
          <w:szCs w:val="24"/>
        </w:rPr>
        <w:t>epth</w:t>
      </w:r>
      <w:r w:rsidR="001E091E"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0037411E" w:rsidRPr="002B2AC2">
        <w:rPr>
          <w:rFonts w:ascii="Times New Roman" w:hAnsi="Times New Roman" w:cs="Times New Roman"/>
          <w:sz w:val="24"/>
          <w:szCs w:val="24"/>
        </w:rPr>
        <w:t xml:space="preserve"> to read as follows: </w:t>
      </w:r>
    </w:p>
    <w:p w14:paraId="21FF7245" w14:textId="77777777" w:rsidR="0037411E" w:rsidRPr="002B2AC2" w:rsidRDefault="0037411E" w:rsidP="0037411E">
      <w:pPr>
        <w:pStyle w:val="ListParagraph"/>
        <w:spacing w:after="0" w:line="240" w:lineRule="auto"/>
        <w:jc w:val="both"/>
        <w:rPr>
          <w:rFonts w:ascii="Times New Roman" w:hAnsi="Times New Roman" w:cs="Times New Roman"/>
          <w:b/>
          <w:bCs/>
          <w:sz w:val="24"/>
          <w:szCs w:val="24"/>
        </w:rPr>
      </w:pPr>
    </w:p>
    <w:p w14:paraId="71656496" w14:textId="77777777" w:rsidR="002075C5" w:rsidRPr="002B2AC2" w:rsidRDefault="002075C5" w:rsidP="0037411E">
      <w:pPr>
        <w:pStyle w:val="ListParagraph"/>
        <w:spacing w:after="0" w:line="240" w:lineRule="auto"/>
        <w:jc w:val="both"/>
        <w:rPr>
          <w:rFonts w:ascii="Times New Roman" w:hAnsi="Times New Roman" w:cs="Times New Roman"/>
          <w:sz w:val="24"/>
          <w:szCs w:val="24"/>
        </w:rPr>
      </w:pPr>
      <w:proofErr w:type="spellStart"/>
      <w:r w:rsidRPr="002B2AC2">
        <w:rPr>
          <w:rFonts w:ascii="Times New Roman" w:hAnsi="Times New Roman" w:cs="Times New Roman"/>
          <w:b/>
          <w:bCs/>
          <w:sz w:val="24"/>
          <w:szCs w:val="24"/>
        </w:rPr>
        <w:t>P2603.5.1</w:t>
      </w:r>
      <w:proofErr w:type="spellEnd"/>
      <w:proofErr w:type="gramStart"/>
      <w:r w:rsidRPr="002B2AC2">
        <w:rPr>
          <w:rFonts w:ascii="Times New Roman" w:hAnsi="Times New Roman" w:cs="Times New Roman"/>
          <w:b/>
          <w:bCs/>
          <w:sz w:val="24"/>
          <w:szCs w:val="24"/>
        </w:rPr>
        <w:t>:  Sewer</w:t>
      </w:r>
      <w:proofErr w:type="gramEnd"/>
      <w:r w:rsidRPr="002B2AC2">
        <w:rPr>
          <w:rFonts w:ascii="Times New Roman" w:hAnsi="Times New Roman" w:cs="Times New Roman"/>
          <w:b/>
          <w:bCs/>
          <w:sz w:val="24"/>
          <w:szCs w:val="24"/>
        </w:rPr>
        <w:t xml:space="preserve"> depth</w:t>
      </w:r>
      <w:r w:rsidRPr="002B2AC2">
        <w:rPr>
          <w:rFonts w:ascii="Times New Roman" w:hAnsi="Times New Roman" w:cs="Times New Roman"/>
          <w:sz w:val="24"/>
          <w:szCs w:val="24"/>
        </w:rPr>
        <w:t>.</w:t>
      </w:r>
    </w:p>
    <w:p w14:paraId="073713FC" w14:textId="28A9CAC7" w:rsidR="000C1A84" w:rsidRPr="002B2AC2" w:rsidRDefault="002075C5" w:rsidP="00146026">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i/>
          <w:iCs/>
          <w:sz w:val="24"/>
          <w:szCs w:val="24"/>
        </w:rPr>
        <w:t>Building sewers</w:t>
      </w:r>
      <w:r w:rsidRPr="002B2AC2">
        <w:rPr>
          <w:rFonts w:ascii="Times New Roman" w:hAnsi="Times New Roman" w:cs="Times New Roman"/>
          <w:sz w:val="24"/>
          <w:szCs w:val="24"/>
        </w:rPr>
        <w:t xml:space="preserve"> </w:t>
      </w:r>
      <w:r w:rsidR="000E211F" w:rsidRPr="002B2AC2">
        <w:rPr>
          <w:rFonts w:ascii="Times New Roman" w:hAnsi="Times New Roman" w:cs="Times New Roman"/>
          <w:sz w:val="24"/>
          <w:szCs w:val="24"/>
        </w:rPr>
        <w:t xml:space="preserve">that connect to private sewage disposal systems shall be not less than </w:t>
      </w:r>
      <w:r w:rsidR="000C1A84" w:rsidRPr="002B2AC2">
        <w:rPr>
          <w:rFonts w:ascii="Times New Roman" w:hAnsi="Times New Roman" w:cs="Times New Roman"/>
          <w:sz w:val="24"/>
          <w:szCs w:val="24"/>
        </w:rPr>
        <w:t>24 inches</w:t>
      </w:r>
      <w:r w:rsidR="000E211F" w:rsidRPr="002B2AC2">
        <w:rPr>
          <w:rFonts w:ascii="Times New Roman" w:hAnsi="Times New Roman" w:cs="Times New Roman"/>
          <w:sz w:val="24"/>
          <w:szCs w:val="24"/>
        </w:rPr>
        <w:t xml:space="preserve"> (</w:t>
      </w:r>
      <w:r w:rsidR="005B7342" w:rsidRPr="002B2AC2">
        <w:rPr>
          <w:rFonts w:ascii="Times New Roman" w:hAnsi="Times New Roman" w:cs="Times New Roman"/>
          <w:sz w:val="24"/>
          <w:szCs w:val="24"/>
        </w:rPr>
        <w:t>mm) below finished grade</w:t>
      </w:r>
      <w:r w:rsidR="000C1A84" w:rsidRPr="002B2AC2">
        <w:rPr>
          <w:rFonts w:ascii="Times New Roman" w:hAnsi="Times New Roman" w:cs="Times New Roman"/>
          <w:sz w:val="24"/>
          <w:szCs w:val="24"/>
        </w:rPr>
        <w:t xml:space="preserve"> </w:t>
      </w:r>
      <w:r w:rsidR="005B7342" w:rsidRPr="002B2AC2">
        <w:rPr>
          <w:rFonts w:ascii="Times New Roman" w:hAnsi="Times New Roman" w:cs="Times New Roman"/>
          <w:sz w:val="24"/>
          <w:szCs w:val="24"/>
        </w:rPr>
        <w:t xml:space="preserve">at </w:t>
      </w:r>
      <w:r w:rsidR="00F145E2" w:rsidRPr="002B2AC2">
        <w:rPr>
          <w:rFonts w:ascii="Times New Roman" w:hAnsi="Times New Roman" w:cs="Times New Roman"/>
          <w:sz w:val="24"/>
          <w:szCs w:val="24"/>
        </w:rPr>
        <w:t xml:space="preserve">the </w:t>
      </w:r>
      <w:r w:rsidR="005B7342" w:rsidRPr="002B2AC2">
        <w:rPr>
          <w:rFonts w:ascii="Times New Roman" w:hAnsi="Times New Roman" w:cs="Times New Roman"/>
          <w:sz w:val="24"/>
          <w:szCs w:val="24"/>
        </w:rPr>
        <w:t xml:space="preserve">point </w:t>
      </w:r>
      <w:r w:rsidR="00F145E2" w:rsidRPr="002B2AC2">
        <w:rPr>
          <w:rFonts w:ascii="Times New Roman" w:hAnsi="Times New Roman" w:cs="Times New Roman"/>
          <w:sz w:val="24"/>
          <w:szCs w:val="24"/>
        </w:rPr>
        <w:t xml:space="preserve">of </w:t>
      </w:r>
      <w:r w:rsidR="005B7342" w:rsidRPr="002B2AC2">
        <w:rPr>
          <w:rFonts w:ascii="Times New Roman" w:hAnsi="Times New Roman" w:cs="Times New Roman"/>
          <w:sz w:val="24"/>
          <w:szCs w:val="24"/>
        </w:rPr>
        <w:t>septic tank connection</w:t>
      </w:r>
      <w:r w:rsidR="00F50E43" w:rsidRPr="002B2AC2">
        <w:rPr>
          <w:rFonts w:ascii="Times New Roman" w:hAnsi="Times New Roman" w:cs="Times New Roman"/>
          <w:sz w:val="24"/>
          <w:szCs w:val="24"/>
        </w:rPr>
        <w:t xml:space="preserve">.  </w:t>
      </w:r>
      <w:r w:rsidR="00F50E43" w:rsidRPr="002B2AC2">
        <w:rPr>
          <w:rFonts w:ascii="Times New Roman" w:hAnsi="Times New Roman" w:cs="Times New Roman"/>
          <w:i/>
          <w:iCs/>
          <w:sz w:val="24"/>
          <w:szCs w:val="24"/>
        </w:rPr>
        <w:t>Building sewers</w:t>
      </w:r>
      <w:r w:rsidR="00F50E43" w:rsidRPr="002B2AC2">
        <w:rPr>
          <w:rFonts w:ascii="Times New Roman" w:hAnsi="Times New Roman" w:cs="Times New Roman"/>
          <w:sz w:val="24"/>
          <w:szCs w:val="24"/>
        </w:rPr>
        <w:t xml:space="preserve"> shall not be less than 24 </w:t>
      </w:r>
      <w:r w:rsidR="008A6018" w:rsidRPr="002B2AC2">
        <w:rPr>
          <w:rFonts w:ascii="Times New Roman" w:hAnsi="Times New Roman" w:cs="Times New Roman"/>
          <w:sz w:val="24"/>
          <w:szCs w:val="24"/>
        </w:rPr>
        <w:t>inches (mm) below grade.</w:t>
      </w:r>
    </w:p>
    <w:p w14:paraId="0D207FA1" w14:textId="77777777" w:rsidR="00352F1A" w:rsidRPr="002B2AC2" w:rsidRDefault="00352F1A" w:rsidP="00146026">
      <w:pPr>
        <w:spacing w:after="0" w:line="240" w:lineRule="auto"/>
        <w:jc w:val="both"/>
        <w:rPr>
          <w:rFonts w:ascii="Times New Roman" w:hAnsi="Times New Roman" w:cs="Times New Roman"/>
          <w:sz w:val="24"/>
          <w:szCs w:val="24"/>
        </w:rPr>
      </w:pPr>
    </w:p>
    <w:p w14:paraId="67064F09" w14:textId="24E98871" w:rsidR="000C1A84" w:rsidRPr="002B2AC2" w:rsidRDefault="000C1A84" w:rsidP="0014602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 xml:space="preserve">IRC Section </w:t>
      </w:r>
      <w:proofErr w:type="spellStart"/>
      <w:r w:rsidRPr="002B2AC2">
        <w:rPr>
          <w:rFonts w:ascii="Times New Roman" w:hAnsi="Times New Roman" w:cs="Times New Roman"/>
          <w:b/>
          <w:bCs/>
          <w:sz w:val="24"/>
          <w:szCs w:val="24"/>
        </w:rPr>
        <w:t>P2904</w:t>
      </w:r>
      <w:proofErr w:type="spellEnd"/>
      <w:r w:rsidR="00826C29" w:rsidRPr="002B2AC2">
        <w:rPr>
          <w:rFonts w:ascii="Times New Roman" w:hAnsi="Times New Roman" w:cs="Times New Roman"/>
          <w:bCs/>
          <w:sz w:val="24"/>
          <w:szCs w:val="24"/>
        </w:rPr>
        <w:t>, titled</w:t>
      </w:r>
      <w:r w:rsidR="007D7FCC" w:rsidRPr="002B2AC2">
        <w:rPr>
          <w:rFonts w:ascii="Times New Roman" w:hAnsi="Times New Roman" w:cs="Times New Roman"/>
          <w:bCs/>
          <w:sz w:val="24"/>
          <w:szCs w:val="24"/>
        </w:rPr>
        <w:t xml:space="preserve"> </w:t>
      </w:r>
      <w:r w:rsidR="007D7FCC" w:rsidRPr="002B2AC2">
        <w:rPr>
          <w:rFonts w:ascii="Times New Roman" w:hAnsi="Times New Roman" w:cs="Times New Roman"/>
          <w:b/>
          <w:sz w:val="24"/>
          <w:szCs w:val="24"/>
        </w:rPr>
        <w:t xml:space="preserve">Dwelling </w:t>
      </w:r>
      <w:r w:rsidR="00153A48" w:rsidRPr="002B2AC2">
        <w:rPr>
          <w:rFonts w:ascii="Times New Roman" w:hAnsi="Times New Roman" w:cs="Times New Roman"/>
          <w:b/>
          <w:sz w:val="24"/>
          <w:szCs w:val="24"/>
        </w:rPr>
        <w:t>U</w:t>
      </w:r>
      <w:r w:rsidR="007D7FCC" w:rsidRPr="002B2AC2">
        <w:rPr>
          <w:rFonts w:ascii="Times New Roman" w:hAnsi="Times New Roman" w:cs="Times New Roman"/>
          <w:b/>
          <w:sz w:val="24"/>
          <w:szCs w:val="24"/>
        </w:rPr>
        <w:t>nit</w:t>
      </w:r>
      <w:r w:rsidRPr="002B2AC2">
        <w:rPr>
          <w:rFonts w:ascii="Times New Roman" w:hAnsi="Times New Roman" w:cs="Times New Roman"/>
          <w:b/>
          <w:sz w:val="24"/>
          <w:szCs w:val="24"/>
        </w:rPr>
        <w:t xml:space="preserve"> </w:t>
      </w:r>
      <w:r w:rsidR="00153A48" w:rsidRPr="002B2AC2">
        <w:rPr>
          <w:rFonts w:ascii="Times New Roman" w:hAnsi="Times New Roman" w:cs="Times New Roman"/>
          <w:b/>
          <w:sz w:val="24"/>
          <w:szCs w:val="24"/>
        </w:rPr>
        <w:t>Automatic S</w:t>
      </w:r>
      <w:r w:rsidRPr="002B2AC2">
        <w:rPr>
          <w:rFonts w:ascii="Times New Roman" w:hAnsi="Times New Roman" w:cs="Times New Roman"/>
          <w:b/>
          <w:sz w:val="24"/>
          <w:szCs w:val="24"/>
        </w:rPr>
        <w:t xml:space="preserve">prinkler </w:t>
      </w:r>
      <w:r w:rsidR="00153A48" w:rsidRPr="002B2AC2">
        <w:rPr>
          <w:rFonts w:ascii="Times New Roman" w:hAnsi="Times New Roman" w:cs="Times New Roman"/>
          <w:b/>
          <w:sz w:val="24"/>
          <w:szCs w:val="24"/>
        </w:rPr>
        <w:t>S</w:t>
      </w:r>
      <w:r w:rsidRPr="002B2AC2">
        <w:rPr>
          <w:rFonts w:ascii="Times New Roman" w:hAnsi="Times New Roman" w:cs="Times New Roman"/>
          <w:b/>
          <w:sz w:val="24"/>
          <w:szCs w:val="24"/>
        </w:rPr>
        <w:t>ystems</w:t>
      </w:r>
      <w:r w:rsidR="007D7FCC"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deleted</w:t>
      </w:r>
      <w:proofErr w:type="gramEnd"/>
      <w:r w:rsidRPr="002B2AC2">
        <w:rPr>
          <w:rFonts w:ascii="Times New Roman" w:hAnsi="Times New Roman" w:cs="Times New Roman"/>
          <w:sz w:val="24"/>
          <w:szCs w:val="24"/>
        </w:rPr>
        <w:t xml:space="preserve"> in its entirety.</w:t>
      </w:r>
    </w:p>
    <w:p w14:paraId="59CA92C1" w14:textId="77777777" w:rsidR="000103BB" w:rsidRPr="002B2AC2" w:rsidRDefault="000103BB" w:rsidP="00146026">
      <w:pPr>
        <w:spacing w:after="0" w:line="240" w:lineRule="auto"/>
        <w:jc w:val="both"/>
        <w:rPr>
          <w:rFonts w:ascii="Times New Roman" w:hAnsi="Times New Roman" w:cs="Times New Roman"/>
          <w:sz w:val="24"/>
          <w:szCs w:val="24"/>
        </w:rPr>
      </w:pPr>
    </w:p>
    <w:p w14:paraId="7812F7B7" w14:textId="2B14474F" w:rsidR="000C1A84" w:rsidRPr="002B2AC2" w:rsidRDefault="000103BB" w:rsidP="0014602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 xml:space="preserve">IRC </w:t>
      </w:r>
      <w:r w:rsidR="000C1A84" w:rsidRPr="002B2AC2">
        <w:rPr>
          <w:rFonts w:ascii="Times New Roman" w:hAnsi="Times New Roman" w:cs="Times New Roman"/>
          <w:b/>
          <w:bCs/>
          <w:sz w:val="24"/>
          <w:szCs w:val="24"/>
        </w:rPr>
        <w:t xml:space="preserve">Section </w:t>
      </w:r>
      <w:proofErr w:type="spellStart"/>
      <w:r w:rsidR="000C1A84" w:rsidRPr="002B2AC2">
        <w:rPr>
          <w:rFonts w:ascii="Times New Roman" w:hAnsi="Times New Roman" w:cs="Times New Roman"/>
          <w:b/>
          <w:bCs/>
          <w:sz w:val="24"/>
          <w:szCs w:val="24"/>
        </w:rPr>
        <w:t>P2905</w:t>
      </w:r>
      <w:r w:rsidR="00500815" w:rsidRPr="002B2AC2">
        <w:rPr>
          <w:rFonts w:ascii="Times New Roman" w:hAnsi="Times New Roman" w:cs="Times New Roman"/>
          <w:b/>
          <w:bCs/>
          <w:sz w:val="24"/>
          <w:szCs w:val="24"/>
        </w:rPr>
        <w:t>.3</w:t>
      </w:r>
      <w:proofErr w:type="spellEnd"/>
      <w:r w:rsidR="00500815" w:rsidRPr="002B2AC2">
        <w:rPr>
          <w:rFonts w:ascii="Times New Roman" w:hAnsi="Times New Roman" w:cs="Times New Roman"/>
          <w:b/>
          <w:bCs/>
          <w:sz w:val="24"/>
          <w:szCs w:val="24"/>
        </w:rPr>
        <w:t xml:space="preserve">, </w:t>
      </w:r>
      <w:r w:rsidR="00912A78" w:rsidRPr="002B2AC2">
        <w:rPr>
          <w:rFonts w:ascii="Times New Roman" w:hAnsi="Times New Roman" w:cs="Times New Roman"/>
          <w:sz w:val="24"/>
          <w:szCs w:val="24"/>
        </w:rPr>
        <w:t>titled</w:t>
      </w:r>
      <w:r w:rsidR="00912A78" w:rsidRPr="002B2AC2">
        <w:rPr>
          <w:rFonts w:ascii="Times New Roman" w:hAnsi="Times New Roman" w:cs="Times New Roman"/>
          <w:b/>
          <w:bCs/>
          <w:sz w:val="24"/>
          <w:szCs w:val="24"/>
        </w:rPr>
        <w:t xml:space="preserve"> Hot </w:t>
      </w:r>
      <w:r w:rsidR="000C1A84" w:rsidRPr="002B2AC2">
        <w:rPr>
          <w:rFonts w:ascii="Times New Roman" w:hAnsi="Times New Roman" w:cs="Times New Roman"/>
          <w:b/>
          <w:bCs/>
          <w:sz w:val="24"/>
          <w:szCs w:val="24"/>
        </w:rPr>
        <w:t>water supply to fixtures</w:t>
      </w:r>
      <w:r w:rsidR="00556AFE" w:rsidRPr="002B2AC2">
        <w:rPr>
          <w:rFonts w:ascii="Times New Roman" w:hAnsi="Times New Roman" w:cs="Times New Roman"/>
          <w:sz w:val="24"/>
          <w:szCs w:val="24"/>
        </w:rPr>
        <w:t>,</w:t>
      </w:r>
      <w:r w:rsidR="000C1A84" w:rsidRPr="002B2AC2">
        <w:rPr>
          <w:rFonts w:ascii="Times New Roman" w:hAnsi="Times New Roman" w:cs="Times New Roman"/>
          <w:sz w:val="24"/>
          <w:szCs w:val="24"/>
        </w:rPr>
        <w:t xml:space="preserve"> </w:t>
      </w:r>
      <w:proofErr w:type="gramStart"/>
      <w:r w:rsidR="000C1A84" w:rsidRPr="002B2AC2">
        <w:rPr>
          <w:rFonts w:ascii="Times New Roman" w:hAnsi="Times New Roman" w:cs="Times New Roman"/>
          <w:sz w:val="24"/>
          <w:szCs w:val="24"/>
        </w:rPr>
        <w:t>is amended</w:t>
      </w:r>
      <w:proofErr w:type="gramEnd"/>
      <w:r w:rsidR="000C1A84" w:rsidRPr="002B2AC2">
        <w:rPr>
          <w:rFonts w:ascii="Times New Roman" w:hAnsi="Times New Roman" w:cs="Times New Roman"/>
          <w:sz w:val="24"/>
          <w:szCs w:val="24"/>
        </w:rPr>
        <w:t xml:space="preserve"> </w:t>
      </w:r>
      <w:r w:rsidR="00976738" w:rsidRPr="002B2AC2">
        <w:rPr>
          <w:rFonts w:ascii="Times New Roman" w:hAnsi="Times New Roman" w:cs="Times New Roman"/>
          <w:sz w:val="24"/>
          <w:szCs w:val="24"/>
        </w:rPr>
        <w:t>to read as follows</w:t>
      </w:r>
      <w:r w:rsidR="008A69DE" w:rsidRPr="002B2AC2">
        <w:rPr>
          <w:rFonts w:ascii="Times New Roman" w:hAnsi="Times New Roman" w:cs="Times New Roman"/>
          <w:sz w:val="24"/>
          <w:szCs w:val="24"/>
        </w:rPr>
        <w:t>:</w:t>
      </w:r>
    </w:p>
    <w:p w14:paraId="66A9CA20" w14:textId="77777777" w:rsidR="000103BB" w:rsidRPr="002B2AC2" w:rsidRDefault="000103BB" w:rsidP="00146026">
      <w:pPr>
        <w:spacing w:after="0" w:line="240" w:lineRule="auto"/>
        <w:jc w:val="both"/>
        <w:rPr>
          <w:rFonts w:ascii="Times New Roman" w:hAnsi="Times New Roman" w:cs="Times New Roman"/>
          <w:sz w:val="24"/>
          <w:szCs w:val="24"/>
        </w:rPr>
      </w:pPr>
    </w:p>
    <w:p w14:paraId="094C8348" w14:textId="3F088D21" w:rsidR="00976738" w:rsidRPr="002B2AC2" w:rsidRDefault="00976738" w:rsidP="00146026">
      <w:pPr>
        <w:spacing w:after="0" w:line="240" w:lineRule="auto"/>
        <w:ind w:left="720"/>
        <w:jc w:val="both"/>
        <w:rPr>
          <w:rFonts w:ascii="Times New Roman" w:hAnsi="Times New Roman" w:cs="Times New Roman"/>
          <w:sz w:val="24"/>
          <w:szCs w:val="24"/>
        </w:rPr>
      </w:pPr>
      <w:proofErr w:type="spellStart"/>
      <w:r w:rsidRPr="002B2AC2">
        <w:rPr>
          <w:rFonts w:ascii="Times New Roman" w:hAnsi="Times New Roman" w:cs="Times New Roman"/>
          <w:b/>
          <w:bCs/>
          <w:sz w:val="24"/>
          <w:szCs w:val="24"/>
        </w:rPr>
        <w:t>P2905.3</w:t>
      </w:r>
      <w:proofErr w:type="spellEnd"/>
      <w:proofErr w:type="gramStart"/>
      <w:r w:rsidR="0033132E" w:rsidRPr="002B2AC2">
        <w:rPr>
          <w:rFonts w:ascii="Times New Roman" w:hAnsi="Times New Roman" w:cs="Times New Roman"/>
          <w:b/>
          <w:bCs/>
          <w:sz w:val="24"/>
          <w:szCs w:val="24"/>
        </w:rPr>
        <w:t>:  Hot</w:t>
      </w:r>
      <w:proofErr w:type="gramEnd"/>
      <w:r w:rsidR="0033132E" w:rsidRPr="002B2AC2">
        <w:rPr>
          <w:rFonts w:ascii="Times New Roman" w:hAnsi="Times New Roman" w:cs="Times New Roman"/>
          <w:b/>
          <w:bCs/>
          <w:sz w:val="24"/>
          <w:szCs w:val="24"/>
        </w:rPr>
        <w:t xml:space="preserve"> water supply to fixtures</w:t>
      </w:r>
      <w:r w:rsidR="0033132E" w:rsidRPr="002B2AC2">
        <w:rPr>
          <w:rFonts w:ascii="Times New Roman" w:hAnsi="Times New Roman" w:cs="Times New Roman"/>
          <w:sz w:val="24"/>
          <w:szCs w:val="24"/>
        </w:rPr>
        <w:t>.</w:t>
      </w:r>
    </w:p>
    <w:p w14:paraId="64D68771" w14:textId="34B9DC99" w:rsidR="00976738" w:rsidRPr="002B2AC2" w:rsidRDefault="008B3570" w:rsidP="00146026">
      <w:pPr>
        <w:spacing w:after="0" w:line="240" w:lineRule="auto"/>
        <w:ind w:left="720"/>
        <w:jc w:val="both"/>
        <w:rPr>
          <w:rFonts w:ascii="Times New Roman" w:hAnsi="Times New Roman" w:cs="Times New Roman"/>
          <w:sz w:val="24"/>
          <w:szCs w:val="24"/>
        </w:rPr>
      </w:pPr>
      <w:r w:rsidRPr="002B2AC2">
        <w:rPr>
          <w:rFonts w:ascii="Times New Roman" w:hAnsi="Times New Roman" w:cs="Times New Roman"/>
          <w:sz w:val="24"/>
          <w:szCs w:val="24"/>
        </w:rPr>
        <w:t xml:space="preserve">The developed length of hot water piping, from the source of the hot water to the fixtures that require hot water, shall not exceed </w:t>
      </w:r>
      <w:proofErr w:type="gramStart"/>
      <w:r w:rsidRPr="002B2AC2">
        <w:rPr>
          <w:rFonts w:ascii="Times New Roman" w:hAnsi="Times New Roman" w:cs="Times New Roman"/>
          <w:sz w:val="24"/>
          <w:szCs w:val="24"/>
        </w:rPr>
        <w:t>30</w:t>
      </w:r>
      <w:proofErr w:type="gramEnd"/>
      <w:r w:rsidRPr="002B2AC2">
        <w:rPr>
          <w:rFonts w:ascii="Times New Roman" w:hAnsi="Times New Roman" w:cs="Times New Roman"/>
          <w:sz w:val="24"/>
          <w:szCs w:val="24"/>
        </w:rPr>
        <w:t xml:space="preserve"> feet</w:t>
      </w:r>
      <w:r w:rsidR="00496C20" w:rsidRPr="002B2AC2">
        <w:rPr>
          <w:rFonts w:ascii="Times New Roman" w:hAnsi="Times New Roman" w:cs="Times New Roman"/>
          <w:sz w:val="24"/>
          <w:szCs w:val="24"/>
        </w:rPr>
        <w:t xml:space="preserve"> (30 480 mm)</w:t>
      </w:r>
      <w:r w:rsidR="00623427" w:rsidRPr="002B2AC2">
        <w:rPr>
          <w:rFonts w:ascii="Times New Roman" w:hAnsi="Times New Roman" w:cs="Times New Roman"/>
          <w:sz w:val="24"/>
          <w:szCs w:val="24"/>
        </w:rPr>
        <w:t xml:space="preserve">.  Water heaters and recirculating system piping shall </w:t>
      </w:r>
      <w:proofErr w:type="gramStart"/>
      <w:r w:rsidR="00623427" w:rsidRPr="002B2AC2">
        <w:rPr>
          <w:rFonts w:ascii="Times New Roman" w:hAnsi="Times New Roman" w:cs="Times New Roman"/>
          <w:sz w:val="24"/>
          <w:szCs w:val="24"/>
        </w:rPr>
        <w:t>be considered to be</w:t>
      </w:r>
      <w:proofErr w:type="gramEnd"/>
      <w:r w:rsidR="00623427" w:rsidRPr="002B2AC2">
        <w:rPr>
          <w:rFonts w:ascii="Times New Roman" w:hAnsi="Times New Roman" w:cs="Times New Roman"/>
          <w:sz w:val="24"/>
          <w:szCs w:val="24"/>
        </w:rPr>
        <w:t xml:space="preserve"> sources of hot water.</w:t>
      </w:r>
    </w:p>
    <w:p w14:paraId="66B67B9A" w14:textId="77777777" w:rsidR="00976738" w:rsidRPr="002B2AC2" w:rsidRDefault="00976738" w:rsidP="00146026">
      <w:pPr>
        <w:spacing w:after="0" w:line="240" w:lineRule="auto"/>
        <w:jc w:val="both"/>
        <w:rPr>
          <w:rFonts w:ascii="Times New Roman" w:hAnsi="Times New Roman" w:cs="Times New Roman"/>
          <w:sz w:val="24"/>
          <w:szCs w:val="24"/>
        </w:rPr>
      </w:pPr>
    </w:p>
    <w:p w14:paraId="0AB61375" w14:textId="54F6036C" w:rsidR="000C1A84" w:rsidRPr="002B2AC2" w:rsidRDefault="000C1A84" w:rsidP="00146026">
      <w:pPr>
        <w:pStyle w:val="ListParagraph"/>
        <w:numPr>
          <w:ilvl w:val="0"/>
          <w:numId w:val="33"/>
        </w:numPr>
        <w:spacing w:after="0" w:line="240" w:lineRule="auto"/>
        <w:ind w:left="720" w:hanging="720"/>
        <w:jc w:val="both"/>
        <w:rPr>
          <w:rFonts w:ascii="Times New Roman" w:hAnsi="Times New Roman" w:cs="Times New Roman"/>
          <w:sz w:val="24"/>
          <w:szCs w:val="24"/>
        </w:rPr>
      </w:pPr>
      <w:r w:rsidRPr="002B2AC2">
        <w:rPr>
          <w:rFonts w:ascii="Times New Roman" w:hAnsi="Times New Roman" w:cs="Times New Roman"/>
          <w:b/>
          <w:bCs/>
          <w:sz w:val="24"/>
          <w:szCs w:val="24"/>
        </w:rPr>
        <w:t xml:space="preserve">IRC Section </w:t>
      </w:r>
      <w:proofErr w:type="spellStart"/>
      <w:r w:rsidRPr="002B2AC2">
        <w:rPr>
          <w:rFonts w:ascii="Times New Roman" w:hAnsi="Times New Roman" w:cs="Times New Roman"/>
          <w:b/>
          <w:bCs/>
          <w:sz w:val="24"/>
          <w:szCs w:val="24"/>
        </w:rPr>
        <w:t>P3103</w:t>
      </w:r>
      <w:r w:rsidRPr="002B2AC2">
        <w:rPr>
          <w:rFonts w:ascii="Times New Roman" w:hAnsi="Times New Roman" w:cs="Times New Roman"/>
          <w:sz w:val="24"/>
          <w:szCs w:val="24"/>
        </w:rPr>
        <w:t>.1</w:t>
      </w:r>
      <w:r w:rsidR="0044473B" w:rsidRPr="002B2AC2">
        <w:rPr>
          <w:rFonts w:ascii="Times New Roman" w:hAnsi="Times New Roman" w:cs="Times New Roman"/>
          <w:sz w:val="24"/>
          <w:szCs w:val="24"/>
        </w:rPr>
        <w:t>.1</w:t>
      </w:r>
      <w:proofErr w:type="spellEnd"/>
      <w:r w:rsidR="008A69DE" w:rsidRPr="002B2AC2">
        <w:rPr>
          <w:rFonts w:ascii="Times New Roman" w:hAnsi="Times New Roman" w:cs="Times New Roman"/>
          <w:sz w:val="24"/>
          <w:szCs w:val="24"/>
        </w:rPr>
        <w:t xml:space="preserve"> titled </w:t>
      </w:r>
      <w:r w:rsidR="008A69DE" w:rsidRPr="002B2AC2">
        <w:rPr>
          <w:rFonts w:ascii="Times New Roman" w:hAnsi="Times New Roman" w:cs="Times New Roman"/>
          <w:b/>
          <w:bCs/>
          <w:sz w:val="24"/>
          <w:szCs w:val="24"/>
        </w:rPr>
        <w:t>R</w:t>
      </w:r>
      <w:r w:rsidRPr="002B2AC2">
        <w:rPr>
          <w:rFonts w:ascii="Times New Roman" w:hAnsi="Times New Roman" w:cs="Times New Roman"/>
          <w:b/>
          <w:bCs/>
          <w:sz w:val="24"/>
          <w:szCs w:val="24"/>
        </w:rPr>
        <w:t>oof extension</w:t>
      </w:r>
      <w:r w:rsidR="002A42E8"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to read in its entirety:</w:t>
      </w:r>
    </w:p>
    <w:p w14:paraId="68ADE884" w14:textId="77777777" w:rsidR="002A42E8" w:rsidRPr="002B2AC2" w:rsidRDefault="002A42E8" w:rsidP="00146026">
      <w:pPr>
        <w:pStyle w:val="ListParagraph"/>
        <w:spacing w:after="0" w:line="240" w:lineRule="auto"/>
        <w:ind w:left="900"/>
        <w:jc w:val="both"/>
        <w:rPr>
          <w:rFonts w:ascii="Times New Roman" w:hAnsi="Times New Roman" w:cs="Times New Roman"/>
          <w:b/>
          <w:bCs/>
          <w:sz w:val="24"/>
          <w:szCs w:val="24"/>
        </w:rPr>
      </w:pPr>
    </w:p>
    <w:p w14:paraId="1E6F9D2A" w14:textId="2E77FA83" w:rsidR="00AC72B1" w:rsidRPr="002B2AC2" w:rsidRDefault="000C1A84" w:rsidP="00146026">
      <w:pPr>
        <w:pStyle w:val="ListParagraph"/>
        <w:spacing w:after="0" w:line="240" w:lineRule="auto"/>
        <w:jc w:val="both"/>
        <w:rPr>
          <w:rFonts w:ascii="Times New Roman" w:hAnsi="Times New Roman" w:cs="Times New Roman"/>
          <w:sz w:val="24"/>
          <w:szCs w:val="24"/>
        </w:rPr>
      </w:pPr>
      <w:proofErr w:type="spellStart"/>
      <w:r w:rsidRPr="002B2AC2">
        <w:rPr>
          <w:rFonts w:ascii="Times New Roman" w:hAnsi="Times New Roman" w:cs="Times New Roman"/>
          <w:b/>
          <w:bCs/>
          <w:sz w:val="24"/>
          <w:szCs w:val="24"/>
        </w:rPr>
        <w:t>P3103.1</w:t>
      </w:r>
      <w:proofErr w:type="spellEnd"/>
      <w:r w:rsidRPr="002B2AC2">
        <w:rPr>
          <w:rFonts w:ascii="Times New Roman" w:hAnsi="Times New Roman" w:cs="Times New Roman"/>
          <w:b/>
          <w:bCs/>
          <w:sz w:val="24"/>
          <w:szCs w:val="24"/>
        </w:rPr>
        <w:t xml:space="preserve">. </w:t>
      </w:r>
      <w:r w:rsidR="008450F2"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Roof extension</w:t>
      </w:r>
      <w:r w:rsidRPr="002B2AC2">
        <w:rPr>
          <w:rFonts w:ascii="Times New Roman" w:hAnsi="Times New Roman" w:cs="Times New Roman"/>
          <w:sz w:val="24"/>
          <w:szCs w:val="24"/>
        </w:rPr>
        <w:t xml:space="preserve">. </w:t>
      </w:r>
    </w:p>
    <w:p w14:paraId="0615193E" w14:textId="50927A6E" w:rsidR="000C1A84" w:rsidRPr="002B2AC2" w:rsidRDefault="000C1A84" w:rsidP="00146026">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All open vent pipes which extend through a roof shall </w:t>
      </w:r>
      <w:proofErr w:type="gramStart"/>
      <w:r w:rsidRPr="002B2AC2">
        <w:rPr>
          <w:rFonts w:ascii="Times New Roman" w:hAnsi="Times New Roman" w:cs="Times New Roman"/>
          <w:sz w:val="24"/>
          <w:szCs w:val="24"/>
        </w:rPr>
        <w:t>be terminated</w:t>
      </w:r>
      <w:proofErr w:type="gramEnd"/>
      <w:r w:rsidRPr="002B2AC2">
        <w:rPr>
          <w:rFonts w:ascii="Times New Roman" w:hAnsi="Times New Roman" w:cs="Times New Roman"/>
          <w:sz w:val="24"/>
          <w:szCs w:val="24"/>
        </w:rPr>
        <w:t xml:space="preserve"> at least </w:t>
      </w:r>
      <w:proofErr w:type="gramStart"/>
      <w:r w:rsidRPr="002B2AC2">
        <w:rPr>
          <w:rFonts w:ascii="Times New Roman" w:hAnsi="Times New Roman" w:cs="Times New Roman"/>
          <w:sz w:val="24"/>
          <w:szCs w:val="24"/>
        </w:rPr>
        <w:t>16</w:t>
      </w:r>
      <w:proofErr w:type="gramEnd"/>
      <w:r w:rsidRPr="002B2AC2">
        <w:rPr>
          <w:rFonts w:ascii="Times New Roman" w:hAnsi="Times New Roman" w:cs="Times New Roman"/>
          <w:sz w:val="24"/>
          <w:szCs w:val="24"/>
        </w:rPr>
        <w:t xml:space="preserve"> inches above the roof, except that where a roof is to </w:t>
      </w:r>
      <w:proofErr w:type="gramStart"/>
      <w:r w:rsidRPr="002B2AC2">
        <w:rPr>
          <w:rFonts w:ascii="Times New Roman" w:hAnsi="Times New Roman" w:cs="Times New Roman"/>
          <w:sz w:val="24"/>
          <w:szCs w:val="24"/>
        </w:rPr>
        <w:t>be used</w:t>
      </w:r>
      <w:proofErr w:type="gramEnd"/>
      <w:r w:rsidRPr="002B2AC2">
        <w:rPr>
          <w:rFonts w:ascii="Times New Roman" w:hAnsi="Times New Roman" w:cs="Times New Roman"/>
          <w:sz w:val="24"/>
          <w:szCs w:val="24"/>
        </w:rPr>
        <w:t xml:space="preserve"> for any purpose other than weather protection, the vent extensions shall </w:t>
      </w:r>
      <w:proofErr w:type="gramStart"/>
      <w:r w:rsidRPr="002B2AC2">
        <w:rPr>
          <w:rFonts w:ascii="Times New Roman" w:hAnsi="Times New Roman" w:cs="Times New Roman"/>
          <w:sz w:val="24"/>
          <w:szCs w:val="24"/>
        </w:rPr>
        <w:t>be run</w:t>
      </w:r>
      <w:proofErr w:type="gramEnd"/>
      <w:r w:rsidRPr="002B2AC2">
        <w:rPr>
          <w:rFonts w:ascii="Times New Roman" w:hAnsi="Times New Roman" w:cs="Times New Roman"/>
          <w:sz w:val="24"/>
          <w:szCs w:val="24"/>
        </w:rPr>
        <w:t xml:space="preserve"> at least </w:t>
      </w:r>
      <w:proofErr w:type="gramStart"/>
      <w:r w:rsidRPr="002B2AC2">
        <w:rPr>
          <w:rFonts w:ascii="Times New Roman" w:hAnsi="Times New Roman" w:cs="Times New Roman"/>
          <w:sz w:val="24"/>
          <w:szCs w:val="24"/>
        </w:rPr>
        <w:t>7</w:t>
      </w:r>
      <w:proofErr w:type="gramEnd"/>
      <w:r w:rsidRPr="002B2AC2">
        <w:rPr>
          <w:rFonts w:ascii="Times New Roman" w:hAnsi="Times New Roman" w:cs="Times New Roman"/>
          <w:sz w:val="24"/>
          <w:szCs w:val="24"/>
        </w:rPr>
        <w:t xml:space="preserve"> feet (2134 mm) above the roof</w:t>
      </w:r>
      <w:r w:rsidR="000103BB" w:rsidRPr="002B2AC2">
        <w:rPr>
          <w:rFonts w:ascii="Times New Roman" w:hAnsi="Times New Roman" w:cs="Times New Roman"/>
          <w:sz w:val="24"/>
          <w:szCs w:val="24"/>
        </w:rPr>
        <w:t>.</w:t>
      </w:r>
    </w:p>
    <w:p w14:paraId="7B45E2D3" w14:textId="77777777" w:rsidR="00AC72B1" w:rsidRPr="002B2AC2" w:rsidRDefault="00AC72B1" w:rsidP="00146026">
      <w:pPr>
        <w:spacing w:after="0" w:line="240" w:lineRule="auto"/>
        <w:jc w:val="both"/>
        <w:rPr>
          <w:rFonts w:ascii="Times New Roman" w:hAnsi="Times New Roman" w:cs="Times New Roman"/>
          <w:sz w:val="24"/>
          <w:szCs w:val="24"/>
        </w:rPr>
      </w:pPr>
    </w:p>
    <w:p w14:paraId="727619AA" w14:textId="476C836C" w:rsidR="000C1A84" w:rsidRPr="002B2AC2" w:rsidRDefault="000C1A84" w:rsidP="00146026">
      <w:pPr>
        <w:pStyle w:val="ListParagraph"/>
        <w:numPr>
          <w:ilvl w:val="0"/>
          <w:numId w:val="33"/>
        </w:numPr>
        <w:spacing w:after="0" w:line="240" w:lineRule="auto"/>
        <w:ind w:left="720" w:hanging="720"/>
        <w:jc w:val="both"/>
        <w:rPr>
          <w:rFonts w:ascii="Times New Roman" w:hAnsi="Times New Roman" w:cs="Times New Roman"/>
          <w:color w:val="000000"/>
          <w:sz w:val="24"/>
          <w:szCs w:val="24"/>
          <w:shd w:val="clear" w:color="auto" w:fill="FFFFFF"/>
        </w:rPr>
      </w:pPr>
      <w:r w:rsidRPr="002B2AC2">
        <w:rPr>
          <w:rFonts w:ascii="Times New Roman" w:hAnsi="Times New Roman" w:cs="Times New Roman"/>
          <w:b/>
          <w:bCs/>
          <w:color w:val="000000"/>
          <w:sz w:val="24"/>
          <w:szCs w:val="24"/>
          <w:shd w:val="clear" w:color="auto" w:fill="FFFFFF"/>
        </w:rPr>
        <w:t>IRC Part VIII</w:t>
      </w:r>
      <w:r w:rsidR="00A33532" w:rsidRPr="002B2AC2">
        <w:rPr>
          <w:rFonts w:ascii="Times New Roman" w:hAnsi="Times New Roman" w:cs="Times New Roman"/>
          <w:color w:val="000000"/>
          <w:sz w:val="24"/>
          <w:szCs w:val="24"/>
          <w:shd w:val="clear" w:color="auto" w:fill="FFFFFF"/>
        </w:rPr>
        <w:t>, titled</w:t>
      </w:r>
      <w:r w:rsidR="00A33532" w:rsidRPr="002B2AC2">
        <w:rPr>
          <w:rFonts w:ascii="Times New Roman" w:hAnsi="Times New Roman" w:cs="Times New Roman"/>
          <w:b/>
          <w:bCs/>
          <w:color w:val="000000"/>
          <w:sz w:val="24"/>
          <w:szCs w:val="24"/>
          <w:shd w:val="clear" w:color="auto" w:fill="FFFFFF"/>
        </w:rPr>
        <w:t xml:space="preserve"> Electrical</w:t>
      </w:r>
      <w:r w:rsidR="00172FF3" w:rsidRPr="002B2AC2">
        <w:rPr>
          <w:rFonts w:ascii="Times New Roman" w:hAnsi="Times New Roman" w:cs="Times New Roman"/>
          <w:color w:val="000000"/>
          <w:sz w:val="24"/>
          <w:szCs w:val="24"/>
          <w:shd w:val="clear" w:color="auto" w:fill="FFFFFF"/>
        </w:rPr>
        <w:t>,</w:t>
      </w:r>
      <w:r w:rsidRPr="002B2AC2">
        <w:rPr>
          <w:rFonts w:ascii="Times New Roman" w:hAnsi="Times New Roman" w:cs="Times New Roman"/>
          <w:color w:val="000000"/>
          <w:sz w:val="24"/>
          <w:szCs w:val="24"/>
          <w:shd w:val="clear" w:color="auto" w:fill="FFFFFF"/>
        </w:rPr>
        <w:t xml:space="preserve"> </w:t>
      </w:r>
      <w:proofErr w:type="gramStart"/>
      <w:r w:rsidRPr="002B2AC2">
        <w:rPr>
          <w:rFonts w:ascii="Times New Roman" w:hAnsi="Times New Roman" w:cs="Times New Roman"/>
          <w:color w:val="000000"/>
          <w:sz w:val="24"/>
          <w:szCs w:val="24"/>
          <w:shd w:val="clear" w:color="auto" w:fill="FFFFFF"/>
        </w:rPr>
        <w:t>is deleted</w:t>
      </w:r>
      <w:proofErr w:type="gramEnd"/>
      <w:r w:rsidRPr="002B2AC2">
        <w:rPr>
          <w:rFonts w:ascii="Times New Roman" w:hAnsi="Times New Roman" w:cs="Times New Roman"/>
          <w:color w:val="000000"/>
          <w:sz w:val="24"/>
          <w:szCs w:val="24"/>
          <w:shd w:val="clear" w:color="auto" w:fill="FFFFFF"/>
        </w:rPr>
        <w:t xml:space="preserve"> and replaced with the following to read in its entirety:</w:t>
      </w:r>
    </w:p>
    <w:p w14:paraId="69A73401" w14:textId="77777777" w:rsidR="00DD585A" w:rsidRPr="002B2AC2" w:rsidRDefault="00DD585A" w:rsidP="00146026">
      <w:pPr>
        <w:spacing w:after="0" w:line="240" w:lineRule="auto"/>
        <w:jc w:val="both"/>
        <w:rPr>
          <w:rFonts w:ascii="Times New Roman" w:hAnsi="Times New Roman" w:cs="Times New Roman"/>
          <w:sz w:val="24"/>
          <w:szCs w:val="24"/>
        </w:rPr>
      </w:pPr>
    </w:p>
    <w:p w14:paraId="1E38F5F4" w14:textId="77777777" w:rsidR="008450F2" w:rsidRPr="00190D97" w:rsidRDefault="000C1A84" w:rsidP="00146026">
      <w:pPr>
        <w:pStyle w:val="ListParagraph"/>
        <w:spacing w:after="0" w:line="240" w:lineRule="auto"/>
        <w:jc w:val="both"/>
        <w:rPr>
          <w:rFonts w:ascii="Times New Roman" w:hAnsi="Times New Roman" w:cs="Times New Roman"/>
          <w:color w:val="000000"/>
          <w:sz w:val="24"/>
          <w:szCs w:val="24"/>
          <w:shd w:val="clear" w:color="auto" w:fill="FFFFFF"/>
        </w:rPr>
      </w:pPr>
      <w:r w:rsidRPr="002B2AC2">
        <w:rPr>
          <w:rFonts w:ascii="Times New Roman" w:hAnsi="Times New Roman" w:cs="Times New Roman"/>
          <w:b/>
          <w:bCs/>
          <w:color w:val="000000"/>
          <w:sz w:val="24"/>
          <w:szCs w:val="24"/>
          <w:shd w:val="clear" w:color="auto" w:fill="FFFFFF"/>
        </w:rPr>
        <w:t>3401.1</w:t>
      </w:r>
      <w:proofErr w:type="gramStart"/>
      <w:r w:rsidR="008450F2" w:rsidRPr="00190D97">
        <w:rPr>
          <w:rFonts w:ascii="Times New Roman" w:hAnsi="Times New Roman" w:cs="Times New Roman"/>
          <w:b/>
          <w:bCs/>
          <w:color w:val="000000"/>
          <w:sz w:val="24"/>
          <w:szCs w:val="24"/>
          <w:shd w:val="clear" w:color="auto" w:fill="FFFFFF"/>
        </w:rPr>
        <w:t xml:space="preserve">:  </w:t>
      </w:r>
      <w:r w:rsidRPr="00190D97">
        <w:rPr>
          <w:rFonts w:ascii="Times New Roman" w:hAnsi="Times New Roman" w:cs="Times New Roman"/>
          <w:b/>
          <w:bCs/>
          <w:color w:val="000000"/>
          <w:sz w:val="24"/>
          <w:szCs w:val="24"/>
          <w:shd w:val="clear" w:color="auto" w:fill="FFFFFF"/>
        </w:rPr>
        <w:t>Referenced</w:t>
      </w:r>
      <w:proofErr w:type="gramEnd"/>
      <w:r w:rsidRPr="00190D97">
        <w:rPr>
          <w:rFonts w:ascii="Times New Roman" w:hAnsi="Times New Roman" w:cs="Times New Roman"/>
          <w:b/>
          <w:bCs/>
          <w:color w:val="000000"/>
          <w:sz w:val="24"/>
          <w:szCs w:val="24"/>
          <w:shd w:val="clear" w:color="auto" w:fill="FFFFFF"/>
        </w:rPr>
        <w:t xml:space="preserve"> Code</w:t>
      </w:r>
      <w:r w:rsidRPr="00190D97">
        <w:rPr>
          <w:rFonts w:ascii="Times New Roman" w:hAnsi="Times New Roman" w:cs="Times New Roman"/>
          <w:color w:val="000000"/>
          <w:sz w:val="24"/>
          <w:szCs w:val="24"/>
          <w:shd w:val="clear" w:color="auto" w:fill="FFFFFF"/>
        </w:rPr>
        <w:t xml:space="preserve">. </w:t>
      </w:r>
    </w:p>
    <w:p w14:paraId="37C38D2A" w14:textId="2957A062" w:rsidR="000C1A84" w:rsidRPr="00190D97" w:rsidRDefault="000C1A84" w:rsidP="00146026">
      <w:pPr>
        <w:pStyle w:val="ListParagraph"/>
        <w:spacing w:after="0" w:line="240" w:lineRule="auto"/>
        <w:jc w:val="both"/>
        <w:rPr>
          <w:rFonts w:ascii="Times New Roman" w:hAnsi="Times New Roman" w:cs="Times New Roman"/>
          <w:sz w:val="24"/>
          <w:szCs w:val="24"/>
        </w:rPr>
      </w:pPr>
      <w:r w:rsidRPr="00190D97">
        <w:rPr>
          <w:rFonts w:ascii="Times New Roman" w:hAnsi="Times New Roman" w:cs="Times New Roman"/>
          <w:color w:val="000000"/>
          <w:sz w:val="24"/>
          <w:szCs w:val="24"/>
          <w:shd w:val="clear" w:color="auto" w:fill="FFFFFF"/>
        </w:rPr>
        <w:t xml:space="preserve">Electrical and associated installations shall comply with the requirements of the Town of Blue River Electrical Code as adopted in section </w:t>
      </w:r>
      <w:r w:rsidR="000F26C7" w:rsidRPr="00190D97">
        <w:rPr>
          <w:rFonts w:ascii="Times New Roman" w:hAnsi="Times New Roman" w:cs="Times New Roman"/>
          <w:color w:val="000000"/>
          <w:sz w:val="24"/>
          <w:szCs w:val="24"/>
          <w:shd w:val="clear" w:color="auto" w:fill="FFFFFF"/>
        </w:rPr>
        <w:t>18-2-</w:t>
      </w:r>
      <w:r w:rsidR="00652391" w:rsidRPr="00190D97">
        <w:rPr>
          <w:rFonts w:ascii="Times New Roman" w:hAnsi="Times New Roman" w:cs="Times New Roman"/>
          <w:color w:val="000000"/>
          <w:sz w:val="24"/>
          <w:szCs w:val="24"/>
          <w:shd w:val="clear" w:color="auto" w:fill="FFFFFF"/>
        </w:rPr>
        <w:t>130</w:t>
      </w:r>
      <w:r w:rsidR="00183E9B" w:rsidRPr="00190D97">
        <w:rPr>
          <w:rFonts w:ascii="Times New Roman" w:hAnsi="Times New Roman" w:cs="Times New Roman"/>
          <w:color w:val="000000"/>
          <w:sz w:val="24"/>
          <w:szCs w:val="24"/>
          <w:shd w:val="clear" w:color="auto" w:fill="FFFFFF"/>
        </w:rPr>
        <w:t xml:space="preserve"> of the Town Municipal Code</w:t>
      </w:r>
    </w:p>
    <w:p w14:paraId="70D1CD6C" w14:textId="77777777" w:rsidR="00B4363B" w:rsidRPr="00190D97" w:rsidRDefault="00B4363B" w:rsidP="00146026">
      <w:pPr>
        <w:spacing w:after="0" w:line="240" w:lineRule="auto"/>
        <w:jc w:val="both"/>
        <w:rPr>
          <w:rFonts w:ascii="Times New Roman" w:hAnsi="Times New Roman" w:cs="Times New Roman"/>
          <w:sz w:val="24"/>
          <w:szCs w:val="24"/>
        </w:rPr>
      </w:pPr>
    </w:p>
    <w:p w14:paraId="7B359539" w14:textId="77777777" w:rsidR="00F06DD1" w:rsidRPr="00190D97" w:rsidRDefault="00F06DD1" w:rsidP="00146026">
      <w:pPr>
        <w:spacing w:after="0" w:line="240" w:lineRule="auto"/>
        <w:jc w:val="both"/>
        <w:rPr>
          <w:rFonts w:ascii="Times New Roman" w:hAnsi="Times New Roman" w:cs="Times New Roman"/>
          <w:sz w:val="24"/>
          <w:szCs w:val="24"/>
        </w:rPr>
      </w:pPr>
    </w:p>
    <w:p w14:paraId="7A29FC3D" w14:textId="77777777" w:rsidR="00270FE6" w:rsidRPr="00190D97" w:rsidRDefault="00F06DD1" w:rsidP="00270FE6">
      <w:pPr>
        <w:pStyle w:val="Paragraph4"/>
        <w:keepNext/>
        <w:spacing w:before="0" w:after="0"/>
        <w:ind w:left="0" w:firstLine="0"/>
        <w:jc w:val="both"/>
        <w:rPr>
          <w:rFonts w:ascii="Times New Roman" w:hAnsi="Times New Roman" w:cs="Times New Roman"/>
          <w:b/>
          <w:bCs/>
          <w:sz w:val="24"/>
        </w:rPr>
      </w:pPr>
      <w:r w:rsidRPr="00190D97">
        <w:rPr>
          <w:rFonts w:ascii="Times New Roman" w:hAnsi="Times New Roman" w:cs="Times New Roman"/>
          <w:b/>
          <w:bCs/>
          <w:sz w:val="24"/>
        </w:rPr>
        <w:t>Sec. 18-2-</w:t>
      </w:r>
      <w:proofErr w:type="gramStart"/>
      <w:r w:rsidRPr="00190D97">
        <w:rPr>
          <w:rFonts w:ascii="Times New Roman" w:hAnsi="Times New Roman" w:cs="Times New Roman"/>
          <w:b/>
          <w:bCs/>
          <w:sz w:val="24"/>
        </w:rPr>
        <w:t>50  Mechanical</w:t>
      </w:r>
      <w:proofErr w:type="gramEnd"/>
      <w:r w:rsidRPr="00190D97">
        <w:rPr>
          <w:rFonts w:ascii="Times New Roman" w:hAnsi="Times New Roman" w:cs="Times New Roman"/>
          <w:b/>
          <w:bCs/>
          <w:sz w:val="24"/>
        </w:rPr>
        <w:t xml:space="preserve"> Code</w:t>
      </w:r>
    </w:p>
    <w:p w14:paraId="69308747" w14:textId="77777777" w:rsidR="00270FE6" w:rsidRPr="00190D97" w:rsidRDefault="00270FE6" w:rsidP="00270FE6">
      <w:pPr>
        <w:pStyle w:val="Paragraph4"/>
        <w:keepNext/>
        <w:spacing w:before="0" w:after="0"/>
        <w:ind w:left="0" w:firstLine="0"/>
        <w:jc w:val="both"/>
        <w:rPr>
          <w:rFonts w:ascii="Times New Roman" w:hAnsi="Times New Roman" w:cs="Times New Roman"/>
          <w:sz w:val="24"/>
        </w:rPr>
      </w:pPr>
    </w:p>
    <w:p w14:paraId="6CD5D7DB" w14:textId="3F10238C" w:rsidR="00053394" w:rsidRPr="00190D97" w:rsidRDefault="000C1A84" w:rsidP="00270FE6">
      <w:pPr>
        <w:pStyle w:val="Paragraph4"/>
        <w:keepNext/>
        <w:spacing w:before="0" w:after="0"/>
        <w:ind w:left="0" w:firstLine="0"/>
        <w:jc w:val="both"/>
        <w:rPr>
          <w:rFonts w:ascii="Times New Roman" w:hAnsi="Times New Roman" w:cs="Times New Roman"/>
          <w:sz w:val="24"/>
        </w:rPr>
      </w:pPr>
      <w:r w:rsidRPr="00190D97">
        <w:rPr>
          <w:rFonts w:ascii="Times New Roman" w:hAnsi="Times New Roman" w:cs="Times New Roman"/>
          <w:sz w:val="24"/>
        </w:rPr>
        <w:t xml:space="preserve">The International Mechanical Code, 2024 Edition, First Printing, May 2024, published by the International Code Council, Inc., 4051 West Flossmoor Road, Country Club Hills, IL 60478-5795, </w:t>
      </w:r>
      <w:proofErr w:type="gramStart"/>
      <w:r w:rsidRPr="00190D97">
        <w:rPr>
          <w:rFonts w:ascii="Times New Roman" w:hAnsi="Times New Roman" w:cs="Times New Roman"/>
          <w:sz w:val="24"/>
        </w:rPr>
        <w:t>is hereby adopted</w:t>
      </w:r>
      <w:proofErr w:type="gramEnd"/>
      <w:r w:rsidRPr="00190D97">
        <w:rPr>
          <w:rFonts w:ascii="Times New Roman" w:hAnsi="Times New Roman" w:cs="Times New Roman"/>
          <w:sz w:val="24"/>
        </w:rPr>
        <w:t xml:space="preserve"> by reference as the Town of Blue River Mechanical Code as if fully set out in this ordinance with the additions, deletions, insertions and changes as follows:</w:t>
      </w:r>
    </w:p>
    <w:p w14:paraId="7D0D324D" w14:textId="77777777" w:rsidR="00270FE6" w:rsidRPr="00190D97" w:rsidRDefault="00270FE6" w:rsidP="00270FE6">
      <w:pPr>
        <w:pStyle w:val="Paragraph4"/>
        <w:keepNext/>
        <w:spacing w:before="0" w:after="0"/>
        <w:ind w:left="0" w:firstLine="0"/>
        <w:jc w:val="both"/>
        <w:rPr>
          <w:rFonts w:ascii="Times New Roman" w:hAnsi="Times New Roman" w:cs="Times New Roman"/>
          <w:b/>
          <w:bCs/>
          <w:sz w:val="24"/>
        </w:rPr>
      </w:pPr>
    </w:p>
    <w:p w14:paraId="30901B6E" w14:textId="7DD7065E" w:rsidR="000C1A84" w:rsidRPr="00190D97" w:rsidRDefault="000C1A84" w:rsidP="0078443D">
      <w:pPr>
        <w:pStyle w:val="ListParagraph"/>
        <w:numPr>
          <w:ilvl w:val="0"/>
          <w:numId w:val="23"/>
        </w:numPr>
        <w:spacing w:after="0" w:line="240" w:lineRule="auto"/>
        <w:ind w:left="720"/>
        <w:jc w:val="both"/>
        <w:rPr>
          <w:rFonts w:ascii="Times New Roman" w:hAnsi="Times New Roman" w:cs="Times New Roman"/>
          <w:sz w:val="24"/>
          <w:szCs w:val="24"/>
        </w:rPr>
      </w:pPr>
      <w:r w:rsidRPr="00190D97">
        <w:rPr>
          <w:rFonts w:ascii="Times New Roman" w:hAnsi="Times New Roman" w:cs="Times New Roman"/>
          <w:sz w:val="24"/>
          <w:szCs w:val="24"/>
        </w:rPr>
        <w:t>IMC Section 101.1</w:t>
      </w:r>
      <w:r w:rsidR="00571B02" w:rsidRPr="00190D97">
        <w:rPr>
          <w:rFonts w:ascii="Times New Roman" w:hAnsi="Times New Roman" w:cs="Times New Roman"/>
          <w:sz w:val="24"/>
          <w:szCs w:val="24"/>
        </w:rPr>
        <w:t xml:space="preserve">, titled </w:t>
      </w:r>
      <w:r w:rsidR="00571B02" w:rsidRPr="00190D97">
        <w:rPr>
          <w:rFonts w:ascii="Times New Roman" w:hAnsi="Times New Roman" w:cs="Times New Roman"/>
          <w:b/>
          <w:bCs/>
          <w:sz w:val="24"/>
          <w:szCs w:val="24"/>
        </w:rPr>
        <w:t>T</w:t>
      </w:r>
      <w:r w:rsidRPr="00190D97">
        <w:rPr>
          <w:rFonts w:ascii="Times New Roman" w:hAnsi="Times New Roman" w:cs="Times New Roman"/>
          <w:b/>
          <w:bCs/>
          <w:sz w:val="24"/>
          <w:szCs w:val="24"/>
        </w:rPr>
        <w:t>itle</w:t>
      </w:r>
      <w:r w:rsidRPr="00190D97">
        <w:rPr>
          <w:rFonts w:ascii="Times New Roman" w:hAnsi="Times New Roman" w:cs="Times New Roman"/>
          <w:sz w:val="24"/>
          <w:szCs w:val="24"/>
        </w:rPr>
        <w:t xml:space="preserve"> </w:t>
      </w:r>
      <w:proofErr w:type="gramStart"/>
      <w:r w:rsidRPr="00190D97">
        <w:rPr>
          <w:rFonts w:ascii="Times New Roman" w:hAnsi="Times New Roman" w:cs="Times New Roman"/>
          <w:sz w:val="24"/>
          <w:szCs w:val="24"/>
        </w:rPr>
        <w:t>is amended</w:t>
      </w:r>
      <w:proofErr w:type="gramEnd"/>
      <w:r w:rsidRPr="00190D97">
        <w:rPr>
          <w:rFonts w:ascii="Times New Roman" w:hAnsi="Times New Roman" w:cs="Times New Roman"/>
          <w:sz w:val="24"/>
          <w:szCs w:val="24"/>
        </w:rPr>
        <w:t xml:space="preserve"> by the addition of the term Town of Blue River where indicated.</w:t>
      </w:r>
    </w:p>
    <w:p w14:paraId="0A14F125" w14:textId="77777777" w:rsidR="00F06DD1" w:rsidRPr="00190D97" w:rsidRDefault="00F06DD1" w:rsidP="00F06DD1">
      <w:pPr>
        <w:spacing w:after="0" w:line="240" w:lineRule="auto"/>
        <w:jc w:val="both"/>
        <w:rPr>
          <w:rFonts w:ascii="Times New Roman" w:hAnsi="Times New Roman" w:cs="Times New Roman"/>
          <w:sz w:val="24"/>
          <w:szCs w:val="24"/>
        </w:rPr>
      </w:pPr>
    </w:p>
    <w:p w14:paraId="1AE77C6F" w14:textId="77777777" w:rsidR="00146026" w:rsidRPr="00190D97" w:rsidRDefault="00146026" w:rsidP="00F06DD1">
      <w:pPr>
        <w:spacing w:after="0" w:line="240" w:lineRule="auto"/>
        <w:jc w:val="both"/>
        <w:rPr>
          <w:rFonts w:ascii="Times New Roman" w:hAnsi="Times New Roman" w:cs="Times New Roman"/>
          <w:sz w:val="24"/>
          <w:szCs w:val="24"/>
        </w:rPr>
      </w:pPr>
    </w:p>
    <w:p w14:paraId="085ABAF1" w14:textId="0ECBA123" w:rsidR="001E1B62" w:rsidRPr="00190D97" w:rsidRDefault="001E1B62" w:rsidP="001E1B62">
      <w:pPr>
        <w:pStyle w:val="Paragraph4"/>
        <w:keepNext/>
        <w:spacing w:before="0" w:after="0"/>
        <w:ind w:left="0" w:firstLine="0"/>
        <w:jc w:val="both"/>
        <w:rPr>
          <w:rFonts w:ascii="Times New Roman" w:hAnsi="Times New Roman" w:cs="Times New Roman"/>
          <w:b/>
          <w:bCs/>
          <w:sz w:val="24"/>
        </w:rPr>
      </w:pPr>
      <w:r w:rsidRPr="00190D97">
        <w:rPr>
          <w:rFonts w:ascii="Times New Roman" w:hAnsi="Times New Roman" w:cs="Times New Roman"/>
          <w:b/>
          <w:bCs/>
          <w:sz w:val="24"/>
        </w:rPr>
        <w:t>Sec. 18-2-</w:t>
      </w:r>
      <w:proofErr w:type="gramStart"/>
      <w:r w:rsidR="002C67F6" w:rsidRPr="00190D97">
        <w:rPr>
          <w:rFonts w:ascii="Times New Roman" w:hAnsi="Times New Roman" w:cs="Times New Roman"/>
          <w:b/>
          <w:bCs/>
          <w:sz w:val="24"/>
        </w:rPr>
        <w:t>6</w:t>
      </w:r>
      <w:r w:rsidRPr="00190D97">
        <w:rPr>
          <w:rFonts w:ascii="Times New Roman" w:hAnsi="Times New Roman" w:cs="Times New Roman"/>
          <w:b/>
          <w:bCs/>
          <w:sz w:val="24"/>
        </w:rPr>
        <w:t>0  Colorado</w:t>
      </w:r>
      <w:proofErr w:type="gramEnd"/>
      <w:r w:rsidRPr="00190D97">
        <w:rPr>
          <w:rFonts w:ascii="Times New Roman" w:hAnsi="Times New Roman" w:cs="Times New Roman"/>
          <w:b/>
          <w:bCs/>
          <w:sz w:val="24"/>
        </w:rPr>
        <w:t xml:space="preserve"> Fuel Gas Code</w:t>
      </w:r>
    </w:p>
    <w:p w14:paraId="36DBDFCC" w14:textId="77777777" w:rsidR="00F06DD1" w:rsidRPr="00190D97" w:rsidRDefault="00F06DD1" w:rsidP="00571B02">
      <w:pPr>
        <w:spacing w:after="0" w:line="240" w:lineRule="auto"/>
        <w:jc w:val="both"/>
        <w:rPr>
          <w:rFonts w:ascii="Times New Roman" w:hAnsi="Times New Roman" w:cs="Times New Roman"/>
          <w:sz w:val="24"/>
          <w:szCs w:val="24"/>
        </w:rPr>
      </w:pPr>
    </w:p>
    <w:p w14:paraId="23791EE2" w14:textId="77777777" w:rsidR="000C1A84" w:rsidRPr="00190D97" w:rsidRDefault="000C1A84" w:rsidP="0078443D">
      <w:pPr>
        <w:spacing w:after="0" w:line="240" w:lineRule="auto"/>
        <w:jc w:val="both"/>
        <w:rPr>
          <w:rFonts w:ascii="Times New Roman" w:hAnsi="Times New Roman" w:cs="Times New Roman"/>
          <w:sz w:val="24"/>
          <w:szCs w:val="24"/>
        </w:rPr>
      </w:pPr>
      <w:r w:rsidRPr="00190D97">
        <w:rPr>
          <w:rFonts w:ascii="Times New Roman" w:hAnsi="Times New Roman" w:cs="Times New Roman"/>
          <w:sz w:val="24"/>
          <w:szCs w:val="24"/>
        </w:rPr>
        <w:t>The Colorado Fuel Gas Code, as adopted by the State of Colorado; Department of Regulatory Agencies as listed in Rule 3 CCR 720-1 pursuant to the authority granted to the Colorado Plumbing Board by 12-155-105(1)e and 12-155-106(1) and (5), C.R.S., is hereby adopted by reference as the Town of Blue River Fuel Gas Code as if fully set out in this ordinance with the additions, deletions, insertions and changes as follows:</w:t>
      </w:r>
    </w:p>
    <w:p w14:paraId="0514B6FE" w14:textId="77777777" w:rsidR="0078443D" w:rsidRPr="00190D97" w:rsidRDefault="0078443D" w:rsidP="00571B02">
      <w:pPr>
        <w:spacing w:after="0" w:line="240" w:lineRule="auto"/>
        <w:jc w:val="both"/>
        <w:rPr>
          <w:rFonts w:ascii="Times New Roman" w:hAnsi="Times New Roman" w:cs="Times New Roman"/>
          <w:sz w:val="24"/>
          <w:szCs w:val="24"/>
        </w:rPr>
      </w:pPr>
    </w:p>
    <w:p w14:paraId="78A2885C" w14:textId="62D260EC" w:rsidR="000C1A84" w:rsidRPr="00190D97" w:rsidRDefault="000C1A84" w:rsidP="0078443D">
      <w:pPr>
        <w:pStyle w:val="ListParagraph"/>
        <w:numPr>
          <w:ilvl w:val="0"/>
          <w:numId w:val="24"/>
        </w:numPr>
        <w:spacing w:after="0" w:line="240" w:lineRule="auto"/>
        <w:ind w:left="720"/>
        <w:jc w:val="both"/>
        <w:rPr>
          <w:rFonts w:ascii="Times New Roman" w:hAnsi="Times New Roman" w:cs="Times New Roman"/>
          <w:sz w:val="24"/>
          <w:szCs w:val="24"/>
        </w:rPr>
      </w:pPr>
      <w:proofErr w:type="spellStart"/>
      <w:r w:rsidRPr="00190D97">
        <w:rPr>
          <w:rFonts w:ascii="Times New Roman" w:hAnsi="Times New Roman" w:cs="Times New Roman"/>
          <w:b/>
          <w:bCs/>
          <w:sz w:val="24"/>
          <w:szCs w:val="24"/>
        </w:rPr>
        <w:t>IFGC</w:t>
      </w:r>
      <w:proofErr w:type="spellEnd"/>
      <w:r w:rsidRPr="00190D97">
        <w:rPr>
          <w:rFonts w:ascii="Times New Roman" w:hAnsi="Times New Roman" w:cs="Times New Roman"/>
          <w:b/>
          <w:bCs/>
          <w:sz w:val="24"/>
          <w:szCs w:val="24"/>
        </w:rPr>
        <w:t xml:space="preserve"> Section 101.1</w:t>
      </w:r>
      <w:r w:rsidR="00716BC0" w:rsidRPr="00190D97">
        <w:rPr>
          <w:rFonts w:ascii="Times New Roman" w:hAnsi="Times New Roman" w:cs="Times New Roman"/>
          <w:sz w:val="24"/>
          <w:szCs w:val="24"/>
        </w:rPr>
        <w:t xml:space="preserve">, titled </w:t>
      </w:r>
      <w:r w:rsidR="00716BC0" w:rsidRPr="00190D97">
        <w:rPr>
          <w:rFonts w:ascii="Times New Roman" w:hAnsi="Times New Roman" w:cs="Times New Roman"/>
          <w:b/>
          <w:bCs/>
          <w:sz w:val="24"/>
          <w:szCs w:val="24"/>
        </w:rPr>
        <w:t>Title,</w:t>
      </w:r>
      <w:r w:rsidRPr="00190D97">
        <w:rPr>
          <w:rFonts w:ascii="Times New Roman" w:hAnsi="Times New Roman" w:cs="Times New Roman"/>
          <w:sz w:val="24"/>
          <w:szCs w:val="24"/>
        </w:rPr>
        <w:t xml:space="preserve"> </w:t>
      </w:r>
      <w:proofErr w:type="gramStart"/>
      <w:r w:rsidRPr="00190D97">
        <w:rPr>
          <w:rFonts w:ascii="Times New Roman" w:hAnsi="Times New Roman" w:cs="Times New Roman"/>
          <w:sz w:val="24"/>
          <w:szCs w:val="24"/>
        </w:rPr>
        <w:t>is amended</w:t>
      </w:r>
      <w:proofErr w:type="gramEnd"/>
      <w:r w:rsidRPr="00190D97">
        <w:rPr>
          <w:rFonts w:ascii="Times New Roman" w:hAnsi="Times New Roman" w:cs="Times New Roman"/>
          <w:sz w:val="24"/>
          <w:szCs w:val="24"/>
        </w:rPr>
        <w:t xml:space="preserve"> by the addition of the term Town of Blue River where indicated.</w:t>
      </w:r>
    </w:p>
    <w:p w14:paraId="689281D7" w14:textId="77777777" w:rsidR="0078443D" w:rsidRPr="00190D97" w:rsidRDefault="0078443D" w:rsidP="00A9141E">
      <w:pPr>
        <w:spacing w:after="0" w:line="240" w:lineRule="auto"/>
        <w:jc w:val="both"/>
        <w:rPr>
          <w:rFonts w:ascii="Times New Roman" w:hAnsi="Times New Roman" w:cs="Times New Roman"/>
          <w:sz w:val="24"/>
          <w:szCs w:val="24"/>
        </w:rPr>
      </w:pPr>
    </w:p>
    <w:p w14:paraId="5E8E4DBC" w14:textId="77777777" w:rsidR="00A9141E" w:rsidRPr="00190D97" w:rsidRDefault="00A9141E" w:rsidP="0078443D">
      <w:pPr>
        <w:spacing w:after="0" w:line="240" w:lineRule="auto"/>
        <w:jc w:val="both"/>
        <w:rPr>
          <w:rFonts w:ascii="Times New Roman" w:hAnsi="Times New Roman" w:cs="Times New Roman"/>
          <w:sz w:val="24"/>
          <w:szCs w:val="24"/>
        </w:rPr>
      </w:pPr>
    </w:p>
    <w:p w14:paraId="0E2431DA" w14:textId="265B49D7" w:rsidR="007556C9" w:rsidRPr="00190D97" w:rsidRDefault="002C67F6" w:rsidP="007556C9">
      <w:pPr>
        <w:spacing w:after="0" w:line="240" w:lineRule="auto"/>
        <w:jc w:val="both"/>
        <w:rPr>
          <w:rFonts w:ascii="Times New Roman" w:hAnsi="Times New Roman" w:cs="Times New Roman"/>
          <w:b/>
          <w:bCs/>
          <w:sz w:val="24"/>
          <w:szCs w:val="24"/>
        </w:rPr>
      </w:pPr>
      <w:r w:rsidRPr="00190D97">
        <w:rPr>
          <w:rFonts w:ascii="Times New Roman" w:hAnsi="Times New Roman" w:cs="Times New Roman"/>
          <w:b/>
          <w:bCs/>
          <w:sz w:val="24"/>
          <w:szCs w:val="24"/>
        </w:rPr>
        <w:t>Sec. 18-2-</w:t>
      </w:r>
      <w:proofErr w:type="gramStart"/>
      <w:r w:rsidRPr="00190D97">
        <w:rPr>
          <w:rFonts w:ascii="Times New Roman" w:hAnsi="Times New Roman" w:cs="Times New Roman"/>
          <w:b/>
          <w:bCs/>
          <w:sz w:val="24"/>
          <w:szCs w:val="24"/>
        </w:rPr>
        <w:t>70  Colorado</w:t>
      </w:r>
      <w:proofErr w:type="gramEnd"/>
      <w:r w:rsidRPr="00190D97">
        <w:rPr>
          <w:rFonts w:ascii="Times New Roman" w:hAnsi="Times New Roman" w:cs="Times New Roman"/>
          <w:b/>
          <w:bCs/>
          <w:sz w:val="24"/>
          <w:szCs w:val="24"/>
        </w:rPr>
        <w:t xml:space="preserve"> </w:t>
      </w:r>
      <w:r w:rsidR="00FE7CD8" w:rsidRPr="00190D97">
        <w:rPr>
          <w:rFonts w:ascii="Times New Roman" w:hAnsi="Times New Roman" w:cs="Times New Roman"/>
          <w:b/>
          <w:bCs/>
          <w:sz w:val="24"/>
          <w:szCs w:val="24"/>
        </w:rPr>
        <w:t>Plumbing</w:t>
      </w:r>
      <w:r w:rsidR="00C20CFA" w:rsidRPr="00190D97">
        <w:rPr>
          <w:rFonts w:ascii="Times New Roman" w:hAnsi="Times New Roman" w:cs="Times New Roman"/>
          <w:b/>
          <w:bCs/>
          <w:sz w:val="24"/>
          <w:szCs w:val="24"/>
        </w:rPr>
        <w:t xml:space="preserve"> </w:t>
      </w:r>
      <w:r w:rsidRPr="00190D97">
        <w:rPr>
          <w:rFonts w:ascii="Times New Roman" w:hAnsi="Times New Roman" w:cs="Times New Roman"/>
          <w:b/>
          <w:bCs/>
          <w:sz w:val="24"/>
          <w:szCs w:val="24"/>
        </w:rPr>
        <w:t>Gas Code</w:t>
      </w:r>
    </w:p>
    <w:p w14:paraId="1991AF99" w14:textId="77777777" w:rsidR="007556C9" w:rsidRPr="00190D97" w:rsidRDefault="007556C9" w:rsidP="007556C9">
      <w:pPr>
        <w:spacing w:after="0" w:line="240" w:lineRule="auto"/>
        <w:jc w:val="both"/>
        <w:rPr>
          <w:rFonts w:ascii="Times New Roman" w:hAnsi="Times New Roman" w:cs="Times New Roman"/>
          <w:b/>
          <w:bCs/>
          <w:sz w:val="24"/>
          <w:szCs w:val="24"/>
        </w:rPr>
      </w:pPr>
    </w:p>
    <w:p w14:paraId="0E561D79" w14:textId="63038852" w:rsidR="000C1A84" w:rsidRPr="00190D97" w:rsidRDefault="000C1A84" w:rsidP="007556C9">
      <w:pPr>
        <w:spacing w:after="0" w:line="240" w:lineRule="auto"/>
        <w:jc w:val="both"/>
        <w:rPr>
          <w:rFonts w:ascii="Times New Roman" w:hAnsi="Times New Roman" w:cs="Times New Roman"/>
          <w:sz w:val="24"/>
          <w:szCs w:val="24"/>
        </w:rPr>
      </w:pPr>
      <w:r w:rsidRPr="00190D97">
        <w:rPr>
          <w:rFonts w:ascii="Times New Roman" w:hAnsi="Times New Roman" w:cs="Times New Roman"/>
          <w:sz w:val="24"/>
          <w:szCs w:val="24"/>
        </w:rPr>
        <w:t>The Colorado Plumbing Code, as adopted by the State of Colorado; Department of Regulatory Agencies as listed in Rule 3 CCR 720-1 pursuant to the authority granted to the Colorado Plumbing Board by 12-155-105(1)e and 12-155-106(1) and (5), C.R.S., is hereby adopted by reference as the Town of Blue River Plumbing Code as if fully set out in this ordinance with the additions, deletions, insertions and changes as follows:</w:t>
      </w:r>
    </w:p>
    <w:p w14:paraId="7AD2251C" w14:textId="77777777" w:rsidR="007556C9" w:rsidRPr="00190D97" w:rsidRDefault="007556C9" w:rsidP="007556C9">
      <w:pPr>
        <w:spacing w:after="0" w:line="240" w:lineRule="auto"/>
        <w:jc w:val="both"/>
        <w:rPr>
          <w:rFonts w:ascii="Times New Roman" w:hAnsi="Times New Roman" w:cs="Times New Roman"/>
          <w:sz w:val="24"/>
          <w:szCs w:val="24"/>
        </w:rPr>
      </w:pPr>
    </w:p>
    <w:p w14:paraId="18B55BBD" w14:textId="43DDFB0F" w:rsidR="000C1A84" w:rsidRPr="00190D97" w:rsidRDefault="000C1A84" w:rsidP="00743F02">
      <w:pPr>
        <w:pStyle w:val="ListParagraph"/>
        <w:numPr>
          <w:ilvl w:val="0"/>
          <w:numId w:val="25"/>
        </w:numPr>
        <w:spacing w:after="0" w:line="240" w:lineRule="auto"/>
        <w:ind w:left="720"/>
        <w:jc w:val="both"/>
        <w:rPr>
          <w:rFonts w:ascii="Times New Roman" w:hAnsi="Times New Roman" w:cs="Times New Roman"/>
          <w:sz w:val="24"/>
          <w:szCs w:val="24"/>
        </w:rPr>
      </w:pPr>
      <w:r w:rsidRPr="00190D97">
        <w:rPr>
          <w:rFonts w:ascii="Times New Roman" w:hAnsi="Times New Roman" w:cs="Times New Roman"/>
          <w:b/>
          <w:bCs/>
          <w:sz w:val="24"/>
          <w:szCs w:val="24"/>
        </w:rPr>
        <w:t>IPC Section 101</w:t>
      </w:r>
      <w:r w:rsidR="00743F02" w:rsidRPr="00190D97">
        <w:rPr>
          <w:rFonts w:ascii="Times New Roman" w:hAnsi="Times New Roman" w:cs="Times New Roman"/>
          <w:b/>
          <w:bCs/>
          <w:sz w:val="24"/>
          <w:szCs w:val="24"/>
        </w:rPr>
        <w:t>.1</w:t>
      </w:r>
      <w:r w:rsidR="00716BC0" w:rsidRPr="00190D97">
        <w:rPr>
          <w:rFonts w:ascii="Times New Roman" w:hAnsi="Times New Roman" w:cs="Times New Roman"/>
          <w:sz w:val="24"/>
          <w:szCs w:val="24"/>
        </w:rPr>
        <w:t xml:space="preserve">, </w:t>
      </w:r>
      <w:r w:rsidR="00743F02" w:rsidRPr="00190D97">
        <w:rPr>
          <w:rFonts w:ascii="Times New Roman" w:hAnsi="Times New Roman" w:cs="Times New Roman"/>
          <w:sz w:val="24"/>
          <w:szCs w:val="24"/>
        </w:rPr>
        <w:t xml:space="preserve">titled </w:t>
      </w:r>
      <w:r w:rsidR="00743F02" w:rsidRPr="00190D97">
        <w:rPr>
          <w:rFonts w:ascii="Times New Roman" w:hAnsi="Times New Roman" w:cs="Times New Roman"/>
          <w:b/>
          <w:bCs/>
          <w:sz w:val="24"/>
          <w:szCs w:val="24"/>
        </w:rPr>
        <w:t>Title</w:t>
      </w:r>
      <w:r w:rsidR="00716BC0" w:rsidRPr="00190D97">
        <w:rPr>
          <w:rFonts w:ascii="Times New Roman" w:hAnsi="Times New Roman" w:cs="Times New Roman"/>
          <w:sz w:val="24"/>
          <w:szCs w:val="24"/>
        </w:rPr>
        <w:t>,</w:t>
      </w:r>
      <w:r w:rsidR="00743F02" w:rsidRPr="00190D97">
        <w:rPr>
          <w:rFonts w:ascii="Times New Roman" w:hAnsi="Times New Roman" w:cs="Times New Roman"/>
          <w:sz w:val="24"/>
          <w:szCs w:val="24"/>
        </w:rPr>
        <w:t xml:space="preserve"> </w:t>
      </w:r>
      <w:proofErr w:type="gramStart"/>
      <w:r w:rsidRPr="00190D97">
        <w:rPr>
          <w:rFonts w:ascii="Times New Roman" w:hAnsi="Times New Roman" w:cs="Times New Roman"/>
          <w:sz w:val="24"/>
          <w:szCs w:val="24"/>
        </w:rPr>
        <w:t>is amended</w:t>
      </w:r>
      <w:proofErr w:type="gramEnd"/>
      <w:r w:rsidRPr="00190D97">
        <w:rPr>
          <w:rFonts w:ascii="Times New Roman" w:hAnsi="Times New Roman" w:cs="Times New Roman"/>
          <w:sz w:val="24"/>
          <w:szCs w:val="24"/>
        </w:rPr>
        <w:t xml:space="preserve"> by the addition of the term Town of Blue River where indicated.</w:t>
      </w:r>
    </w:p>
    <w:p w14:paraId="76C3A672" w14:textId="1C292B7A" w:rsidR="0054273A" w:rsidRPr="00190D97" w:rsidRDefault="0054273A" w:rsidP="0054273A">
      <w:pPr>
        <w:spacing w:after="0" w:line="240" w:lineRule="auto"/>
        <w:jc w:val="both"/>
        <w:rPr>
          <w:rFonts w:ascii="Times New Roman" w:hAnsi="Times New Roman" w:cs="Times New Roman"/>
          <w:sz w:val="24"/>
          <w:szCs w:val="24"/>
        </w:rPr>
      </w:pPr>
    </w:p>
    <w:p w14:paraId="008D1EA8" w14:textId="2EFCE464" w:rsidR="000C1A84" w:rsidRPr="00190D97" w:rsidRDefault="000C1A84" w:rsidP="007556C9">
      <w:pPr>
        <w:pStyle w:val="ListParagraph"/>
        <w:numPr>
          <w:ilvl w:val="0"/>
          <w:numId w:val="25"/>
        </w:numPr>
        <w:spacing w:after="0" w:line="240" w:lineRule="auto"/>
        <w:ind w:left="720"/>
        <w:jc w:val="both"/>
        <w:rPr>
          <w:rFonts w:ascii="Times New Roman" w:hAnsi="Times New Roman" w:cs="Times New Roman"/>
          <w:sz w:val="24"/>
          <w:szCs w:val="24"/>
        </w:rPr>
      </w:pPr>
      <w:r w:rsidRPr="00190D97">
        <w:rPr>
          <w:rFonts w:ascii="Times New Roman" w:hAnsi="Times New Roman" w:cs="Times New Roman"/>
          <w:b/>
          <w:bCs/>
          <w:sz w:val="24"/>
          <w:szCs w:val="24"/>
        </w:rPr>
        <w:t>IPC Section 903.1</w:t>
      </w:r>
      <w:r w:rsidR="0054273A" w:rsidRPr="00190D97">
        <w:rPr>
          <w:rFonts w:ascii="Times New Roman" w:hAnsi="Times New Roman" w:cs="Times New Roman"/>
          <w:sz w:val="24"/>
          <w:szCs w:val="24"/>
        </w:rPr>
        <w:t xml:space="preserve">, titled </w:t>
      </w:r>
      <w:r w:rsidR="0054273A" w:rsidRPr="00190D97">
        <w:rPr>
          <w:rFonts w:ascii="Times New Roman" w:hAnsi="Times New Roman" w:cs="Times New Roman"/>
          <w:b/>
          <w:bCs/>
          <w:sz w:val="24"/>
          <w:szCs w:val="24"/>
        </w:rPr>
        <w:t>R</w:t>
      </w:r>
      <w:r w:rsidRPr="00190D97">
        <w:rPr>
          <w:rFonts w:ascii="Times New Roman" w:hAnsi="Times New Roman" w:cs="Times New Roman"/>
          <w:b/>
          <w:bCs/>
          <w:sz w:val="24"/>
          <w:szCs w:val="24"/>
        </w:rPr>
        <w:t>oof extension</w:t>
      </w:r>
      <w:r w:rsidR="0054273A" w:rsidRPr="00190D97">
        <w:rPr>
          <w:rFonts w:ascii="Times New Roman" w:hAnsi="Times New Roman" w:cs="Times New Roman"/>
          <w:sz w:val="24"/>
          <w:szCs w:val="24"/>
        </w:rPr>
        <w:t>,</w:t>
      </w:r>
      <w:r w:rsidRPr="00190D97">
        <w:rPr>
          <w:rFonts w:ascii="Times New Roman" w:hAnsi="Times New Roman" w:cs="Times New Roman"/>
          <w:sz w:val="24"/>
          <w:szCs w:val="24"/>
        </w:rPr>
        <w:t xml:space="preserve"> </w:t>
      </w:r>
      <w:proofErr w:type="gramStart"/>
      <w:r w:rsidRPr="00190D97">
        <w:rPr>
          <w:rFonts w:ascii="Times New Roman" w:hAnsi="Times New Roman" w:cs="Times New Roman"/>
          <w:sz w:val="24"/>
          <w:szCs w:val="24"/>
        </w:rPr>
        <w:t>is amended</w:t>
      </w:r>
      <w:proofErr w:type="gramEnd"/>
      <w:r w:rsidRPr="00190D97">
        <w:rPr>
          <w:rFonts w:ascii="Times New Roman" w:hAnsi="Times New Roman" w:cs="Times New Roman"/>
          <w:sz w:val="24"/>
          <w:szCs w:val="24"/>
        </w:rPr>
        <w:t xml:space="preserve"> by inserting “12 inches” where indicated</w:t>
      </w:r>
      <w:r w:rsidR="007556C9" w:rsidRPr="00190D97">
        <w:rPr>
          <w:rFonts w:ascii="Times New Roman" w:hAnsi="Times New Roman" w:cs="Times New Roman"/>
          <w:sz w:val="24"/>
          <w:szCs w:val="24"/>
        </w:rPr>
        <w:t>.</w:t>
      </w:r>
    </w:p>
    <w:p w14:paraId="3CC99DD4" w14:textId="77777777" w:rsidR="007556C9" w:rsidRPr="00190D97" w:rsidRDefault="007556C9" w:rsidP="00A9141E">
      <w:pPr>
        <w:spacing w:after="0" w:line="240" w:lineRule="auto"/>
        <w:jc w:val="both"/>
        <w:rPr>
          <w:rFonts w:ascii="Times New Roman" w:hAnsi="Times New Roman" w:cs="Times New Roman"/>
          <w:sz w:val="24"/>
          <w:szCs w:val="24"/>
        </w:rPr>
      </w:pPr>
    </w:p>
    <w:p w14:paraId="78611297" w14:textId="77777777" w:rsidR="00A9141E" w:rsidRPr="00190D97" w:rsidRDefault="00A9141E" w:rsidP="00A9141E">
      <w:pPr>
        <w:spacing w:after="0" w:line="240" w:lineRule="auto"/>
        <w:jc w:val="both"/>
        <w:rPr>
          <w:rFonts w:ascii="Times New Roman" w:hAnsi="Times New Roman" w:cs="Times New Roman"/>
          <w:sz w:val="24"/>
          <w:szCs w:val="24"/>
        </w:rPr>
      </w:pPr>
    </w:p>
    <w:p w14:paraId="78559CF7" w14:textId="6B190EE1" w:rsidR="00A9141E" w:rsidRPr="00190D97" w:rsidRDefault="00A9141E" w:rsidP="00A9141E">
      <w:pPr>
        <w:spacing w:after="0" w:line="240" w:lineRule="auto"/>
        <w:jc w:val="both"/>
        <w:rPr>
          <w:rFonts w:ascii="Times New Roman" w:hAnsi="Times New Roman" w:cs="Times New Roman"/>
          <w:b/>
          <w:bCs/>
          <w:sz w:val="24"/>
          <w:szCs w:val="24"/>
        </w:rPr>
      </w:pPr>
      <w:r w:rsidRPr="00190D97">
        <w:rPr>
          <w:rFonts w:ascii="Times New Roman" w:hAnsi="Times New Roman" w:cs="Times New Roman"/>
          <w:b/>
          <w:bCs/>
          <w:sz w:val="24"/>
          <w:szCs w:val="24"/>
        </w:rPr>
        <w:t>Sec. 18-2-</w:t>
      </w:r>
      <w:proofErr w:type="gramStart"/>
      <w:r w:rsidRPr="00190D97">
        <w:rPr>
          <w:rFonts w:ascii="Times New Roman" w:hAnsi="Times New Roman" w:cs="Times New Roman"/>
          <w:b/>
          <w:bCs/>
          <w:sz w:val="24"/>
          <w:szCs w:val="24"/>
        </w:rPr>
        <w:t>80  International</w:t>
      </w:r>
      <w:proofErr w:type="gramEnd"/>
      <w:r w:rsidRPr="00190D97">
        <w:rPr>
          <w:rFonts w:ascii="Times New Roman" w:hAnsi="Times New Roman" w:cs="Times New Roman"/>
          <w:b/>
          <w:bCs/>
          <w:sz w:val="24"/>
          <w:szCs w:val="24"/>
        </w:rPr>
        <w:t xml:space="preserve"> Property Maintenance Code</w:t>
      </w:r>
    </w:p>
    <w:p w14:paraId="59B31ADF" w14:textId="77777777" w:rsidR="00A9141E" w:rsidRPr="00190D97" w:rsidRDefault="00A9141E" w:rsidP="007556C9">
      <w:pPr>
        <w:spacing w:after="0" w:line="240" w:lineRule="auto"/>
        <w:jc w:val="both"/>
        <w:rPr>
          <w:rFonts w:ascii="Times New Roman" w:hAnsi="Times New Roman" w:cs="Times New Roman"/>
          <w:sz w:val="24"/>
          <w:szCs w:val="24"/>
        </w:rPr>
      </w:pPr>
    </w:p>
    <w:p w14:paraId="40DDC0F6" w14:textId="77777777" w:rsidR="000C1A84" w:rsidRPr="00190D97" w:rsidRDefault="000C1A84" w:rsidP="00A9141E">
      <w:pPr>
        <w:spacing w:after="0" w:line="240" w:lineRule="auto"/>
        <w:jc w:val="both"/>
        <w:rPr>
          <w:rFonts w:ascii="Times New Roman" w:hAnsi="Times New Roman" w:cs="Times New Roman"/>
          <w:sz w:val="24"/>
          <w:szCs w:val="24"/>
        </w:rPr>
      </w:pPr>
      <w:r w:rsidRPr="00190D97">
        <w:rPr>
          <w:rFonts w:ascii="Times New Roman" w:hAnsi="Times New Roman" w:cs="Times New Roman"/>
          <w:sz w:val="24"/>
          <w:szCs w:val="24"/>
        </w:rPr>
        <w:t>The International Property Maintenance Code, 2024 Edition, First Printing, July 2023, published by the International Code Council, Inc., 4051 West Flossmoor Road, Country Club Hills, IL 60478-5795, is hereby adopted by reference as the Town of Blue River Property Maintenance Code as if fully set out in this ordinance with the additions, deletions, insertions and changes as follows:</w:t>
      </w:r>
    </w:p>
    <w:p w14:paraId="03643D20" w14:textId="77777777" w:rsidR="00A9141E" w:rsidRPr="00190D97" w:rsidRDefault="00A9141E" w:rsidP="00A9141E">
      <w:pPr>
        <w:spacing w:after="0" w:line="240" w:lineRule="auto"/>
        <w:jc w:val="both"/>
        <w:rPr>
          <w:rFonts w:ascii="Times New Roman" w:hAnsi="Times New Roman" w:cs="Times New Roman"/>
          <w:sz w:val="24"/>
          <w:szCs w:val="24"/>
        </w:rPr>
      </w:pPr>
    </w:p>
    <w:p w14:paraId="16408479" w14:textId="55466A05" w:rsidR="000C1A84" w:rsidRPr="00190D97" w:rsidRDefault="000C1A84" w:rsidP="00A9141E">
      <w:pPr>
        <w:pStyle w:val="ListParagraph"/>
        <w:numPr>
          <w:ilvl w:val="0"/>
          <w:numId w:val="26"/>
        </w:numPr>
        <w:spacing w:after="0" w:line="240" w:lineRule="auto"/>
        <w:ind w:left="720"/>
        <w:jc w:val="both"/>
        <w:rPr>
          <w:rFonts w:ascii="Times New Roman" w:hAnsi="Times New Roman" w:cs="Times New Roman"/>
          <w:sz w:val="24"/>
          <w:szCs w:val="24"/>
        </w:rPr>
      </w:pPr>
      <w:proofErr w:type="spellStart"/>
      <w:r w:rsidRPr="00190D97">
        <w:rPr>
          <w:rFonts w:ascii="Times New Roman" w:hAnsi="Times New Roman" w:cs="Times New Roman"/>
          <w:b/>
          <w:bCs/>
          <w:sz w:val="24"/>
          <w:szCs w:val="24"/>
        </w:rPr>
        <w:t>IPMC</w:t>
      </w:r>
      <w:proofErr w:type="spellEnd"/>
      <w:r w:rsidRPr="00190D97">
        <w:rPr>
          <w:rFonts w:ascii="Times New Roman" w:hAnsi="Times New Roman" w:cs="Times New Roman"/>
          <w:b/>
          <w:bCs/>
          <w:sz w:val="24"/>
          <w:szCs w:val="24"/>
        </w:rPr>
        <w:t xml:space="preserve"> Section 101.1</w:t>
      </w:r>
      <w:r w:rsidR="00A9141E" w:rsidRPr="00190D97">
        <w:rPr>
          <w:rFonts w:ascii="Times New Roman" w:hAnsi="Times New Roman" w:cs="Times New Roman"/>
          <w:sz w:val="24"/>
          <w:szCs w:val="24"/>
        </w:rPr>
        <w:t xml:space="preserve">, titled </w:t>
      </w:r>
      <w:r w:rsidR="00A9141E" w:rsidRPr="00190D97">
        <w:rPr>
          <w:rFonts w:ascii="Times New Roman" w:hAnsi="Times New Roman" w:cs="Times New Roman"/>
          <w:b/>
          <w:bCs/>
          <w:sz w:val="24"/>
          <w:szCs w:val="24"/>
        </w:rPr>
        <w:t>Title</w:t>
      </w:r>
      <w:r w:rsidR="00A9141E" w:rsidRPr="00190D97">
        <w:rPr>
          <w:rFonts w:ascii="Times New Roman" w:hAnsi="Times New Roman" w:cs="Times New Roman"/>
          <w:sz w:val="24"/>
          <w:szCs w:val="24"/>
        </w:rPr>
        <w:t xml:space="preserve">, </w:t>
      </w:r>
      <w:proofErr w:type="gramStart"/>
      <w:r w:rsidR="00A9141E" w:rsidRPr="00190D97">
        <w:rPr>
          <w:rFonts w:ascii="Times New Roman" w:hAnsi="Times New Roman" w:cs="Times New Roman"/>
          <w:sz w:val="24"/>
          <w:szCs w:val="24"/>
        </w:rPr>
        <w:t>i</w:t>
      </w:r>
      <w:r w:rsidRPr="00190D97">
        <w:rPr>
          <w:rFonts w:ascii="Times New Roman" w:hAnsi="Times New Roman" w:cs="Times New Roman"/>
          <w:sz w:val="24"/>
          <w:szCs w:val="24"/>
        </w:rPr>
        <w:t>s amended</w:t>
      </w:r>
      <w:proofErr w:type="gramEnd"/>
      <w:r w:rsidRPr="00190D97">
        <w:rPr>
          <w:rFonts w:ascii="Times New Roman" w:hAnsi="Times New Roman" w:cs="Times New Roman"/>
          <w:sz w:val="24"/>
          <w:szCs w:val="24"/>
        </w:rPr>
        <w:t xml:space="preserve"> by the addition of the term Town of Blue River where indicated.</w:t>
      </w:r>
    </w:p>
    <w:p w14:paraId="5975EDDE" w14:textId="77777777" w:rsidR="00A9141E" w:rsidRPr="00190D97" w:rsidRDefault="00A9141E" w:rsidP="00A9141E">
      <w:pPr>
        <w:pStyle w:val="ListParagraph"/>
        <w:spacing w:after="0" w:line="240" w:lineRule="auto"/>
        <w:jc w:val="both"/>
        <w:rPr>
          <w:rFonts w:ascii="Times New Roman" w:hAnsi="Times New Roman" w:cs="Times New Roman"/>
          <w:sz w:val="24"/>
          <w:szCs w:val="24"/>
        </w:rPr>
      </w:pPr>
    </w:p>
    <w:p w14:paraId="4426D280" w14:textId="7428CEE4" w:rsidR="000C1A84" w:rsidRPr="002B2AC2" w:rsidRDefault="000C1A84" w:rsidP="00A9141E">
      <w:pPr>
        <w:pStyle w:val="NormalWeb"/>
        <w:numPr>
          <w:ilvl w:val="0"/>
          <w:numId w:val="26"/>
        </w:numPr>
        <w:spacing w:before="0" w:beforeAutospacing="0" w:after="0" w:afterAutospacing="0"/>
        <w:ind w:left="720"/>
        <w:jc w:val="both"/>
      </w:pPr>
      <w:proofErr w:type="spellStart"/>
      <w:r w:rsidRPr="002B2AC2">
        <w:rPr>
          <w:b/>
          <w:bCs/>
          <w:color w:val="000000"/>
        </w:rPr>
        <w:t>IPMC</w:t>
      </w:r>
      <w:proofErr w:type="spellEnd"/>
      <w:r w:rsidRPr="002B2AC2">
        <w:rPr>
          <w:b/>
          <w:bCs/>
          <w:color w:val="000000"/>
        </w:rPr>
        <w:t xml:space="preserve"> Section 102</w:t>
      </w:r>
      <w:r w:rsidRPr="002B2AC2">
        <w:rPr>
          <w:color w:val="000000"/>
        </w:rPr>
        <w:t xml:space="preserve">, </w:t>
      </w:r>
      <w:r w:rsidR="00A9141E" w:rsidRPr="002B2AC2">
        <w:rPr>
          <w:color w:val="000000"/>
        </w:rPr>
        <w:t xml:space="preserve">titled </w:t>
      </w:r>
      <w:r w:rsidRPr="002B2AC2">
        <w:rPr>
          <w:b/>
          <w:bCs/>
          <w:color w:val="000000"/>
        </w:rPr>
        <w:t>Applicability</w:t>
      </w:r>
      <w:r w:rsidRPr="002B2AC2">
        <w:rPr>
          <w:color w:val="000000"/>
        </w:rPr>
        <w:t xml:space="preserve">, </w:t>
      </w:r>
      <w:proofErr w:type="gramStart"/>
      <w:r w:rsidRPr="002B2AC2">
        <w:rPr>
          <w:color w:val="000000"/>
        </w:rPr>
        <w:t>is amended</w:t>
      </w:r>
      <w:proofErr w:type="gramEnd"/>
      <w:r w:rsidRPr="002B2AC2">
        <w:rPr>
          <w:color w:val="000000"/>
        </w:rPr>
        <w:t xml:space="preserve"> by the addition of a new </w:t>
      </w:r>
      <w:r w:rsidR="00722F30" w:rsidRPr="002B2AC2">
        <w:rPr>
          <w:color w:val="000000"/>
        </w:rPr>
        <w:t>s</w:t>
      </w:r>
      <w:r w:rsidRPr="002B2AC2">
        <w:rPr>
          <w:color w:val="000000"/>
        </w:rPr>
        <w:t>ection 102.11 to read as follows:</w:t>
      </w:r>
    </w:p>
    <w:p w14:paraId="289FB96D" w14:textId="77777777" w:rsidR="00A9141E" w:rsidRPr="002B2AC2" w:rsidRDefault="00A9141E" w:rsidP="00A9141E">
      <w:pPr>
        <w:pStyle w:val="NormalWeb"/>
        <w:spacing w:before="0" w:beforeAutospacing="0" w:after="0" w:afterAutospacing="0"/>
        <w:ind w:left="720"/>
        <w:jc w:val="both"/>
      </w:pPr>
    </w:p>
    <w:p w14:paraId="2FB96471" w14:textId="76F4B2C3" w:rsidR="00A9141E" w:rsidRPr="002B2AC2" w:rsidRDefault="000C1A84" w:rsidP="00A9141E">
      <w:pPr>
        <w:pStyle w:val="NormalWeb"/>
        <w:spacing w:before="0" w:beforeAutospacing="0" w:after="0" w:afterAutospacing="0"/>
        <w:ind w:left="720"/>
        <w:jc w:val="both"/>
        <w:rPr>
          <w:b/>
          <w:bCs/>
          <w:color w:val="000000"/>
        </w:rPr>
      </w:pPr>
      <w:r w:rsidRPr="002B2AC2">
        <w:rPr>
          <w:b/>
          <w:bCs/>
          <w:color w:val="000000"/>
        </w:rPr>
        <w:t>102.11</w:t>
      </w:r>
      <w:proofErr w:type="gramStart"/>
      <w:r w:rsidR="00A3302F" w:rsidRPr="002B2AC2">
        <w:rPr>
          <w:b/>
          <w:bCs/>
          <w:color w:val="000000"/>
        </w:rPr>
        <w:t xml:space="preserve">: </w:t>
      </w:r>
      <w:r w:rsidRPr="002B2AC2">
        <w:rPr>
          <w:b/>
          <w:bCs/>
          <w:color w:val="000000"/>
        </w:rPr>
        <w:t xml:space="preserve"> Conflicts</w:t>
      </w:r>
      <w:proofErr w:type="gramEnd"/>
      <w:r w:rsidRPr="002B2AC2">
        <w:rPr>
          <w:b/>
          <w:bCs/>
          <w:color w:val="000000"/>
        </w:rPr>
        <w:t xml:space="preserve"> with other provisions. </w:t>
      </w:r>
    </w:p>
    <w:p w14:paraId="2066495A" w14:textId="0B622CA1" w:rsidR="000C1A84" w:rsidRPr="002B2AC2" w:rsidRDefault="000C1A84" w:rsidP="00A9141E">
      <w:pPr>
        <w:pStyle w:val="NormalWeb"/>
        <w:spacing w:before="0" w:beforeAutospacing="0" w:after="0" w:afterAutospacing="0"/>
        <w:ind w:left="720"/>
        <w:jc w:val="both"/>
        <w:rPr>
          <w:color w:val="000000"/>
        </w:rPr>
      </w:pPr>
      <w:r w:rsidRPr="002B2AC2">
        <w:rPr>
          <w:color w:val="000000"/>
        </w:rPr>
        <w:t xml:space="preserve">In the event of a conflict between the provision of this code and any other provision of the Town of Blue River Land Use Code or other codes adopted by the Town, the stricter provision shall govern, it being the intent of the Board of Trustees to </w:t>
      </w:r>
      <w:r w:rsidR="00AD16D1" w:rsidRPr="002B2AC2">
        <w:rPr>
          <w:color w:val="000000"/>
        </w:rPr>
        <w:t xml:space="preserve">protect </w:t>
      </w:r>
      <w:r w:rsidR="00263B1F" w:rsidRPr="002B2AC2">
        <w:rPr>
          <w:color w:val="000000"/>
        </w:rPr>
        <w:t xml:space="preserve">to the greatest degree </w:t>
      </w:r>
      <w:r w:rsidR="00AD16D1" w:rsidRPr="002B2AC2">
        <w:rPr>
          <w:color w:val="000000"/>
        </w:rPr>
        <w:t xml:space="preserve">the </w:t>
      </w:r>
      <w:r w:rsidRPr="002B2AC2">
        <w:rPr>
          <w:color w:val="000000"/>
        </w:rPr>
        <w:t>health, safety and welfare of the Town’s residents and businesses.</w:t>
      </w:r>
    </w:p>
    <w:p w14:paraId="548DFDE1" w14:textId="77777777" w:rsidR="00A9141E" w:rsidRPr="002B2AC2" w:rsidRDefault="00A9141E" w:rsidP="00E572A8">
      <w:pPr>
        <w:pStyle w:val="NormalWeb"/>
        <w:spacing w:before="0" w:beforeAutospacing="0" w:after="0" w:afterAutospacing="0"/>
        <w:jc w:val="both"/>
      </w:pPr>
    </w:p>
    <w:p w14:paraId="0F18B4CD" w14:textId="6B52DD0F" w:rsidR="000C1A84" w:rsidRPr="002B2AC2" w:rsidRDefault="000C1A84" w:rsidP="00235E78">
      <w:pPr>
        <w:pStyle w:val="NormalWeb"/>
        <w:numPr>
          <w:ilvl w:val="0"/>
          <w:numId w:val="26"/>
        </w:numPr>
        <w:spacing w:before="0" w:beforeAutospacing="0" w:after="0" w:afterAutospacing="0"/>
        <w:ind w:left="720"/>
        <w:jc w:val="both"/>
      </w:pPr>
      <w:proofErr w:type="spellStart"/>
      <w:r w:rsidRPr="002B2AC2">
        <w:rPr>
          <w:b/>
          <w:bCs/>
          <w:color w:val="000000"/>
        </w:rPr>
        <w:t>IPMC</w:t>
      </w:r>
      <w:proofErr w:type="spellEnd"/>
      <w:r w:rsidRPr="002B2AC2">
        <w:rPr>
          <w:b/>
          <w:bCs/>
          <w:color w:val="000000"/>
        </w:rPr>
        <w:t xml:space="preserve"> Section 103</w:t>
      </w:r>
      <w:r w:rsidR="00043BF4" w:rsidRPr="002B2AC2">
        <w:rPr>
          <w:b/>
          <w:bCs/>
          <w:color w:val="000000"/>
        </w:rPr>
        <w:t>.1</w:t>
      </w:r>
      <w:r w:rsidRPr="002B2AC2">
        <w:rPr>
          <w:color w:val="000000"/>
        </w:rPr>
        <w:t xml:space="preserve">, </w:t>
      </w:r>
      <w:r w:rsidR="004F3A9E" w:rsidRPr="002B2AC2">
        <w:rPr>
          <w:color w:val="000000"/>
        </w:rPr>
        <w:t xml:space="preserve">titled </w:t>
      </w:r>
      <w:r w:rsidR="00043BF4" w:rsidRPr="002B2AC2">
        <w:rPr>
          <w:b/>
          <w:bCs/>
          <w:color w:val="000000"/>
        </w:rPr>
        <w:t xml:space="preserve">Creation of agency, </w:t>
      </w:r>
      <w:proofErr w:type="gramStart"/>
      <w:r w:rsidR="00043BF4" w:rsidRPr="002B2AC2">
        <w:rPr>
          <w:b/>
          <w:bCs/>
          <w:color w:val="000000"/>
        </w:rPr>
        <w:t xml:space="preserve">is </w:t>
      </w:r>
      <w:r w:rsidR="006D2E68" w:rsidRPr="002B2AC2">
        <w:rPr>
          <w:b/>
          <w:bCs/>
          <w:color w:val="000000"/>
        </w:rPr>
        <w:t>deleted</w:t>
      </w:r>
      <w:proofErr w:type="gramEnd"/>
      <w:r w:rsidR="006D2E68" w:rsidRPr="002B2AC2">
        <w:rPr>
          <w:b/>
          <w:bCs/>
          <w:color w:val="000000"/>
        </w:rPr>
        <w:t xml:space="preserve"> and replaced with the following new section 103.1: </w:t>
      </w:r>
    </w:p>
    <w:p w14:paraId="1D18D68B" w14:textId="77777777" w:rsidR="00E572A8" w:rsidRPr="002B2AC2" w:rsidRDefault="00E572A8" w:rsidP="00E572A8">
      <w:pPr>
        <w:pStyle w:val="NormalWeb"/>
        <w:spacing w:before="0" w:beforeAutospacing="0" w:after="0" w:afterAutospacing="0"/>
        <w:jc w:val="both"/>
      </w:pPr>
    </w:p>
    <w:p w14:paraId="6495BABE" w14:textId="76407D2A" w:rsidR="00E572A8" w:rsidRPr="002B2AC2" w:rsidRDefault="000C1A84" w:rsidP="00E572A8">
      <w:pPr>
        <w:pStyle w:val="NormalWeb"/>
        <w:spacing w:before="0" w:beforeAutospacing="0" w:after="0" w:afterAutospacing="0"/>
        <w:ind w:left="720"/>
        <w:jc w:val="both"/>
        <w:rPr>
          <w:color w:val="000000"/>
        </w:rPr>
      </w:pPr>
      <w:r w:rsidRPr="002B2AC2">
        <w:rPr>
          <w:b/>
          <w:bCs/>
          <w:color w:val="000000"/>
        </w:rPr>
        <w:t>103.1</w:t>
      </w:r>
      <w:r w:rsidR="00A3302F" w:rsidRPr="002B2AC2">
        <w:rPr>
          <w:b/>
          <w:bCs/>
          <w:color w:val="000000"/>
        </w:rPr>
        <w:t xml:space="preserve">: </w:t>
      </w:r>
      <w:proofErr w:type="gramStart"/>
      <w:r w:rsidRPr="002B2AC2">
        <w:rPr>
          <w:b/>
          <w:bCs/>
          <w:color w:val="000000"/>
        </w:rPr>
        <w:t xml:space="preserve"> Code Official</w:t>
      </w:r>
      <w:proofErr w:type="gramEnd"/>
      <w:r w:rsidRPr="002B2AC2">
        <w:rPr>
          <w:color w:val="000000"/>
        </w:rPr>
        <w:t xml:space="preserve">. </w:t>
      </w:r>
    </w:p>
    <w:p w14:paraId="41DCCB4E" w14:textId="344C0CD9" w:rsidR="000C1A84" w:rsidRPr="002B2AC2" w:rsidRDefault="000C1A84" w:rsidP="00E572A8">
      <w:pPr>
        <w:pStyle w:val="NormalWeb"/>
        <w:spacing w:before="0" w:beforeAutospacing="0" w:after="0" w:afterAutospacing="0"/>
        <w:ind w:left="720"/>
        <w:jc w:val="both"/>
        <w:rPr>
          <w:color w:val="000000"/>
        </w:rPr>
      </w:pPr>
      <w:r w:rsidRPr="002B2AC2">
        <w:rPr>
          <w:color w:val="000000"/>
        </w:rPr>
        <w:t xml:space="preserve">The Code Official, as that term </w:t>
      </w:r>
      <w:proofErr w:type="gramStart"/>
      <w:r w:rsidRPr="002B2AC2">
        <w:rPr>
          <w:color w:val="000000"/>
        </w:rPr>
        <w:t>is used</w:t>
      </w:r>
      <w:proofErr w:type="gramEnd"/>
      <w:r w:rsidRPr="002B2AC2">
        <w:rPr>
          <w:color w:val="000000"/>
        </w:rPr>
        <w:t xml:space="preserve"> in this code, shall be the designated code enforcement officer or the building official where applicable.</w:t>
      </w:r>
    </w:p>
    <w:p w14:paraId="0A37DA37" w14:textId="77777777" w:rsidR="00E572A8" w:rsidRPr="002B2AC2" w:rsidRDefault="00E572A8" w:rsidP="00E572A8">
      <w:pPr>
        <w:pStyle w:val="NormalWeb"/>
        <w:spacing w:before="0" w:beforeAutospacing="0" w:after="0" w:afterAutospacing="0"/>
        <w:jc w:val="both"/>
      </w:pPr>
    </w:p>
    <w:p w14:paraId="4E7036F8" w14:textId="3E2ED615" w:rsidR="000C1A84" w:rsidRPr="002B2AC2" w:rsidRDefault="000C1A84" w:rsidP="00E572A8">
      <w:pPr>
        <w:pStyle w:val="NormalWeb"/>
        <w:numPr>
          <w:ilvl w:val="0"/>
          <w:numId w:val="26"/>
        </w:numPr>
        <w:spacing w:before="0" w:beforeAutospacing="0" w:after="0" w:afterAutospacing="0"/>
        <w:ind w:left="0" w:firstLine="0"/>
        <w:jc w:val="both"/>
      </w:pPr>
      <w:proofErr w:type="spellStart"/>
      <w:r w:rsidRPr="002B2AC2">
        <w:rPr>
          <w:b/>
          <w:bCs/>
          <w:color w:val="000000"/>
        </w:rPr>
        <w:t>IPMC</w:t>
      </w:r>
      <w:proofErr w:type="spellEnd"/>
      <w:r w:rsidRPr="002B2AC2">
        <w:rPr>
          <w:b/>
          <w:bCs/>
          <w:color w:val="000000"/>
        </w:rPr>
        <w:t xml:space="preserve"> Section 111</w:t>
      </w:r>
      <w:r w:rsidR="00235E78" w:rsidRPr="002B2AC2">
        <w:rPr>
          <w:b/>
          <w:bCs/>
          <w:color w:val="000000"/>
        </w:rPr>
        <w:t>.2</w:t>
      </w:r>
      <w:r w:rsidR="00235E78" w:rsidRPr="002B2AC2">
        <w:rPr>
          <w:color w:val="000000"/>
        </w:rPr>
        <w:t xml:space="preserve">, titled </w:t>
      </w:r>
      <w:r w:rsidRPr="002B2AC2">
        <w:rPr>
          <w:b/>
          <w:bCs/>
          <w:color w:val="000000"/>
        </w:rPr>
        <w:t>Membership of Board</w:t>
      </w:r>
      <w:r w:rsidR="00235E78" w:rsidRPr="002B2AC2">
        <w:rPr>
          <w:color w:val="000000"/>
        </w:rPr>
        <w:t xml:space="preserve">, </w:t>
      </w:r>
      <w:proofErr w:type="gramStart"/>
      <w:r w:rsidRPr="002B2AC2">
        <w:rPr>
          <w:color w:val="000000"/>
        </w:rPr>
        <w:t>is amended</w:t>
      </w:r>
      <w:proofErr w:type="gramEnd"/>
      <w:r w:rsidRPr="002B2AC2">
        <w:rPr>
          <w:color w:val="000000"/>
        </w:rPr>
        <w:t xml:space="preserve"> to read as follows:</w:t>
      </w:r>
    </w:p>
    <w:p w14:paraId="3E44D62D" w14:textId="77777777" w:rsidR="00E572A8" w:rsidRPr="002B2AC2" w:rsidRDefault="00E572A8" w:rsidP="00E572A8">
      <w:pPr>
        <w:pStyle w:val="NormalWeb"/>
        <w:spacing w:before="0" w:beforeAutospacing="0" w:after="0" w:afterAutospacing="0"/>
        <w:jc w:val="both"/>
      </w:pPr>
    </w:p>
    <w:p w14:paraId="1F97ED7E" w14:textId="324BFD4A" w:rsidR="0030753F" w:rsidRPr="002B2AC2" w:rsidRDefault="000C1A84" w:rsidP="0030753F">
      <w:pPr>
        <w:pStyle w:val="NormalWeb"/>
        <w:spacing w:before="0" w:beforeAutospacing="0" w:after="0" w:afterAutospacing="0"/>
        <w:ind w:left="720"/>
        <w:jc w:val="both"/>
        <w:rPr>
          <w:b/>
          <w:bCs/>
          <w:color w:val="000000"/>
        </w:rPr>
      </w:pPr>
      <w:r w:rsidRPr="002B2AC2">
        <w:rPr>
          <w:b/>
          <w:bCs/>
          <w:color w:val="000000"/>
        </w:rPr>
        <w:t>111.2</w:t>
      </w:r>
      <w:proofErr w:type="gramStart"/>
      <w:r w:rsidR="00976C10" w:rsidRPr="002B2AC2">
        <w:rPr>
          <w:b/>
          <w:bCs/>
          <w:color w:val="000000"/>
        </w:rPr>
        <w:t xml:space="preserve">: </w:t>
      </w:r>
      <w:r w:rsidRPr="002B2AC2">
        <w:rPr>
          <w:b/>
          <w:bCs/>
          <w:color w:val="000000"/>
        </w:rPr>
        <w:t xml:space="preserve"> Board</w:t>
      </w:r>
      <w:proofErr w:type="gramEnd"/>
      <w:r w:rsidRPr="002B2AC2">
        <w:rPr>
          <w:b/>
          <w:bCs/>
          <w:color w:val="000000"/>
        </w:rPr>
        <w:t xml:space="preserve"> of Appeals.</w:t>
      </w:r>
    </w:p>
    <w:p w14:paraId="41F99472" w14:textId="7A09D78B" w:rsidR="000C1A84" w:rsidRPr="002B2AC2" w:rsidRDefault="000C1A84" w:rsidP="0030753F">
      <w:pPr>
        <w:pStyle w:val="NormalWeb"/>
        <w:spacing w:before="0" w:beforeAutospacing="0" w:after="0" w:afterAutospacing="0"/>
        <w:ind w:left="720"/>
        <w:jc w:val="both"/>
      </w:pPr>
      <w:r w:rsidRPr="002B2AC2">
        <w:rPr>
          <w:color w:val="000000"/>
        </w:rPr>
        <w:t xml:space="preserve">The Board of Appeals, as that term </w:t>
      </w:r>
      <w:proofErr w:type="gramStart"/>
      <w:r w:rsidRPr="002B2AC2">
        <w:rPr>
          <w:color w:val="000000"/>
        </w:rPr>
        <w:t>is used</w:t>
      </w:r>
      <w:proofErr w:type="gramEnd"/>
      <w:r w:rsidRPr="002B2AC2">
        <w:rPr>
          <w:color w:val="000000"/>
        </w:rPr>
        <w:t xml:space="preserve"> in this code, shall be the Board of Adjustment created </w:t>
      </w:r>
      <w:r w:rsidR="00485ABF" w:rsidRPr="002B2AC2">
        <w:rPr>
          <w:color w:val="000000"/>
        </w:rPr>
        <w:t>in accordance with</w:t>
      </w:r>
      <w:r w:rsidRPr="002B2AC2">
        <w:rPr>
          <w:color w:val="000000"/>
        </w:rPr>
        <w:t xml:space="preserve"> the </w:t>
      </w:r>
      <w:r w:rsidR="008D3F2D" w:rsidRPr="002B2AC2">
        <w:rPr>
          <w:color w:val="000000"/>
        </w:rPr>
        <w:t>Town of Blue River L</w:t>
      </w:r>
      <w:r w:rsidRPr="002B2AC2">
        <w:rPr>
          <w:color w:val="000000"/>
        </w:rPr>
        <w:t>and Use Code.</w:t>
      </w:r>
    </w:p>
    <w:p w14:paraId="7E98BDA4" w14:textId="77777777" w:rsidR="00E572A8" w:rsidRPr="002B2AC2" w:rsidRDefault="00E572A8" w:rsidP="00E572A8">
      <w:pPr>
        <w:pStyle w:val="ListParagraph"/>
        <w:rPr>
          <w:rFonts w:ascii="Times New Roman" w:hAnsi="Times New Roman" w:cs="Times New Roman"/>
          <w:sz w:val="24"/>
          <w:szCs w:val="24"/>
        </w:rPr>
      </w:pPr>
    </w:p>
    <w:p w14:paraId="1EC0B6C7" w14:textId="421F7165" w:rsidR="000C1A84" w:rsidRPr="002B2AC2" w:rsidRDefault="000C1A84" w:rsidP="00E572A8">
      <w:pPr>
        <w:pStyle w:val="ListParagraph"/>
        <w:numPr>
          <w:ilvl w:val="0"/>
          <w:numId w:val="26"/>
        </w:numPr>
        <w:spacing w:after="0" w:line="240" w:lineRule="auto"/>
        <w:ind w:left="0" w:firstLine="0"/>
        <w:jc w:val="both"/>
        <w:rPr>
          <w:rFonts w:ascii="Times New Roman" w:hAnsi="Times New Roman" w:cs="Times New Roman"/>
          <w:sz w:val="24"/>
          <w:szCs w:val="24"/>
        </w:rPr>
      </w:pPr>
      <w:proofErr w:type="spellStart"/>
      <w:r w:rsidRPr="00B47424">
        <w:rPr>
          <w:rFonts w:ascii="Times New Roman" w:hAnsi="Times New Roman" w:cs="Times New Roman"/>
          <w:b/>
          <w:bCs/>
          <w:sz w:val="24"/>
          <w:szCs w:val="24"/>
        </w:rPr>
        <w:t>IPMC</w:t>
      </w:r>
      <w:proofErr w:type="spellEnd"/>
      <w:r w:rsidRPr="00B47424">
        <w:rPr>
          <w:rFonts w:ascii="Times New Roman" w:hAnsi="Times New Roman" w:cs="Times New Roman"/>
          <w:b/>
          <w:bCs/>
          <w:sz w:val="24"/>
          <w:szCs w:val="24"/>
        </w:rPr>
        <w:t xml:space="preserve"> Section 302.4:</w:t>
      </w:r>
      <w:r w:rsidRPr="00B47424">
        <w:rPr>
          <w:rFonts w:ascii="Times New Roman" w:hAnsi="Times New Roman" w:cs="Times New Roman"/>
          <w:sz w:val="24"/>
          <w:szCs w:val="24"/>
        </w:rPr>
        <w:t xml:space="preserve"> Insert "twelve (12) inches." where indicated</w:t>
      </w:r>
      <w:r w:rsidR="00D56350" w:rsidRPr="002B2AC2">
        <w:rPr>
          <w:rFonts w:ascii="Times New Roman" w:hAnsi="Times New Roman" w:cs="Times New Roman"/>
          <w:sz w:val="24"/>
          <w:szCs w:val="24"/>
        </w:rPr>
        <w:t>,</w:t>
      </w:r>
    </w:p>
    <w:p w14:paraId="0C5D51BF" w14:textId="77777777" w:rsidR="00D56350" w:rsidRPr="00B47424" w:rsidRDefault="00D56350" w:rsidP="00D56350">
      <w:pPr>
        <w:pStyle w:val="ListParagraph"/>
        <w:spacing w:after="0" w:line="240" w:lineRule="auto"/>
        <w:ind w:left="0"/>
        <w:jc w:val="both"/>
        <w:rPr>
          <w:rFonts w:ascii="Times New Roman" w:hAnsi="Times New Roman" w:cs="Times New Roman"/>
          <w:sz w:val="24"/>
          <w:szCs w:val="24"/>
        </w:rPr>
      </w:pPr>
    </w:p>
    <w:p w14:paraId="6230B034" w14:textId="43371713" w:rsidR="000C1A84" w:rsidRPr="002B2AC2" w:rsidRDefault="000C1A84" w:rsidP="00E572A8">
      <w:pPr>
        <w:pStyle w:val="ListParagraph"/>
        <w:numPr>
          <w:ilvl w:val="0"/>
          <w:numId w:val="26"/>
        </w:numPr>
        <w:spacing w:after="0" w:line="240" w:lineRule="auto"/>
        <w:ind w:left="0" w:firstLine="0"/>
        <w:jc w:val="both"/>
        <w:rPr>
          <w:rFonts w:ascii="Times New Roman" w:hAnsi="Times New Roman" w:cs="Times New Roman"/>
          <w:sz w:val="24"/>
          <w:szCs w:val="24"/>
        </w:rPr>
      </w:pPr>
      <w:proofErr w:type="spellStart"/>
      <w:r w:rsidRPr="00B47424">
        <w:rPr>
          <w:rFonts w:ascii="Times New Roman" w:hAnsi="Times New Roman" w:cs="Times New Roman"/>
          <w:b/>
          <w:bCs/>
          <w:sz w:val="24"/>
          <w:szCs w:val="24"/>
        </w:rPr>
        <w:t>IPMC</w:t>
      </w:r>
      <w:proofErr w:type="spellEnd"/>
      <w:r w:rsidRPr="00B47424">
        <w:rPr>
          <w:rFonts w:ascii="Times New Roman" w:hAnsi="Times New Roman" w:cs="Times New Roman"/>
          <w:b/>
          <w:bCs/>
          <w:sz w:val="24"/>
          <w:szCs w:val="24"/>
        </w:rPr>
        <w:t xml:space="preserve"> Section 602.3</w:t>
      </w:r>
      <w:r w:rsidRPr="00B47424">
        <w:rPr>
          <w:rFonts w:ascii="Times New Roman" w:hAnsi="Times New Roman" w:cs="Times New Roman"/>
          <w:sz w:val="24"/>
          <w:szCs w:val="24"/>
        </w:rPr>
        <w:t>: Insert "October 1 to May 1." where indicated</w:t>
      </w:r>
      <w:r w:rsidR="00D56350" w:rsidRPr="002B2AC2">
        <w:rPr>
          <w:rFonts w:ascii="Times New Roman" w:hAnsi="Times New Roman" w:cs="Times New Roman"/>
          <w:sz w:val="24"/>
          <w:szCs w:val="24"/>
        </w:rPr>
        <w:t>.</w:t>
      </w:r>
    </w:p>
    <w:p w14:paraId="2D5AA3D8" w14:textId="77777777" w:rsidR="00D56350" w:rsidRPr="00B47424" w:rsidRDefault="00D56350" w:rsidP="00D56350">
      <w:pPr>
        <w:pStyle w:val="ListParagraph"/>
        <w:spacing w:after="0" w:line="240" w:lineRule="auto"/>
        <w:ind w:left="0"/>
        <w:jc w:val="both"/>
        <w:rPr>
          <w:rFonts w:ascii="Times New Roman" w:hAnsi="Times New Roman" w:cs="Times New Roman"/>
          <w:sz w:val="24"/>
          <w:szCs w:val="24"/>
        </w:rPr>
      </w:pPr>
    </w:p>
    <w:p w14:paraId="00E4B8C6" w14:textId="558B59E8" w:rsidR="000C1A84" w:rsidRPr="002B2AC2" w:rsidRDefault="000C1A84" w:rsidP="00E572A8">
      <w:pPr>
        <w:pStyle w:val="ListParagraph"/>
        <w:numPr>
          <w:ilvl w:val="0"/>
          <w:numId w:val="26"/>
        </w:numPr>
        <w:spacing w:after="0" w:line="240" w:lineRule="auto"/>
        <w:ind w:left="0" w:firstLine="0"/>
        <w:jc w:val="both"/>
        <w:rPr>
          <w:rFonts w:ascii="Times New Roman" w:hAnsi="Times New Roman" w:cs="Times New Roman"/>
          <w:sz w:val="24"/>
          <w:szCs w:val="24"/>
        </w:rPr>
      </w:pPr>
      <w:proofErr w:type="spellStart"/>
      <w:r w:rsidRPr="00B47424">
        <w:rPr>
          <w:rFonts w:ascii="Times New Roman" w:hAnsi="Times New Roman" w:cs="Times New Roman"/>
          <w:b/>
          <w:bCs/>
          <w:sz w:val="24"/>
          <w:szCs w:val="24"/>
        </w:rPr>
        <w:t>IPMC</w:t>
      </w:r>
      <w:proofErr w:type="spellEnd"/>
      <w:r w:rsidRPr="00B47424">
        <w:rPr>
          <w:rFonts w:ascii="Times New Roman" w:hAnsi="Times New Roman" w:cs="Times New Roman"/>
          <w:b/>
          <w:bCs/>
          <w:sz w:val="24"/>
          <w:szCs w:val="24"/>
        </w:rPr>
        <w:t xml:space="preserve"> Section 602.4</w:t>
      </w:r>
      <w:r w:rsidRPr="00B47424">
        <w:rPr>
          <w:rFonts w:ascii="Times New Roman" w:hAnsi="Times New Roman" w:cs="Times New Roman"/>
          <w:sz w:val="24"/>
          <w:szCs w:val="24"/>
        </w:rPr>
        <w:t>: Insert "October 1 to May 1." where indicated</w:t>
      </w:r>
      <w:r w:rsidR="00D56350" w:rsidRPr="002B2AC2">
        <w:rPr>
          <w:rFonts w:ascii="Times New Roman" w:hAnsi="Times New Roman" w:cs="Times New Roman"/>
          <w:sz w:val="24"/>
          <w:szCs w:val="24"/>
        </w:rPr>
        <w:t>.</w:t>
      </w:r>
    </w:p>
    <w:p w14:paraId="4DAD029E" w14:textId="77777777" w:rsidR="00D56350" w:rsidRPr="002B2AC2" w:rsidRDefault="00D56350" w:rsidP="00D56350">
      <w:pPr>
        <w:pStyle w:val="ListParagraph"/>
        <w:rPr>
          <w:rFonts w:ascii="Times New Roman" w:hAnsi="Times New Roman" w:cs="Times New Roman"/>
          <w:sz w:val="24"/>
          <w:szCs w:val="24"/>
        </w:rPr>
      </w:pPr>
    </w:p>
    <w:p w14:paraId="47E595B4" w14:textId="33ED0FBF" w:rsidR="00D56350" w:rsidRPr="002B2AC2" w:rsidRDefault="008808B3" w:rsidP="008808B3">
      <w:pPr>
        <w:pStyle w:val="ListParagraph"/>
        <w:numPr>
          <w:ilvl w:val="0"/>
          <w:numId w:val="26"/>
        </w:numPr>
        <w:spacing w:after="0" w:line="240" w:lineRule="auto"/>
        <w:ind w:left="720"/>
        <w:jc w:val="both"/>
        <w:rPr>
          <w:rFonts w:ascii="Times New Roman" w:hAnsi="Times New Roman" w:cs="Times New Roman"/>
          <w:sz w:val="24"/>
          <w:szCs w:val="24"/>
        </w:rPr>
      </w:pPr>
      <w:proofErr w:type="spellStart"/>
      <w:r w:rsidRPr="002B2AC2">
        <w:rPr>
          <w:rFonts w:ascii="Times New Roman" w:hAnsi="Times New Roman" w:cs="Times New Roman"/>
          <w:sz w:val="24"/>
          <w:szCs w:val="24"/>
        </w:rPr>
        <w:t>IPMC</w:t>
      </w:r>
      <w:proofErr w:type="spellEnd"/>
      <w:r w:rsidRPr="002B2AC2">
        <w:rPr>
          <w:rFonts w:ascii="Times New Roman" w:hAnsi="Times New Roman" w:cs="Times New Roman"/>
          <w:sz w:val="24"/>
          <w:szCs w:val="24"/>
        </w:rPr>
        <w:t xml:space="preserve"> </w:t>
      </w:r>
      <w:r w:rsidR="00D51735" w:rsidRPr="002B2AC2">
        <w:rPr>
          <w:rFonts w:ascii="Times New Roman" w:hAnsi="Times New Roman" w:cs="Times New Roman"/>
          <w:sz w:val="24"/>
          <w:szCs w:val="24"/>
        </w:rPr>
        <w:t>Appendix</w:t>
      </w:r>
      <w:r w:rsidRPr="002B2AC2">
        <w:rPr>
          <w:rFonts w:ascii="Times New Roman" w:hAnsi="Times New Roman" w:cs="Times New Roman"/>
          <w:sz w:val="24"/>
          <w:szCs w:val="24"/>
        </w:rPr>
        <w:t xml:space="preserve"> B </w:t>
      </w:r>
      <w:proofErr w:type="gramStart"/>
      <w:r w:rsidRPr="002B2AC2">
        <w:rPr>
          <w:rFonts w:ascii="Times New Roman" w:hAnsi="Times New Roman" w:cs="Times New Roman"/>
          <w:sz w:val="24"/>
          <w:szCs w:val="24"/>
        </w:rPr>
        <w:t>is deleted</w:t>
      </w:r>
      <w:proofErr w:type="gramEnd"/>
      <w:r w:rsidRPr="002B2AC2">
        <w:rPr>
          <w:rFonts w:ascii="Times New Roman" w:hAnsi="Times New Roman" w:cs="Times New Roman"/>
          <w:sz w:val="24"/>
          <w:szCs w:val="24"/>
        </w:rPr>
        <w:t xml:space="preserve"> in its entirety.</w:t>
      </w:r>
    </w:p>
    <w:p w14:paraId="3BB62A7F" w14:textId="77777777" w:rsidR="00D56350" w:rsidRPr="002B2AC2" w:rsidRDefault="00D56350" w:rsidP="008808B3">
      <w:pPr>
        <w:spacing w:after="0" w:line="240" w:lineRule="auto"/>
        <w:ind w:left="720" w:hanging="720"/>
        <w:jc w:val="both"/>
        <w:rPr>
          <w:rFonts w:ascii="Times New Roman" w:hAnsi="Times New Roman" w:cs="Times New Roman"/>
          <w:sz w:val="24"/>
          <w:szCs w:val="24"/>
        </w:rPr>
      </w:pPr>
    </w:p>
    <w:p w14:paraId="59D5F22C" w14:textId="77777777" w:rsidR="00162F13" w:rsidRPr="002B2AC2" w:rsidRDefault="00162F13" w:rsidP="008808B3">
      <w:pPr>
        <w:spacing w:after="0" w:line="240" w:lineRule="auto"/>
        <w:ind w:left="720" w:hanging="720"/>
        <w:jc w:val="both"/>
        <w:rPr>
          <w:rFonts w:ascii="Times New Roman" w:hAnsi="Times New Roman" w:cs="Times New Roman"/>
          <w:sz w:val="24"/>
          <w:szCs w:val="24"/>
        </w:rPr>
      </w:pPr>
    </w:p>
    <w:p w14:paraId="347CB1D8" w14:textId="374A0B77" w:rsidR="00D45504" w:rsidRPr="002B2AC2" w:rsidRDefault="00D51735" w:rsidP="00D51735">
      <w:pPr>
        <w:spacing w:after="0" w:line="240" w:lineRule="auto"/>
        <w:jc w:val="both"/>
        <w:rPr>
          <w:rFonts w:ascii="Times New Roman" w:hAnsi="Times New Roman" w:cs="Times New Roman"/>
          <w:b/>
          <w:bCs/>
          <w:sz w:val="24"/>
          <w:szCs w:val="24"/>
        </w:rPr>
      </w:pPr>
      <w:r w:rsidRPr="002B2AC2">
        <w:rPr>
          <w:rFonts w:ascii="Times New Roman" w:hAnsi="Times New Roman" w:cs="Times New Roman"/>
          <w:b/>
          <w:bCs/>
          <w:sz w:val="24"/>
          <w:szCs w:val="24"/>
        </w:rPr>
        <w:t>Sec. 18-2-</w:t>
      </w:r>
      <w:proofErr w:type="gramStart"/>
      <w:r w:rsidR="00A47245" w:rsidRPr="002B2AC2">
        <w:rPr>
          <w:rFonts w:ascii="Times New Roman" w:hAnsi="Times New Roman" w:cs="Times New Roman"/>
          <w:b/>
          <w:bCs/>
          <w:sz w:val="24"/>
          <w:szCs w:val="24"/>
        </w:rPr>
        <w:t>9</w:t>
      </w:r>
      <w:r w:rsidRPr="002B2AC2">
        <w:rPr>
          <w:rFonts w:ascii="Times New Roman" w:hAnsi="Times New Roman" w:cs="Times New Roman"/>
          <w:b/>
          <w:bCs/>
          <w:sz w:val="24"/>
          <w:szCs w:val="24"/>
        </w:rPr>
        <w:t>0  International</w:t>
      </w:r>
      <w:proofErr w:type="gramEnd"/>
      <w:r w:rsidRPr="002B2AC2">
        <w:rPr>
          <w:rFonts w:ascii="Times New Roman" w:hAnsi="Times New Roman" w:cs="Times New Roman"/>
          <w:b/>
          <w:bCs/>
          <w:sz w:val="24"/>
          <w:szCs w:val="24"/>
        </w:rPr>
        <w:t xml:space="preserve"> Existing Building Code</w:t>
      </w:r>
    </w:p>
    <w:p w14:paraId="02CC0BFF" w14:textId="77777777" w:rsidR="00D45504" w:rsidRPr="002B2AC2" w:rsidRDefault="00D45504" w:rsidP="00D45504">
      <w:pPr>
        <w:spacing w:after="0" w:line="240" w:lineRule="auto"/>
        <w:jc w:val="both"/>
        <w:rPr>
          <w:rFonts w:ascii="Times New Roman" w:hAnsi="Times New Roman" w:cs="Times New Roman"/>
          <w:b/>
          <w:bCs/>
          <w:sz w:val="24"/>
          <w:szCs w:val="24"/>
        </w:rPr>
      </w:pPr>
    </w:p>
    <w:p w14:paraId="61913D66" w14:textId="5839DF0F" w:rsidR="000C1A84" w:rsidRPr="002B2AC2" w:rsidRDefault="000C1A84" w:rsidP="00D45504">
      <w:pPr>
        <w:spacing w:after="0" w:line="240" w:lineRule="auto"/>
        <w:jc w:val="both"/>
        <w:rPr>
          <w:rFonts w:ascii="Times New Roman" w:hAnsi="Times New Roman" w:cs="Times New Roman"/>
          <w:sz w:val="24"/>
          <w:szCs w:val="24"/>
        </w:rPr>
      </w:pPr>
      <w:r w:rsidRPr="00B47424">
        <w:rPr>
          <w:rFonts w:ascii="Times New Roman" w:hAnsi="Times New Roman" w:cs="Times New Roman"/>
          <w:sz w:val="24"/>
          <w:szCs w:val="24"/>
        </w:rPr>
        <w:t>The International Existing Building Code, 2024 Edition, First Printing, August 2023, published by the International Code Council, Inc., 4051 West Flossmoor Road, Country Club Hills, IL 60478-5795, is hereby adopted by reference as the Town of Blue River Existing Building Code as if fully set out in this ordinance with the additions, deletions, insertions and changes as follows.</w:t>
      </w:r>
    </w:p>
    <w:p w14:paraId="4AFAE288" w14:textId="77777777" w:rsidR="00D45504" w:rsidRPr="00B47424" w:rsidRDefault="00D45504" w:rsidP="00D45504">
      <w:pPr>
        <w:spacing w:after="0" w:line="240" w:lineRule="auto"/>
        <w:jc w:val="both"/>
        <w:rPr>
          <w:rFonts w:ascii="Times New Roman" w:hAnsi="Times New Roman" w:cs="Times New Roman"/>
          <w:b/>
          <w:bCs/>
          <w:sz w:val="24"/>
          <w:szCs w:val="24"/>
        </w:rPr>
      </w:pPr>
    </w:p>
    <w:p w14:paraId="1BED581C" w14:textId="3DFAA75F" w:rsidR="000C1A84" w:rsidRPr="002B2AC2" w:rsidRDefault="000C1A84" w:rsidP="00EA502B">
      <w:pPr>
        <w:pStyle w:val="ListParagraph"/>
        <w:numPr>
          <w:ilvl w:val="0"/>
          <w:numId w:val="27"/>
        </w:numPr>
        <w:spacing w:after="0" w:line="240" w:lineRule="auto"/>
        <w:ind w:left="720"/>
        <w:jc w:val="both"/>
        <w:rPr>
          <w:rFonts w:ascii="Times New Roman" w:hAnsi="Times New Roman" w:cs="Times New Roman"/>
          <w:sz w:val="24"/>
          <w:szCs w:val="24"/>
        </w:rPr>
      </w:pPr>
      <w:r w:rsidRPr="00B47424">
        <w:rPr>
          <w:rFonts w:ascii="Times New Roman" w:hAnsi="Times New Roman" w:cs="Times New Roman"/>
          <w:sz w:val="24"/>
          <w:szCs w:val="24"/>
        </w:rPr>
        <w:t xml:space="preserve"> </w:t>
      </w:r>
      <w:r w:rsidRPr="00B47424">
        <w:rPr>
          <w:rFonts w:ascii="Times New Roman" w:hAnsi="Times New Roman" w:cs="Times New Roman"/>
          <w:b/>
          <w:bCs/>
          <w:sz w:val="24"/>
          <w:szCs w:val="24"/>
        </w:rPr>
        <w:t>IEBC Section 101.1</w:t>
      </w:r>
      <w:r w:rsidR="00437B45" w:rsidRPr="002B2AC2">
        <w:rPr>
          <w:rFonts w:ascii="Times New Roman" w:hAnsi="Times New Roman" w:cs="Times New Roman"/>
          <w:sz w:val="24"/>
          <w:szCs w:val="24"/>
        </w:rPr>
        <w:t xml:space="preserve">, </w:t>
      </w:r>
      <w:bookmarkStart w:id="4" w:name="_Hlk217213938"/>
      <w:r w:rsidR="00437B45" w:rsidRPr="002B2AC2">
        <w:rPr>
          <w:rFonts w:ascii="Times New Roman" w:hAnsi="Times New Roman" w:cs="Times New Roman"/>
          <w:sz w:val="24"/>
          <w:szCs w:val="24"/>
        </w:rPr>
        <w:t xml:space="preserve">titled </w:t>
      </w:r>
      <w:r w:rsidRPr="00B47424">
        <w:rPr>
          <w:rFonts w:ascii="Times New Roman" w:hAnsi="Times New Roman" w:cs="Times New Roman"/>
          <w:sz w:val="24"/>
          <w:szCs w:val="24"/>
        </w:rPr>
        <w:t>Title</w:t>
      </w:r>
      <w:r w:rsidR="00437B45" w:rsidRPr="002B2AC2">
        <w:rPr>
          <w:rFonts w:ascii="Times New Roman" w:hAnsi="Times New Roman" w:cs="Times New Roman"/>
          <w:sz w:val="24"/>
          <w:szCs w:val="24"/>
        </w:rPr>
        <w:t>,</w:t>
      </w:r>
      <w:r w:rsidRPr="00B47424">
        <w:rPr>
          <w:rFonts w:ascii="Times New Roman" w:hAnsi="Times New Roman" w:cs="Times New Roman"/>
          <w:sz w:val="24"/>
          <w:szCs w:val="24"/>
        </w:rPr>
        <w:t xml:space="preserve"> </w:t>
      </w:r>
      <w:bookmarkEnd w:id="4"/>
      <w:proofErr w:type="gramStart"/>
      <w:r w:rsidRPr="00B47424">
        <w:rPr>
          <w:rFonts w:ascii="Times New Roman" w:hAnsi="Times New Roman" w:cs="Times New Roman"/>
          <w:sz w:val="24"/>
          <w:szCs w:val="24"/>
        </w:rPr>
        <w:t>is amended</w:t>
      </w:r>
      <w:proofErr w:type="gramEnd"/>
      <w:r w:rsidRPr="00B47424">
        <w:rPr>
          <w:rFonts w:ascii="Times New Roman" w:hAnsi="Times New Roman" w:cs="Times New Roman"/>
          <w:sz w:val="24"/>
          <w:szCs w:val="24"/>
        </w:rPr>
        <w:t xml:space="preserve"> by the addition of the term Town of Blue River where indicated.</w:t>
      </w:r>
    </w:p>
    <w:p w14:paraId="043573DB" w14:textId="77777777" w:rsidR="00FC55C9" w:rsidRPr="002B2AC2" w:rsidRDefault="00FC55C9" w:rsidP="00FC55C9">
      <w:pPr>
        <w:pStyle w:val="ListParagraph"/>
        <w:spacing w:after="0" w:line="240" w:lineRule="auto"/>
        <w:jc w:val="both"/>
        <w:rPr>
          <w:rFonts w:ascii="Times New Roman" w:hAnsi="Times New Roman" w:cs="Times New Roman"/>
          <w:sz w:val="24"/>
          <w:szCs w:val="24"/>
        </w:rPr>
      </w:pPr>
    </w:p>
    <w:p w14:paraId="668595A2" w14:textId="77777777" w:rsidR="00D45504" w:rsidRPr="002B2AC2" w:rsidRDefault="000C1A84" w:rsidP="00EA502B">
      <w:pPr>
        <w:pStyle w:val="ListParagraph"/>
        <w:numPr>
          <w:ilvl w:val="0"/>
          <w:numId w:val="27"/>
        </w:numPr>
        <w:spacing w:after="0" w:line="240" w:lineRule="auto"/>
        <w:ind w:left="720"/>
        <w:jc w:val="both"/>
        <w:rPr>
          <w:rFonts w:ascii="Times New Roman" w:hAnsi="Times New Roman" w:cs="Times New Roman"/>
          <w:sz w:val="24"/>
          <w:szCs w:val="24"/>
        </w:rPr>
      </w:pPr>
      <w:r w:rsidRPr="002B2AC2">
        <w:rPr>
          <w:rFonts w:ascii="Times New Roman" w:hAnsi="Times New Roman" w:cs="Times New Roman"/>
          <w:sz w:val="24"/>
          <w:szCs w:val="24"/>
        </w:rPr>
        <w:t xml:space="preserve">International Existing Building Code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replacing all references to "ICC Electrical Code" with "Code Adopted by the Colorado State Electrical Board."</w:t>
      </w:r>
    </w:p>
    <w:p w14:paraId="49B32E42" w14:textId="77777777" w:rsidR="00A47245" w:rsidRPr="002B2AC2" w:rsidRDefault="00A47245" w:rsidP="003E3022">
      <w:pPr>
        <w:spacing w:after="0" w:line="240" w:lineRule="auto"/>
        <w:jc w:val="both"/>
        <w:rPr>
          <w:rFonts w:ascii="Times New Roman" w:hAnsi="Times New Roman" w:cs="Times New Roman"/>
          <w:sz w:val="24"/>
          <w:szCs w:val="24"/>
        </w:rPr>
      </w:pPr>
    </w:p>
    <w:p w14:paraId="3E3B0C0B" w14:textId="77777777" w:rsidR="003E3022" w:rsidRPr="002B2AC2" w:rsidRDefault="003E3022" w:rsidP="003E3022">
      <w:pPr>
        <w:spacing w:after="0" w:line="240" w:lineRule="auto"/>
        <w:jc w:val="both"/>
        <w:rPr>
          <w:rFonts w:ascii="Times New Roman" w:hAnsi="Times New Roman" w:cs="Times New Roman"/>
          <w:sz w:val="24"/>
          <w:szCs w:val="24"/>
        </w:rPr>
      </w:pPr>
    </w:p>
    <w:p w14:paraId="6B8D10F2" w14:textId="07240AFC" w:rsidR="00A47245" w:rsidRPr="002B2AC2" w:rsidRDefault="00A47245" w:rsidP="007E0F40">
      <w:pPr>
        <w:spacing w:after="0" w:line="240" w:lineRule="auto"/>
        <w:jc w:val="both"/>
        <w:rPr>
          <w:rFonts w:ascii="Times New Roman" w:hAnsi="Times New Roman" w:cs="Times New Roman"/>
          <w:b/>
          <w:bCs/>
          <w:sz w:val="24"/>
          <w:szCs w:val="24"/>
        </w:rPr>
      </w:pPr>
      <w:r w:rsidRPr="002B2AC2">
        <w:rPr>
          <w:rFonts w:ascii="Times New Roman" w:hAnsi="Times New Roman" w:cs="Times New Roman"/>
          <w:b/>
          <w:bCs/>
          <w:sz w:val="24"/>
          <w:szCs w:val="24"/>
        </w:rPr>
        <w:t>Sec. 18-2-</w:t>
      </w:r>
      <w:proofErr w:type="gramStart"/>
      <w:r w:rsidR="001D2182" w:rsidRPr="002B2AC2">
        <w:rPr>
          <w:rFonts w:ascii="Times New Roman" w:hAnsi="Times New Roman" w:cs="Times New Roman"/>
          <w:b/>
          <w:bCs/>
          <w:sz w:val="24"/>
          <w:szCs w:val="24"/>
        </w:rPr>
        <w:t>100</w:t>
      </w:r>
      <w:r w:rsidRPr="002B2AC2">
        <w:rPr>
          <w:rFonts w:ascii="Times New Roman" w:hAnsi="Times New Roman" w:cs="Times New Roman"/>
          <w:b/>
          <w:bCs/>
          <w:sz w:val="24"/>
          <w:szCs w:val="24"/>
        </w:rPr>
        <w:t xml:space="preserve">  International</w:t>
      </w:r>
      <w:proofErr w:type="gramEnd"/>
      <w:r w:rsidRPr="002B2AC2">
        <w:rPr>
          <w:rFonts w:ascii="Times New Roman" w:hAnsi="Times New Roman" w:cs="Times New Roman"/>
          <w:b/>
          <w:bCs/>
          <w:sz w:val="24"/>
          <w:szCs w:val="24"/>
        </w:rPr>
        <w:t xml:space="preserve"> E</w:t>
      </w:r>
      <w:r w:rsidR="00174392" w:rsidRPr="002B2AC2">
        <w:rPr>
          <w:rFonts w:ascii="Times New Roman" w:hAnsi="Times New Roman" w:cs="Times New Roman"/>
          <w:b/>
          <w:bCs/>
          <w:sz w:val="24"/>
          <w:szCs w:val="24"/>
        </w:rPr>
        <w:t xml:space="preserve">nergy Conservation </w:t>
      </w:r>
      <w:r w:rsidRPr="002B2AC2">
        <w:rPr>
          <w:rFonts w:ascii="Times New Roman" w:hAnsi="Times New Roman" w:cs="Times New Roman"/>
          <w:b/>
          <w:bCs/>
          <w:sz w:val="24"/>
          <w:szCs w:val="24"/>
        </w:rPr>
        <w:t>Building Code</w:t>
      </w:r>
    </w:p>
    <w:p w14:paraId="490E2286" w14:textId="77777777" w:rsidR="00A47245" w:rsidRPr="002B2AC2" w:rsidRDefault="00A47245" w:rsidP="00B32ACE">
      <w:pPr>
        <w:spacing w:after="0" w:line="240" w:lineRule="auto"/>
        <w:jc w:val="both"/>
        <w:rPr>
          <w:rFonts w:ascii="Times New Roman" w:hAnsi="Times New Roman" w:cs="Times New Roman"/>
          <w:sz w:val="24"/>
          <w:szCs w:val="24"/>
        </w:rPr>
      </w:pPr>
    </w:p>
    <w:p w14:paraId="45956D11" w14:textId="58D1BE33" w:rsidR="000C1A84" w:rsidRPr="002B2AC2" w:rsidRDefault="000C1A84" w:rsidP="007E0F40">
      <w:pPr>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The International Energy Conservation Code, 2024 Edition, First Printing May 2024, published by the International Code Council, Inc., 4051 West Flossmoor Road, Country Club Hills, IL 60478-5795, is hereby adopted by reference as the Town of Blue River Energy Conservation Code as if fully set out in this ordinance with the additions, deletions, insertions and changes as follows:</w:t>
      </w:r>
    </w:p>
    <w:p w14:paraId="7496F7EB" w14:textId="77777777" w:rsidR="00E45FFB" w:rsidRPr="002B2AC2" w:rsidRDefault="00E45FFB" w:rsidP="007E0F40">
      <w:pPr>
        <w:spacing w:after="0" w:line="240" w:lineRule="auto"/>
        <w:jc w:val="both"/>
        <w:rPr>
          <w:rFonts w:ascii="Times New Roman" w:hAnsi="Times New Roman" w:cs="Times New Roman"/>
          <w:sz w:val="24"/>
          <w:szCs w:val="24"/>
        </w:rPr>
      </w:pPr>
    </w:p>
    <w:p w14:paraId="1085F979" w14:textId="634ED80A" w:rsidR="000C1A84" w:rsidRPr="002B2AC2" w:rsidRDefault="000C1A84" w:rsidP="007E0F40">
      <w:pPr>
        <w:pStyle w:val="ListParagraph"/>
        <w:numPr>
          <w:ilvl w:val="0"/>
          <w:numId w:val="28"/>
        </w:numPr>
        <w:spacing w:after="0" w:line="240" w:lineRule="auto"/>
        <w:ind w:left="720"/>
        <w:jc w:val="both"/>
        <w:rPr>
          <w:rFonts w:ascii="Times New Roman" w:hAnsi="Times New Roman" w:cs="Times New Roman"/>
          <w:sz w:val="24"/>
          <w:szCs w:val="24"/>
        </w:rPr>
      </w:pPr>
      <w:proofErr w:type="spellStart"/>
      <w:r w:rsidRPr="002B2AC2">
        <w:rPr>
          <w:rFonts w:ascii="Times New Roman" w:hAnsi="Times New Roman" w:cs="Times New Roman"/>
          <w:b/>
          <w:bCs/>
          <w:sz w:val="24"/>
          <w:szCs w:val="24"/>
        </w:rPr>
        <w:t>IECC</w:t>
      </w:r>
      <w:proofErr w:type="spellEnd"/>
      <w:r w:rsidRPr="002B2AC2">
        <w:rPr>
          <w:rFonts w:ascii="Times New Roman" w:hAnsi="Times New Roman" w:cs="Times New Roman"/>
          <w:b/>
          <w:bCs/>
          <w:sz w:val="24"/>
          <w:szCs w:val="24"/>
        </w:rPr>
        <w:t xml:space="preserve"> Section 101.</w:t>
      </w:r>
      <w:r w:rsidR="00437B45" w:rsidRPr="002B2AC2">
        <w:rPr>
          <w:rFonts w:ascii="Times New Roman" w:hAnsi="Times New Roman" w:cs="Times New Roman"/>
          <w:b/>
          <w:bCs/>
          <w:sz w:val="24"/>
          <w:szCs w:val="24"/>
        </w:rPr>
        <w:t>1</w:t>
      </w:r>
      <w:r w:rsidR="00437B45" w:rsidRPr="002B2AC2">
        <w:rPr>
          <w:rFonts w:ascii="Times New Roman" w:hAnsi="Times New Roman" w:cs="Times New Roman"/>
          <w:sz w:val="24"/>
          <w:szCs w:val="24"/>
        </w:rPr>
        <w:t xml:space="preserve">, titled </w:t>
      </w:r>
      <w:r w:rsidR="00437B45" w:rsidRPr="002B2AC2">
        <w:rPr>
          <w:rFonts w:ascii="Times New Roman" w:hAnsi="Times New Roman" w:cs="Times New Roman"/>
          <w:b/>
          <w:bCs/>
          <w:sz w:val="24"/>
          <w:szCs w:val="24"/>
        </w:rPr>
        <w:t>Title</w:t>
      </w:r>
      <w:r w:rsidR="00437B45"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the addition of the term Town of Blue River where indicated.</w:t>
      </w:r>
    </w:p>
    <w:p w14:paraId="71CDDD6E" w14:textId="77777777" w:rsidR="00FC55C9" w:rsidRPr="002B2AC2" w:rsidRDefault="00FC55C9" w:rsidP="007E0F40">
      <w:pPr>
        <w:pStyle w:val="ListParagraph"/>
        <w:spacing w:after="0" w:line="240" w:lineRule="auto"/>
        <w:ind w:hanging="720"/>
        <w:jc w:val="both"/>
        <w:rPr>
          <w:rFonts w:ascii="Times New Roman" w:hAnsi="Times New Roman" w:cs="Times New Roman"/>
          <w:sz w:val="24"/>
          <w:szCs w:val="24"/>
        </w:rPr>
      </w:pPr>
    </w:p>
    <w:p w14:paraId="7EC057B1" w14:textId="77777777" w:rsidR="000C1A84" w:rsidRPr="002B2AC2" w:rsidRDefault="000C1A84" w:rsidP="002B2AC2">
      <w:pPr>
        <w:pStyle w:val="ListParagraph"/>
        <w:numPr>
          <w:ilvl w:val="0"/>
          <w:numId w:val="28"/>
        </w:numPr>
        <w:spacing w:after="0" w:line="240" w:lineRule="auto"/>
        <w:ind w:left="720"/>
        <w:jc w:val="both"/>
        <w:rPr>
          <w:rFonts w:ascii="Times New Roman" w:hAnsi="Times New Roman" w:cs="Times New Roman"/>
          <w:sz w:val="24"/>
          <w:szCs w:val="24"/>
        </w:rPr>
      </w:pPr>
      <w:proofErr w:type="spellStart"/>
      <w:r w:rsidRPr="002B2AC2">
        <w:rPr>
          <w:rFonts w:ascii="Times New Roman" w:hAnsi="Times New Roman" w:cs="Times New Roman"/>
          <w:b/>
          <w:bCs/>
          <w:sz w:val="24"/>
          <w:szCs w:val="24"/>
        </w:rPr>
        <w:t>IECC</w:t>
      </w:r>
      <w:proofErr w:type="spellEnd"/>
      <w:r w:rsidRPr="002B2AC2">
        <w:rPr>
          <w:rFonts w:ascii="Times New Roman" w:hAnsi="Times New Roman" w:cs="Times New Roman"/>
          <w:b/>
          <w:bCs/>
          <w:sz w:val="24"/>
          <w:szCs w:val="24"/>
        </w:rPr>
        <w:t xml:space="preserve"> Section </w:t>
      </w:r>
      <w:proofErr w:type="spellStart"/>
      <w:r w:rsidRPr="002B2AC2">
        <w:rPr>
          <w:rFonts w:ascii="Times New Roman" w:hAnsi="Times New Roman" w:cs="Times New Roman"/>
          <w:b/>
          <w:bCs/>
          <w:sz w:val="24"/>
          <w:szCs w:val="24"/>
        </w:rPr>
        <w:t>R402.2.10.1</w:t>
      </w:r>
      <w:proofErr w:type="spellEnd"/>
      <w:r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adding a new sentence to read as follows:</w:t>
      </w:r>
    </w:p>
    <w:p w14:paraId="3311C295" w14:textId="77777777" w:rsidR="00FC55C9" w:rsidRPr="002B2AC2" w:rsidRDefault="00FC55C9" w:rsidP="007E0F40">
      <w:pPr>
        <w:spacing w:after="0" w:line="240" w:lineRule="auto"/>
        <w:jc w:val="both"/>
        <w:rPr>
          <w:rFonts w:ascii="Times New Roman" w:hAnsi="Times New Roman" w:cs="Times New Roman"/>
          <w:sz w:val="24"/>
          <w:szCs w:val="24"/>
        </w:rPr>
      </w:pPr>
    </w:p>
    <w:p w14:paraId="44734021" w14:textId="2ECE153E" w:rsidR="001F2E01" w:rsidRPr="002B2AC2" w:rsidRDefault="000C1A84" w:rsidP="007E0F40">
      <w:pPr>
        <w:pStyle w:val="ListParagraph"/>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R-10 insulation shall </w:t>
      </w:r>
      <w:proofErr w:type="gramStart"/>
      <w:r w:rsidRPr="002B2AC2">
        <w:rPr>
          <w:rFonts w:ascii="Times New Roman" w:hAnsi="Times New Roman" w:cs="Times New Roman"/>
          <w:sz w:val="24"/>
          <w:szCs w:val="24"/>
        </w:rPr>
        <w:t>be required</w:t>
      </w:r>
      <w:proofErr w:type="gramEnd"/>
      <w:r w:rsidRPr="002B2AC2">
        <w:rPr>
          <w:rFonts w:ascii="Times New Roman" w:hAnsi="Times New Roman" w:cs="Times New Roman"/>
          <w:sz w:val="24"/>
          <w:szCs w:val="24"/>
        </w:rPr>
        <w:t xml:space="preserve"> where full slab insulation </w:t>
      </w:r>
      <w:proofErr w:type="gramStart"/>
      <w:r w:rsidRPr="002B2AC2">
        <w:rPr>
          <w:rFonts w:ascii="Times New Roman" w:hAnsi="Times New Roman" w:cs="Times New Roman"/>
          <w:sz w:val="24"/>
          <w:szCs w:val="24"/>
        </w:rPr>
        <w:t>is required</w:t>
      </w:r>
      <w:proofErr w:type="gramEnd"/>
      <w:r w:rsidRPr="002B2AC2">
        <w:rPr>
          <w:rFonts w:ascii="Times New Roman" w:hAnsi="Times New Roman" w:cs="Times New Roman"/>
          <w:sz w:val="24"/>
          <w:szCs w:val="24"/>
        </w:rPr>
        <w:t>.</w:t>
      </w:r>
    </w:p>
    <w:p w14:paraId="1F17AB24" w14:textId="77777777" w:rsidR="00A47245" w:rsidRPr="002B2AC2" w:rsidRDefault="00A47245" w:rsidP="007E0F40">
      <w:pPr>
        <w:pStyle w:val="ListParagraph"/>
        <w:spacing w:after="0" w:line="240" w:lineRule="auto"/>
        <w:ind w:hanging="720"/>
        <w:jc w:val="both"/>
        <w:rPr>
          <w:rFonts w:ascii="Times New Roman" w:hAnsi="Times New Roman" w:cs="Times New Roman"/>
          <w:sz w:val="24"/>
          <w:szCs w:val="24"/>
        </w:rPr>
      </w:pPr>
    </w:p>
    <w:p w14:paraId="18978E92" w14:textId="77777777" w:rsidR="00A47245" w:rsidRPr="002B2AC2" w:rsidRDefault="00A47245" w:rsidP="007E0F40">
      <w:pPr>
        <w:pStyle w:val="ListParagraph"/>
        <w:spacing w:after="0" w:line="240" w:lineRule="auto"/>
        <w:ind w:hanging="720"/>
        <w:jc w:val="both"/>
        <w:rPr>
          <w:rFonts w:ascii="Times New Roman" w:hAnsi="Times New Roman" w:cs="Times New Roman"/>
          <w:sz w:val="24"/>
          <w:szCs w:val="24"/>
        </w:rPr>
      </w:pPr>
    </w:p>
    <w:p w14:paraId="32DDCFDD" w14:textId="7588E41B" w:rsidR="00A47245" w:rsidRPr="002B2AC2" w:rsidRDefault="00A47245" w:rsidP="007E0F40">
      <w:pPr>
        <w:spacing w:after="0" w:line="240" w:lineRule="auto"/>
        <w:jc w:val="both"/>
        <w:rPr>
          <w:rFonts w:ascii="Times New Roman" w:hAnsi="Times New Roman" w:cs="Times New Roman"/>
          <w:b/>
          <w:bCs/>
          <w:sz w:val="24"/>
          <w:szCs w:val="24"/>
        </w:rPr>
      </w:pPr>
      <w:r w:rsidRPr="002B2AC2">
        <w:rPr>
          <w:rFonts w:ascii="Times New Roman" w:hAnsi="Times New Roman" w:cs="Times New Roman"/>
          <w:b/>
          <w:bCs/>
          <w:sz w:val="24"/>
          <w:szCs w:val="24"/>
        </w:rPr>
        <w:t>Sec. 18-2-</w:t>
      </w:r>
      <w:proofErr w:type="gramStart"/>
      <w:r w:rsidR="001D2182" w:rsidRPr="002B2AC2">
        <w:rPr>
          <w:rFonts w:ascii="Times New Roman" w:hAnsi="Times New Roman" w:cs="Times New Roman"/>
          <w:b/>
          <w:bCs/>
          <w:sz w:val="24"/>
          <w:szCs w:val="24"/>
        </w:rPr>
        <w:t>110</w:t>
      </w:r>
      <w:r w:rsidRPr="002B2AC2">
        <w:rPr>
          <w:rFonts w:ascii="Times New Roman" w:hAnsi="Times New Roman" w:cs="Times New Roman"/>
          <w:b/>
          <w:bCs/>
          <w:sz w:val="24"/>
          <w:szCs w:val="24"/>
        </w:rPr>
        <w:t xml:space="preserve">  </w:t>
      </w:r>
      <w:r w:rsidR="00CC11A6" w:rsidRPr="002B2AC2">
        <w:rPr>
          <w:rFonts w:ascii="Times New Roman" w:hAnsi="Times New Roman" w:cs="Times New Roman"/>
          <w:b/>
          <w:bCs/>
          <w:sz w:val="24"/>
          <w:szCs w:val="24"/>
        </w:rPr>
        <w:t>Colorado</w:t>
      </w:r>
      <w:proofErr w:type="gramEnd"/>
      <w:r w:rsidR="00CC11A6" w:rsidRPr="002B2AC2">
        <w:rPr>
          <w:rFonts w:ascii="Times New Roman" w:hAnsi="Times New Roman" w:cs="Times New Roman"/>
          <w:b/>
          <w:bCs/>
          <w:sz w:val="24"/>
          <w:szCs w:val="24"/>
        </w:rPr>
        <w:t xml:space="preserve"> Model Electric Ready and Solar Ready </w:t>
      </w:r>
      <w:r w:rsidRPr="002B2AC2">
        <w:rPr>
          <w:rFonts w:ascii="Times New Roman" w:hAnsi="Times New Roman" w:cs="Times New Roman"/>
          <w:b/>
          <w:bCs/>
          <w:sz w:val="24"/>
          <w:szCs w:val="24"/>
        </w:rPr>
        <w:t>Code</w:t>
      </w:r>
    </w:p>
    <w:p w14:paraId="3EFE0A4C" w14:textId="77777777" w:rsidR="00A47245" w:rsidRPr="002B2AC2" w:rsidRDefault="00A47245" w:rsidP="00B32ACE">
      <w:pPr>
        <w:spacing w:after="0" w:line="240" w:lineRule="auto"/>
        <w:jc w:val="both"/>
        <w:rPr>
          <w:rFonts w:ascii="Times New Roman" w:hAnsi="Times New Roman" w:cs="Times New Roman"/>
          <w:sz w:val="24"/>
          <w:szCs w:val="24"/>
        </w:rPr>
      </w:pPr>
    </w:p>
    <w:p w14:paraId="444327C0" w14:textId="496628D2" w:rsidR="000C1A84" w:rsidRPr="002B2AC2" w:rsidRDefault="000C1A84" w:rsidP="007E0F40">
      <w:pPr>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The Colorado Model Electric Ready and Solar Ready Code, June 1,  2023, published by the State of Colorado; Department of Local Affairs, 1313 Sherman St, Suite #518, Denver Colorado 80203, is hereby adopted by reference as the Town of Blue River Model Electric Ready and Solar Ready Code as if fully set out in this ordinance with the additions, deletions, insertions and changes as follows:</w:t>
      </w:r>
    </w:p>
    <w:p w14:paraId="61C6D695" w14:textId="77777777" w:rsidR="001D2182" w:rsidRPr="002B2AC2" w:rsidRDefault="001D2182" w:rsidP="007E0F40">
      <w:pPr>
        <w:spacing w:after="0" w:line="240" w:lineRule="auto"/>
        <w:jc w:val="both"/>
        <w:rPr>
          <w:rFonts w:ascii="Times New Roman" w:hAnsi="Times New Roman" w:cs="Times New Roman"/>
          <w:sz w:val="24"/>
          <w:szCs w:val="24"/>
        </w:rPr>
      </w:pPr>
    </w:p>
    <w:p w14:paraId="65514794" w14:textId="1F682D45" w:rsidR="001F2E01" w:rsidRPr="002B2AC2" w:rsidRDefault="000C1A84" w:rsidP="00CC11A6">
      <w:pPr>
        <w:pStyle w:val="ListParagraph"/>
        <w:numPr>
          <w:ilvl w:val="0"/>
          <w:numId w:val="29"/>
        </w:numPr>
        <w:spacing w:after="0" w:line="240" w:lineRule="auto"/>
        <w:ind w:left="720"/>
        <w:jc w:val="both"/>
        <w:rPr>
          <w:rFonts w:ascii="Times New Roman" w:hAnsi="Times New Roman" w:cs="Times New Roman"/>
          <w:sz w:val="24"/>
          <w:szCs w:val="24"/>
        </w:rPr>
      </w:pPr>
      <w:r w:rsidRPr="002B2AC2">
        <w:rPr>
          <w:rFonts w:ascii="Times New Roman" w:hAnsi="Times New Roman" w:cs="Times New Roman"/>
          <w:b/>
          <w:bCs/>
          <w:sz w:val="24"/>
          <w:szCs w:val="24"/>
        </w:rPr>
        <w:t>Section 101.1</w:t>
      </w:r>
      <w:r w:rsidR="000F328C" w:rsidRPr="002B2AC2">
        <w:rPr>
          <w:rFonts w:ascii="Times New Roman" w:hAnsi="Times New Roman" w:cs="Times New Roman"/>
          <w:b/>
          <w:bCs/>
          <w:sz w:val="24"/>
          <w:szCs w:val="24"/>
        </w:rPr>
        <w:t>,</w:t>
      </w:r>
      <w:r w:rsidR="000F328C" w:rsidRPr="002B2AC2">
        <w:rPr>
          <w:rFonts w:ascii="Times New Roman" w:hAnsi="Times New Roman" w:cs="Times New Roman"/>
          <w:sz w:val="24"/>
          <w:szCs w:val="24"/>
        </w:rPr>
        <w:t xml:space="preserve"> titled </w:t>
      </w:r>
      <w:r w:rsidR="000F328C" w:rsidRPr="002B2AC2">
        <w:rPr>
          <w:rFonts w:ascii="Times New Roman" w:hAnsi="Times New Roman" w:cs="Times New Roman"/>
          <w:b/>
          <w:bCs/>
          <w:sz w:val="24"/>
          <w:szCs w:val="24"/>
        </w:rPr>
        <w:t>Title</w:t>
      </w:r>
      <w:r w:rsidR="000F328C"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the addition of the term Town of Blue River where indicated.</w:t>
      </w:r>
    </w:p>
    <w:p w14:paraId="7940484A" w14:textId="77777777" w:rsidR="001F2E01" w:rsidRPr="002B2AC2" w:rsidRDefault="001F2E01" w:rsidP="00B32ACE">
      <w:pPr>
        <w:spacing w:after="0" w:line="240" w:lineRule="auto"/>
        <w:jc w:val="both"/>
        <w:rPr>
          <w:rFonts w:ascii="Times New Roman" w:hAnsi="Times New Roman" w:cs="Times New Roman"/>
          <w:sz w:val="24"/>
          <w:szCs w:val="24"/>
        </w:rPr>
      </w:pPr>
    </w:p>
    <w:p w14:paraId="0CDC46AD" w14:textId="77777777" w:rsidR="00A47245" w:rsidRPr="002B2AC2" w:rsidRDefault="00A47245" w:rsidP="00B32ACE">
      <w:pPr>
        <w:spacing w:after="0" w:line="240" w:lineRule="auto"/>
        <w:jc w:val="both"/>
        <w:rPr>
          <w:rFonts w:ascii="Times New Roman" w:hAnsi="Times New Roman" w:cs="Times New Roman"/>
          <w:sz w:val="24"/>
          <w:szCs w:val="24"/>
        </w:rPr>
      </w:pPr>
    </w:p>
    <w:p w14:paraId="46AD8F3B" w14:textId="693C06D8" w:rsidR="00A47245" w:rsidRPr="002B2AC2" w:rsidRDefault="00A47245" w:rsidP="007E0F40">
      <w:pPr>
        <w:spacing w:after="0" w:line="240" w:lineRule="auto"/>
        <w:jc w:val="both"/>
        <w:rPr>
          <w:rFonts w:ascii="Times New Roman" w:hAnsi="Times New Roman" w:cs="Times New Roman"/>
          <w:b/>
          <w:bCs/>
          <w:sz w:val="24"/>
          <w:szCs w:val="24"/>
        </w:rPr>
      </w:pPr>
      <w:r w:rsidRPr="002B2AC2">
        <w:rPr>
          <w:rFonts w:ascii="Times New Roman" w:hAnsi="Times New Roman" w:cs="Times New Roman"/>
          <w:b/>
          <w:bCs/>
          <w:sz w:val="24"/>
          <w:szCs w:val="24"/>
        </w:rPr>
        <w:t>Sec. 18-2-</w:t>
      </w:r>
      <w:proofErr w:type="gramStart"/>
      <w:r w:rsidR="001D2182" w:rsidRPr="002B2AC2">
        <w:rPr>
          <w:rFonts w:ascii="Times New Roman" w:hAnsi="Times New Roman" w:cs="Times New Roman"/>
          <w:b/>
          <w:bCs/>
          <w:sz w:val="24"/>
          <w:szCs w:val="24"/>
        </w:rPr>
        <w:t>120</w:t>
      </w:r>
      <w:r w:rsidRPr="002B2AC2">
        <w:rPr>
          <w:rFonts w:ascii="Times New Roman" w:hAnsi="Times New Roman" w:cs="Times New Roman"/>
          <w:b/>
          <w:bCs/>
          <w:sz w:val="24"/>
          <w:szCs w:val="24"/>
        </w:rPr>
        <w:t xml:space="preserve">  International</w:t>
      </w:r>
      <w:proofErr w:type="gramEnd"/>
      <w:r w:rsidRPr="002B2AC2">
        <w:rPr>
          <w:rFonts w:ascii="Times New Roman" w:hAnsi="Times New Roman" w:cs="Times New Roman"/>
          <w:b/>
          <w:bCs/>
          <w:sz w:val="24"/>
          <w:szCs w:val="24"/>
        </w:rPr>
        <w:t xml:space="preserve"> </w:t>
      </w:r>
      <w:r w:rsidR="00B32ACE" w:rsidRPr="002B2AC2">
        <w:rPr>
          <w:rFonts w:ascii="Times New Roman" w:hAnsi="Times New Roman" w:cs="Times New Roman"/>
          <w:b/>
          <w:bCs/>
          <w:sz w:val="24"/>
          <w:szCs w:val="24"/>
        </w:rPr>
        <w:t>Swimming</w:t>
      </w:r>
      <w:r w:rsidR="00CC11A6" w:rsidRPr="002B2AC2">
        <w:rPr>
          <w:rFonts w:ascii="Times New Roman" w:hAnsi="Times New Roman" w:cs="Times New Roman"/>
          <w:b/>
          <w:bCs/>
          <w:sz w:val="24"/>
          <w:szCs w:val="24"/>
        </w:rPr>
        <w:t xml:space="preserve"> Pool and Spa </w:t>
      </w:r>
      <w:r w:rsidRPr="002B2AC2">
        <w:rPr>
          <w:rFonts w:ascii="Times New Roman" w:hAnsi="Times New Roman" w:cs="Times New Roman"/>
          <w:b/>
          <w:bCs/>
          <w:sz w:val="24"/>
          <w:szCs w:val="24"/>
        </w:rPr>
        <w:t>Code</w:t>
      </w:r>
    </w:p>
    <w:p w14:paraId="28654219" w14:textId="77777777" w:rsidR="00A47245" w:rsidRPr="002B2AC2" w:rsidRDefault="00A47245" w:rsidP="00B32ACE">
      <w:pPr>
        <w:spacing w:after="0" w:line="240" w:lineRule="auto"/>
        <w:jc w:val="both"/>
        <w:rPr>
          <w:rFonts w:ascii="Times New Roman" w:hAnsi="Times New Roman" w:cs="Times New Roman"/>
          <w:sz w:val="24"/>
          <w:szCs w:val="24"/>
        </w:rPr>
      </w:pPr>
    </w:p>
    <w:p w14:paraId="6A1F0E85" w14:textId="364B13B8" w:rsidR="000C1A84" w:rsidRPr="002B2AC2" w:rsidRDefault="000C1A84" w:rsidP="007E0F40">
      <w:pPr>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The International Swimming Pool and Spa Code, 2024 Edition, First Printing, July 2023, published by the International Code Council, Inc., 4051 West Flossmoor Road, Country Club Hills, IL 60478-5795, is hereby adopted by reference as the Town of Blue River Swimming Pool and Spa Code as if fully set out in this ordinance with the additions, deletions, insertions and changes as follows:</w:t>
      </w:r>
    </w:p>
    <w:p w14:paraId="32C99842" w14:textId="77777777" w:rsidR="006C4043" w:rsidRPr="002B2AC2" w:rsidRDefault="006C4043" w:rsidP="00B47424">
      <w:pPr>
        <w:spacing w:after="0" w:line="240" w:lineRule="auto"/>
        <w:jc w:val="both"/>
        <w:rPr>
          <w:rFonts w:ascii="Times New Roman" w:hAnsi="Times New Roman" w:cs="Times New Roman"/>
          <w:sz w:val="24"/>
          <w:szCs w:val="24"/>
        </w:rPr>
      </w:pPr>
    </w:p>
    <w:p w14:paraId="447CF469" w14:textId="3F366311" w:rsidR="000C1A84" w:rsidRPr="002B2AC2" w:rsidRDefault="000C1A84" w:rsidP="00CC04B5">
      <w:pPr>
        <w:pStyle w:val="ListParagraph"/>
        <w:numPr>
          <w:ilvl w:val="0"/>
          <w:numId w:val="30"/>
        </w:numPr>
        <w:spacing w:after="0" w:line="240" w:lineRule="auto"/>
        <w:ind w:left="720"/>
        <w:jc w:val="both"/>
        <w:rPr>
          <w:rFonts w:ascii="Times New Roman" w:hAnsi="Times New Roman" w:cs="Times New Roman"/>
          <w:sz w:val="24"/>
          <w:szCs w:val="24"/>
        </w:rPr>
      </w:pPr>
      <w:proofErr w:type="spellStart"/>
      <w:r w:rsidRPr="002B2AC2">
        <w:rPr>
          <w:rFonts w:ascii="Times New Roman" w:hAnsi="Times New Roman" w:cs="Times New Roman"/>
          <w:b/>
          <w:bCs/>
          <w:sz w:val="24"/>
          <w:szCs w:val="24"/>
        </w:rPr>
        <w:t>ISPSC</w:t>
      </w:r>
      <w:proofErr w:type="spellEnd"/>
      <w:r w:rsidRPr="002B2AC2">
        <w:rPr>
          <w:rFonts w:ascii="Times New Roman" w:hAnsi="Times New Roman" w:cs="Times New Roman"/>
          <w:b/>
          <w:bCs/>
          <w:sz w:val="24"/>
          <w:szCs w:val="24"/>
        </w:rPr>
        <w:t xml:space="preserve"> Section 101.1</w:t>
      </w:r>
      <w:r w:rsidRPr="002B2AC2">
        <w:rPr>
          <w:rFonts w:ascii="Times New Roman" w:hAnsi="Times New Roman" w:cs="Times New Roman"/>
          <w:sz w:val="24"/>
          <w:szCs w:val="24"/>
        </w:rPr>
        <w:t xml:space="preserve"> </w:t>
      </w:r>
      <w:r w:rsidR="000F328C" w:rsidRPr="002B2AC2">
        <w:rPr>
          <w:rFonts w:ascii="Times New Roman" w:hAnsi="Times New Roman" w:cs="Times New Roman"/>
          <w:sz w:val="24"/>
          <w:szCs w:val="24"/>
        </w:rPr>
        <w:t xml:space="preserve">titled </w:t>
      </w:r>
      <w:r w:rsidR="000F328C" w:rsidRPr="002B2AC2">
        <w:rPr>
          <w:rFonts w:ascii="Times New Roman" w:hAnsi="Times New Roman" w:cs="Times New Roman"/>
          <w:b/>
          <w:bCs/>
          <w:sz w:val="24"/>
          <w:szCs w:val="24"/>
        </w:rPr>
        <w:t>Title</w:t>
      </w:r>
      <w:r w:rsidR="000F328C" w:rsidRPr="002B2AC2">
        <w:rPr>
          <w:rFonts w:ascii="Times New Roman" w:hAnsi="Times New Roman" w:cs="Times New Roman"/>
          <w:sz w:val="24"/>
          <w:szCs w:val="24"/>
        </w:rPr>
        <w:t xml:space="preserve">, </w:t>
      </w:r>
      <w:proofErr w:type="gramStart"/>
      <w:r w:rsidRPr="002B2AC2">
        <w:rPr>
          <w:rFonts w:ascii="Times New Roman" w:hAnsi="Times New Roman" w:cs="Times New Roman"/>
          <w:sz w:val="24"/>
          <w:szCs w:val="24"/>
        </w:rPr>
        <w:t>is amended</w:t>
      </w:r>
      <w:proofErr w:type="gramEnd"/>
      <w:r w:rsidRPr="002B2AC2">
        <w:rPr>
          <w:rFonts w:ascii="Times New Roman" w:hAnsi="Times New Roman" w:cs="Times New Roman"/>
          <w:sz w:val="24"/>
          <w:szCs w:val="24"/>
        </w:rPr>
        <w:t xml:space="preserve"> by the addition of the term Town of Blue River where indicated.</w:t>
      </w:r>
    </w:p>
    <w:p w14:paraId="764B9987" w14:textId="77777777" w:rsidR="006C4043" w:rsidRPr="002B2AC2" w:rsidRDefault="006C4043" w:rsidP="00B32ACE">
      <w:pPr>
        <w:spacing w:after="0" w:line="240" w:lineRule="auto"/>
        <w:jc w:val="both"/>
        <w:rPr>
          <w:rFonts w:ascii="Times New Roman" w:hAnsi="Times New Roman" w:cs="Times New Roman"/>
          <w:sz w:val="24"/>
          <w:szCs w:val="24"/>
        </w:rPr>
      </w:pPr>
    </w:p>
    <w:p w14:paraId="0EC2F81D" w14:textId="77777777" w:rsidR="00A47245" w:rsidRPr="002B2AC2" w:rsidRDefault="00A47245" w:rsidP="00B32ACE">
      <w:pPr>
        <w:spacing w:after="0" w:line="240" w:lineRule="auto"/>
        <w:jc w:val="both"/>
        <w:rPr>
          <w:rFonts w:ascii="Times New Roman" w:hAnsi="Times New Roman" w:cs="Times New Roman"/>
          <w:sz w:val="24"/>
          <w:szCs w:val="24"/>
        </w:rPr>
      </w:pPr>
    </w:p>
    <w:p w14:paraId="65C68433" w14:textId="2972CFAE" w:rsidR="00A47245" w:rsidRPr="002B2AC2" w:rsidRDefault="00A47245" w:rsidP="007E0F40">
      <w:pPr>
        <w:spacing w:after="0" w:line="240" w:lineRule="auto"/>
        <w:jc w:val="both"/>
        <w:rPr>
          <w:rFonts w:ascii="Times New Roman" w:hAnsi="Times New Roman" w:cs="Times New Roman"/>
          <w:b/>
          <w:bCs/>
          <w:sz w:val="24"/>
          <w:szCs w:val="24"/>
        </w:rPr>
      </w:pPr>
      <w:r w:rsidRPr="002B2AC2">
        <w:rPr>
          <w:rFonts w:ascii="Times New Roman" w:hAnsi="Times New Roman" w:cs="Times New Roman"/>
          <w:b/>
          <w:bCs/>
          <w:sz w:val="24"/>
          <w:szCs w:val="24"/>
        </w:rPr>
        <w:t>Sec. 18-2-</w:t>
      </w:r>
      <w:proofErr w:type="gramStart"/>
      <w:r w:rsidR="001D2182" w:rsidRPr="002B2AC2">
        <w:rPr>
          <w:rFonts w:ascii="Times New Roman" w:hAnsi="Times New Roman" w:cs="Times New Roman"/>
          <w:b/>
          <w:bCs/>
          <w:sz w:val="24"/>
          <w:szCs w:val="24"/>
        </w:rPr>
        <w:t>130</w:t>
      </w:r>
      <w:r w:rsidRPr="002B2AC2">
        <w:rPr>
          <w:rFonts w:ascii="Times New Roman" w:hAnsi="Times New Roman" w:cs="Times New Roman"/>
          <w:b/>
          <w:bCs/>
          <w:sz w:val="24"/>
          <w:szCs w:val="24"/>
        </w:rPr>
        <w:t xml:space="preserve">  </w:t>
      </w:r>
      <w:r w:rsidR="00722B89" w:rsidRPr="002B2AC2">
        <w:rPr>
          <w:rFonts w:ascii="Times New Roman" w:hAnsi="Times New Roman" w:cs="Times New Roman"/>
          <w:b/>
          <w:bCs/>
          <w:sz w:val="24"/>
          <w:szCs w:val="24"/>
        </w:rPr>
        <w:t>Electric</w:t>
      </w:r>
      <w:proofErr w:type="gramEnd"/>
      <w:r w:rsidR="00722B89" w:rsidRPr="002B2AC2">
        <w:rPr>
          <w:rFonts w:ascii="Times New Roman" w:hAnsi="Times New Roman" w:cs="Times New Roman"/>
          <w:b/>
          <w:bCs/>
          <w:sz w:val="24"/>
          <w:szCs w:val="24"/>
        </w:rPr>
        <w:t xml:space="preserve"> </w:t>
      </w:r>
      <w:r w:rsidRPr="002B2AC2">
        <w:rPr>
          <w:rFonts w:ascii="Times New Roman" w:hAnsi="Times New Roman" w:cs="Times New Roman"/>
          <w:b/>
          <w:bCs/>
          <w:sz w:val="24"/>
          <w:szCs w:val="24"/>
        </w:rPr>
        <w:t>Code</w:t>
      </w:r>
    </w:p>
    <w:p w14:paraId="072AE4AA" w14:textId="77777777" w:rsidR="00A47245" w:rsidRPr="002B2AC2" w:rsidRDefault="00A47245" w:rsidP="00B32ACE">
      <w:pPr>
        <w:spacing w:after="0" w:line="240" w:lineRule="auto"/>
        <w:jc w:val="both"/>
        <w:rPr>
          <w:rFonts w:ascii="Times New Roman" w:hAnsi="Times New Roman" w:cs="Times New Roman"/>
          <w:sz w:val="24"/>
          <w:szCs w:val="24"/>
        </w:rPr>
      </w:pPr>
    </w:p>
    <w:p w14:paraId="08B92FCC" w14:textId="1C8FD48C" w:rsidR="000C1A84" w:rsidRPr="002B2AC2" w:rsidRDefault="000C1A84" w:rsidP="007E0F40">
      <w:pPr>
        <w:spacing w:after="0" w:line="240" w:lineRule="auto"/>
        <w:jc w:val="both"/>
        <w:rPr>
          <w:rFonts w:ascii="Times New Roman" w:hAnsi="Times New Roman" w:cs="Times New Roman"/>
          <w:sz w:val="24"/>
          <w:szCs w:val="24"/>
        </w:rPr>
      </w:pPr>
      <w:r w:rsidRPr="002B2AC2">
        <w:rPr>
          <w:rFonts w:ascii="Times New Roman" w:hAnsi="Times New Roman" w:cs="Times New Roman"/>
          <w:sz w:val="24"/>
          <w:szCs w:val="24"/>
        </w:rPr>
        <w:t xml:space="preserve">The National Electrical Code, </w:t>
      </w:r>
      <w:r w:rsidR="00C52637" w:rsidRPr="002B2AC2">
        <w:rPr>
          <w:rFonts w:ascii="Times New Roman" w:hAnsi="Times New Roman" w:cs="Times New Roman"/>
          <w:sz w:val="24"/>
          <w:szCs w:val="24"/>
        </w:rPr>
        <w:t xml:space="preserve">originally published by the National Fire Protection Association (NFPA), 1 </w:t>
      </w:r>
      <w:proofErr w:type="spellStart"/>
      <w:r w:rsidR="00C52637" w:rsidRPr="002B2AC2">
        <w:rPr>
          <w:rFonts w:ascii="Times New Roman" w:hAnsi="Times New Roman" w:cs="Times New Roman"/>
          <w:sz w:val="24"/>
          <w:szCs w:val="24"/>
        </w:rPr>
        <w:t>Batterymarch</w:t>
      </w:r>
      <w:proofErr w:type="spellEnd"/>
      <w:r w:rsidR="00C52637" w:rsidRPr="002B2AC2">
        <w:rPr>
          <w:rFonts w:ascii="Times New Roman" w:hAnsi="Times New Roman" w:cs="Times New Roman"/>
          <w:sz w:val="24"/>
          <w:szCs w:val="24"/>
        </w:rPr>
        <w:t xml:space="preserve"> Park, Quincy MA 02169-7471, and </w:t>
      </w:r>
      <w:r w:rsidR="00ED0C15" w:rsidRPr="002B2AC2">
        <w:rPr>
          <w:rFonts w:ascii="Times New Roman" w:hAnsi="Times New Roman" w:cs="Times New Roman"/>
          <w:sz w:val="24"/>
          <w:szCs w:val="24"/>
        </w:rPr>
        <w:t xml:space="preserve">as adopted by reference in its </w:t>
      </w:r>
      <w:r w:rsidR="00737724" w:rsidRPr="002B2AC2">
        <w:rPr>
          <w:rFonts w:ascii="Times New Roman" w:hAnsi="Times New Roman" w:cs="Times New Roman"/>
          <w:sz w:val="24"/>
          <w:szCs w:val="24"/>
        </w:rPr>
        <w:t>most current form</w:t>
      </w:r>
      <w:r w:rsidRPr="002B2AC2">
        <w:rPr>
          <w:rFonts w:ascii="Times New Roman" w:hAnsi="Times New Roman" w:cs="Times New Roman"/>
          <w:sz w:val="24"/>
          <w:szCs w:val="24"/>
        </w:rPr>
        <w:t xml:space="preserve"> by the State of Colorado; Department of Regulatory Agencies, </w:t>
      </w:r>
      <w:r w:rsidR="00E201CD" w:rsidRPr="002B2AC2">
        <w:rPr>
          <w:rFonts w:ascii="Times New Roman" w:hAnsi="Times New Roman" w:cs="Times New Roman"/>
          <w:color w:val="494949"/>
          <w:spacing w:val="1"/>
          <w:sz w:val="24"/>
          <w:szCs w:val="24"/>
          <w:shd w:val="clear" w:color="auto" w:fill="FFFFFF"/>
        </w:rPr>
        <w:t xml:space="preserve">1560 Broadway, Suite 110, Denver, </w:t>
      </w:r>
      <w:r w:rsidR="00E201CD" w:rsidRPr="002B2AC2">
        <w:rPr>
          <w:rFonts w:ascii="Times New Roman" w:hAnsi="Times New Roman" w:cs="Times New Roman"/>
          <w:color w:val="494949"/>
          <w:spacing w:val="1"/>
          <w:sz w:val="24"/>
          <w:szCs w:val="24"/>
          <w:bdr w:val="none" w:sz="0" w:space="0" w:color="auto" w:frame="1"/>
          <w:shd w:val="clear" w:color="auto" w:fill="FFFFFF"/>
        </w:rPr>
        <w:t>Colorado</w:t>
      </w:r>
      <w:r w:rsidR="00E201CD" w:rsidRPr="002B2AC2">
        <w:rPr>
          <w:rFonts w:ascii="Times New Roman" w:hAnsi="Times New Roman" w:cs="Times New Roman"/>
          <w:color w:val="494949"/>
          <w:spacing w:val="1"/>
          <w:sz w:val="24"/>
          <w:szCs w:val="24"/>
          <w:shd w:val="clear" w:color="auto" w:fill="FFFFFF"/>
        </w:rPr>
        <w:t xml:space="preserve">, 80202, </w:t>
      </w:r>
      <w:r w:rsidR="00737724" w:rsidRPr="002B2AC2">
        <w:rPr>
          <w:rFonts w:ascii="Times New Roman" w:hAnsi="Times New Roman" w:cs="Times New Roman"/>
          <w:color w:val="494949"/>
          <w:spacing w:val="1"/>
          <w:sz w:val="24"/>
          <w:szCs w:val="24"/>
          <w:shd w:val="clear" w:color="auto" w:fill="FFFFFF"/>
        </w:rPr>
        <w:t xml:space="preserve">by </w:t>
      </w:r>
      <w:r w:rsidRPr="002B2AC2">
        <w:rPr>
          <w:rFonts w:ascii="Times New Roman" w:hAnsi="Times New Roman" w:cs="Times New Roman"/>
          <w:sz w:val="24"/>
          <w:szCs w:val="24"/>
        </w:rPr>
        <w:t>Rule 3 CCR 710-1</w:t>
      </w:r>
      <w:r w:rsidR="00722B89" w:rsidRPr="002B2AC2">
        <w:rPr>
          <w:rFonts w:ascii="Times New Roman" w:hAnsi="Times New Roman" w:cs="Times New Roman"/>
          <w:sz w:val="24"/>
          <w:szCs w:val="24"/>
        </w:rPr>
        <w:t>,</w:t>
      </w:r>
      <w:r w:rsidRPr="002B2AC2">
        <w:rPr>
          <w:rFonts w:ascii="Times New Roman" w:hAnsi="Times New Roman" w:cs="Times New Roman"/>
          <w:sz w:val="24"/>
          <w:szCs w:val="24"/>
        </w:rPr>
        <w:t xml:space="preserve"> is hereby adopted by reference as the Town of Blue River Electrical Code as if fully set out in this ordinance.</w:t>
      </w:r>
    </w:p>
    <w:p w14:paraId="7F981D12" w14:textId="77777777" w:rsidR="00B26999" w:rsidRPr="002B2AC2" w:rsidRDefault="00B26999" w:rsidP="006B3A56">
      <w:pPr>
        <w:spacing w:after="0" w:line="240" w:lineRule="auto"/>
        <w:jc w:val="both"/>
        <w:rPr>
          <w:rFonts w:ascii="Times New Roman" w:hAnsi="Times New Roman" w:cs="Times New Roman"/>
          <w:sz w:val="24"/>
          <w:szCs w:val="24"/>
        </w:rPr>
      </w:pPr>
    </w:p>
    <w:p w14:paraId="61FD5202" w14:textId="77777777" w:rsidR="00B26999" w:rsidRPr="002B2AC2" w:rsidRDefault="00B26999" w:rsidP="006B3A56">
      <w:pPr>
        <w:spacing w:after="0" w:line="240" w:lineRule="auto"/>
        <w:jc w:val="both"/>
        <w:rPr>
          <w:rFonts w:ascii="Times New Roman" w:hAnsi="Times New Roman" w:cs="Times New Roman"/>
          <w:sz w:val="24"/>
          <w:szCs w:val="24"/>
        </w:rPr>
      </w:pPr>
    </w:p>
    <w:p w14:paraId="16EF7DFF" w14:textId="1EC9823B" w:rsidR="00B26999" w:rsidRPr="002B2AC2" w:rsidRDefault="00B26999" w:rsidP="00190D97">
      <w:pPr>
        <w:keepNext/>
        <w:spacing w:after="0" w:line="240" w:lineRule="auto"/>
        <w:jc w:val="both"/>
        <w:rPr>
          <w:rFonts w:ascii="Times New Roman" w:hAnsi="Times New Roman" w:cs="Times New Roman"/>
          <w:b/>
          <w:bCs/>
          <w:sz w:val="24"/>
          <w:szCs w:val="24"/>
        </w:rPr>
      </w:pPr>
      <w:r w:rsidRPr="002B2AC2">
        <w:rPr>
          <w:rFonts w:ascii="Times New Roman" w:hAnsi="Times New Roman" w:cs="Times New Roman"/>
          <w:b/>
          <w:bCs/>
          <w:sz w:val="24"/>
          <w:szCs w:val="24"/>
        </w:rPr>
        <w:t>Sec. 18-2-</w:t>
      </w:r>
      <w:proofErr w:type="gramStart"/>
      <w:r w:rsidR="001D2182" w:rsidRPr="002B2AC2">
        <w:rPr>
          <w:rFonts w:ascii="Times New Roman" w:hAnsi="Times New Roman" w:cs="Times New Roman"/>
          <w:b/>
          <w:bCs/>
          <w:sz w:val="24"/>
          <w:szCs w:val="24"/>
        </w:rPr>
        <w:t>140</w:t>
      </w:r>
      <w:r w:rsidRPr="002B2AC2">
        <w:rPr>
          <w:rFonts w:ascii="Times New Roman" w:hAnsi="Times New Roman" w:cs="Times New Roman"/>
          <w:b/>
          <w:bCs/>
          <w:sz w:val="24"/>
          <w:szCs w:val="24"/>
        </w:rPr>
        <w:t xml:space="preserve">  </w:t>
      </w:r>
      <w:r w:rsidR="00D72EA5" w:rsidRPr="002B2AC2">
        <w:rPr>
          <w:rFonts w:ascii="Times New Roman" w:hAnsi="Times New Roman" w:cs="Times New Roman"/>
          <w:b/>
          <w:bCs/>
          <w:sz w:val="24"/>
          <w:szCs w:val="24"/>
        </w:rPr>
        <w:t>Wildfire</w:t>
      </w:r>
      <w:proofErr w:type="gramEnd"/>
      <w:r w:rsidR="00D72EA5" w:rsidRPr="002B2AC2">
        <w:rPr>
          <w:rFonts w:ascii="Times New Roman" w:hAnsi="Times New Roman" w:cs="Times New Roman"/>
          <w:b/>
          <w:bCs/>
          <w:sz w:val="24"/>
          <w:szCs w:val="24"/>
        </w:rPr>
        <w:t xml:space="preserve"> </w:t>
      </w:r>
      <w:r w:rsidR="00784D8D" w:rsidRPr="002B2AC2">
        <w:rPr>
          <w:rFonts w:ascii="Times New Roman" w:hAnsi="Times New Roman" w:cs="Times New Roman"/>
          <w:b/>
          <w:bCs/>
          <w:sz w:val="24"/>
          <w:szCs w:val="24"/>
        </w:rPr>
        <w:t xml:space="preserve">Resiliency Code </w:t>
      </w:r>
    </w:p>
    <w:p w14:paraId="077B0990" w14:textId="77777777" w:rsidR="003973C1" w:rsidRPr="00B47424" w:rsidRDefault="003973C1" w:rsidP="0078724E">
      <w:pPr>
        <w:keepNext/>
        <w:spacing w:after="0" w:line="240" w:lineRule="auto"/>
        <w:jc w:val="both"/>
        <w:rPr>
          <w:rFonts w:ascii="Times New Roman" w:hAnsi="Times New Roman" w:cs="Times New Roman"/>
          <w:sz w:val="24"/>
          <w:szCs w:val="24"/>
        </w:rPr>
      </w:pPr>
    </w:p>
    <w:p w14:paraId="496910CB" w14:textId="6D7A2AF1" w:rsidR="001E0261" w:rsidRPr="00DB3455" w:rsidRDefault="00394ED9" w:rsidP="0078724E">
      <w:pPr>
        <w:keepNext/>
        <w:spacing w:after="0" w:line="240" w:lineRule="auto"/>
        <w:jc w:val="both"/>
        <w:rPr>
          <w:rFonts w:ascii="Times New Roman" w:hAnsi="Times New Roman" w:cs="Times New Roman"/>
          <w:sz w:val="24"/>
          <w:szCs w:val="24"/>
        </w:rPr>
      </w:pPr>
      <w:proofErr w:type="gramStart"/>
      <w:r w:rsidRPr="002B2AC2">
        <w:rPr>
          <w:rFonts w:ascii="Times New Roman" w:hAnsi="Times New Roman" w:cs="Times New Roman"/>
          <w:sz w:val="24"/>
          <w:szCs w:val="24"/>
        </w:rPr>
        <w:t>The Colorado Wildfire Resiliency</w:t>
      </w:r>
      <w:r w:rsidR="00B4607A" w:rsidRPr="002B2AC2">
        <w:rPr>
          <w:rFonts w:ascii="Times New Roman" w:hAnsi="Times New Roman" w:cs="Times New Roman"/>
          <w:sz w:val="24"/>
          <w:szCs w:val="24"/>
        </w:rPr>
        <w:t xml:space="preserve"> Code</w:t>
      </w:r>
      <w:r w:rsidR="000B1380" w:rsidRPr="002B2AC2">
        <w:rPr>
          <w:rFonts w:ascii="Times New Roman" w:hAnsi="Times New Roman" w:cs="Times New Roman"/>
          <w:sz w:val="24"/>
          <w:szCs w:val="24"/>
        </w:rPr>
        <w:t>,</w:t>
      </w:r>
      <w:proofErr w:type="gramEnd"/>
      <w:r w:rsidR="00B4607A" w:rsidRPr="002B2AC2">
        <w:rPr>
          <w:rFonts w:ascii="Times New Roman" w:hAnsi="Times New Roman" w:cs="Times New Roman"/>
          <w:sz w:val="24"/>
          <w:szCs w:val="24"/>
        </w:rPr>
        <w:t xml:space="preserve"> </w:t>
      </w:r>
      <w:r w:rsidR="00E02BA2" w:rsidRPr="002B2AC2">
        <w:rPr>
          <w:rFonts w:ascii="Times New Roman" w:hAnsi="Times New Roman" w:cs="Times New Roman"/>
          <w:sz w:val="24"/>
          <w:szCs w:val="24"/>
        </w:rPr>
        <w:t xml:space="preserve">dated June 1, 2025, and published by the </w:t>
      </w:r>
      <w:r w:rsidR="005A18BA" w:rsidRPr="002B2AC2">
        <w:rPr>
          <w:rFonts w:ascii="Times New Roman" w:hAnsi="Times New Roman" w:cs="Times New Roman"/>
          <w:sz w:val="24"/>
          <w:szCs w:val="24"/>
        </w:rPr>
        <w:t>Colorado</w:t>
      </w:r>
      <w:r w:rsidR="00E02BA2" w:rsidRPr="002B2AC2">
        <w:rPr>
          <w:rFonts w:ascii="Times New Roman" w:hAnsi="Times New Roman" w:cs="Times New Roman"/>
          <w:sz w:val="24"/>
          <w:szCs w:val="24"/>
        </w:rPr>
        <w:t xml:space="preserve"> Wildfire </w:t>
      </w:r>
      <w:r w:rsidR="005A18BA" w:rsidRPr="002B2AC2">
        <w:rPr>
          <w:rFonts w:ascii="Times New Roman" w:hAnsi="Times New Roman" w:cs="Times New Roman"/>
          <w:sz w:val="24"/>
          <w:szCs w:val="24"/>
        </w:rPr>
        <w:t>Resiliency</w:t>
      </w:r>
      <w:r w:rsidR="00E02BA2" w:rsidRPr="002B2AC2">
        <w:rPr>
          <w:rFonts w:ascii="Times New Roman" w:hAnsi="Times New Roman" w:cs="Times New Roman"/>
          <w:sz w:val="24"/>
          <w:szCs w:val="24"/>
        </w:rPr>
        <w:t xml:space="preserve"> Code Board,</w:t>
      </w:r>
      <w:r w:rsidR="00A751BE" w:rsidRPr="002B2AC2">
        <w:rPr>
          <w:rFonts w:ascii="Times New Roman" w:hAnsi="Times New Roman" w:cs="Times New Roman"/>
          <w:sz w:val="24"/>
          <w:szCs w:val="24"/>
        </w:rPr>
        <w:t xml:space="preserve"> Colorado</w:t>
      </w:r>
      <w:r w:rsidR="005A18BA" w:rsidRPr="002B2AC2">
        <w:rPr>
          <w:rFonts w:ascii="Times New Roman" w:hAnsi="Times New Roman" w:cs="Times New Roman"/>
          <w:sz w:val="24"/>
          <w:szCs w:val="24"/>
        </w:rPr>
        <w:t xml:space="preserve"> </w:t>
      </w:r>
      <w:r w:rsidR="000B1380" w:rsidRPr="002B2AC2">
        <w:rPr>
          <w:rFonts w:ascii="Times New Roman" w:hAnsi="Times New Roman" w:cs="Times New Roman"/>
          <w:sz w:val="24"/>
          <w:szCs w:val="24"/>
        </w:rPr>
        <w:t>D</w:t>
      </w:r>
      <w:r w:rsidR="005A18BA" w:rsidRPr="002B2AC2">
        <w:rPr>
          <w:rFonts w:ascii="Times New Roman" w:hAnsi="Times New Roman" w:cs="Times New Roman"/>
          <w:sz w:val="24"/>
          <w:szCs w:val="24"/>
        </w:rPr>
        <w:t>epartment of Public Safety</w:t>
      </w:r>
      <w:r w:rsidR="0006184B" w:rsidRPr="002B2AC2">
        <w:rPr>
          <w:rFonts w:ascii="Times New Roman" w:hAnsi="Times New Roman" w:cs="Times New Roman"/>
          <w:sz w:val="24"/>
          <w:szCs w:val="24"/>
        </w:rPr>
        <w:t xml:space="preserve">, Division of Fire Prevention &amp; </w:t>
      </w:r>
      <w:r w:rsidR="00185DC9" w:rsidRPr="002B2AC2">
        <w:rPr>
          <w:rFonts w:ascii="Times New Roman" w:hAnsi="Times New Roman" w:cs="Times New Roman"/>
          <w:sz w:val="24"/>
          <w:szCs w:val="24"/>
        </w:rPr>
        <w:t xml:space="preserve">Control, </w:t>
      </w:r>
      <w:r w:rsidR="00185DC9" w:rsidRPr="002B2AC2">
        <w:rPr>
          <w:rFonts w:ascii="Times New Roman" w:hAnsi="Times New Roman" w:cs="Times New Roman"/>
          <w:color w:val="333333"/>
          <w:sz w:val="24"/>
          <w:szCs w:val="24"/>
          <w:shd w:val="clear" w:color="auto" w:fill="FFFFFF"/>
        </w:rPr>
        <w:t xml:space="preserve">690 Kipling, Suite 4000. Lakewood, CO 80215, </w:t>
      </w:r>
      <w:proofErr w:type="gramStart"/>
      <w:r w:rsidR="000C1A84" w:rsidRPr="002B2AC2">
        <w:rPr>
          <w:rFonts w:ascii="Times New Roman" w:hAnsi="Times New Roman" w:cs="Times New Roman"/>
          <w:sz w:val="24"/>
          <w:szCs w:val="24"/>
        </w:rPr>
        <w:t>is hereby adopted</w:t>
      </w:r>
      <w:proofErr w:type="gramEnd"/>
      <w:r w:rsidR="000C1A84" w:rsidRPr="002B2AC2">
        <w:rPr>
          <w:rFonts w:ascii="Times New Roman" w:hAnsi="Times New Roman" w:cs="Times New Roman"/>
          <w:sz w:val="24"/>
          <w:szCs w:val="24"/>
        </w:rPr>
        <w:t xml:space="preserve"> by reference as the Town of Blue River Wildfire Resiliency Code as if fully set out in this ordinance</w:t>
      </w:r>
      <w:r w:rsidR="001E0261" w:rsidRPr="002B2AC2">
        <w:rPr>
          <w:rFonts w:ascii="Times New Roman" w:hAnsi="Times New Roman" w:cs="Times New Roman"/>
          <w:sz w:val="24"/>
          <w:szCs w:val="24"/>
        </w:rPr>
        <w:t>, with the additions, deletions, insertions and changes as follows:</w:t>
      </w:r>
    </w:p>
    <w:p w14:paraId="516CAD6B" w14:textId="77777777" w:rsidR="001D2182" w:rsidRPr="00DB3455" w:rsidRDefault="001D2182" w:rsidP="0078724E">
      <w:pPr>
        <w:spacing w:after="0" w:line="240" w:lineRule="auto"/>
        <w:ind w:left="720" w:hanging="720"/>
        <w:jc w:val="both"/>
        <w:rPr>
          <w:rFonts w:ascii="Times New Roman" w:hAnsi="Times New Roman" w:cs="Times New Roman"/>
          <w:sz w:val="24"/>
          <w:szCs w:val="24"/>
        </w:rPr>
      </w:pPr>
    </w:p>
    <w:p w14:paraId="08ADDE9B" w14:textId="6AAA2667" w:rsidR="000C1A84" w:rsidRPr="00DB3455" w:rsidRDefault="000C1A84" w:rsidP="0078724E">
      <w:pPr>
        <w:pStyle w:val="ListParagraph"/>
        <w:numPr>
          <w:ilvl w:val="0"/>
          <w:numId w:val="34"/>
        </w:numPr>
        <w:spacing w:after="0" w:line="240" w:lineRule="auto"/>
        <w:ind w:left="720" w:hanging="720"/>
        <w:jc w:val="both"/>
        <w:rPr>
          <w:rFonts w:ascii="Times New Roman" w:hAnsi="Times New Roman" w:cs="Times New Roman"/>
          <w:sz w:val="24"/>
          <w:szCs w:val="24"/>
        </w:rPr>
      </w:pPr>
      <w:proofErr w:type="spellStart"/>
      <w:r w:rsidRPr="00DB3455">
        <w:rPr>
          <w:rFonts w:ascii="Times New Roman" w:hAnsi="Times New Roman" w:cs="Times New Roman"/>
          <w:b/>
          <w:bCs/>
          <w:sz w:val="24"/>
          <w:szCs w:val="24"/>
        </w:rPr>
        <w:t>CWRC</w:t>
      </w:r>
      <w:proofErr w:type="spellEnd"/>
      <w:r w:rsidRPr="00DB3455">
        <w:rPr>
          <w:rFonts w:ascii="Times New Roman" w:hAnsi="Times New Roman" w:cs="Times New Roman"/>
          <w:b/>
          <w:bCs/>
          <w:sz w:val="24"/>
          <w:szCs w:val="24"/>
        </w:rPr>
        <w:t xml:space="preserve"> Section 101.1</w:t>
      </w:r>
      <w:r w:rsidR="004148E1" w:rsidRPr="00DB3455">
        <w:rPr>
          <w:rFonts w:ascii="Times New Roman" w:hAnsi="Times New Roman" w:cs="Times New Roman"/>
          <w:sz w:val="24"/>
          <w:szCs w:val="24"/>
        </w:rPr>
        <w:t>,</w:t>
      </w:r>
      <w:r w:rsidR="00DE01D5" w:rsidRPr="00DB3455">
        <w:rPr>
          <w:rFonts w:ascii="Times New Roman" w:hAnsi="Times New Roman" w:cs="Times New Roman"/>
          <w:sz w:val="24"/>
          <w:szCs w:val="24"/>
        </w:rPr>
        <w:t xml:space="preserve"> titled</w:t>
      </w:r>
      <w:r w:rsidR="004148E1" w:rsidRPr="00DB3455">
        <w:rPr>
          <w:rFonts w:ascii="Times New Roman" w:hAnsi="Times New Roman" w:cs="Times New Roman"/>
          <w:sz w:val="24"/>
          <w:szCs w:val="24"/>
        </w:rPr>
        <w:t xml:space="preserve"> </w:t>
      </w:r>
      <w:r w:rsidR="004148E1" w:rsidRPr="00DB3455">
        <w:rPr>
          <w:rFonts w:ascii="Times New Roman" w:hAnsi="Times New Roman" w:cs="Times New Roman"/>
          <w:b/>
          <w:bCs/>
          <w:sz w:val="24"/>
          <w:szCs w:val="24"/>
        </w:rPr>
        <w:t>Title</w:t>
      </w:r>
      <w:r w:rsidR="004148E1" w:rsidRPr="00DB3455">
        <w:rPr>
          <w:rFonts w:ascii="Times New Roman" w:hAnsi="Times New Roman" w:cs="Times New Roman"/>
          <w:sz w:val="24"/>
          <w:szCs w:val="24"/>
        </w:rPr>
        <w:t>,</w:t>
      </w:r>
      <w:r w:rsidR="00DE01D5" w:rsidRPr="00DB3455">
        <w:rPr>
          <w:rFonts w:ascii="Times New Roman" w:hAnsi="Times New Roman" w:cs="Times New Roman"/>
          <w:sz w:val="24"/>
          <w:szCs w:val="24"/>
        </w:rPr>
        <w:t xml:space="preserve"> </w:t>
      </w:r>
      <w:proofErr w:type="gramStart"/>
      <w:r w:rsidRPr="00DB3455">
        <w:rPr>
          <w:rFonts w:ascii="Times New Roman" w:hAnsi="Times New Roman" w:cs="Times New Roman"/>
          <w:sz w:val="24"/>
          <w:szCs w:val="24"/>
        </w:rPr>
        <w:t>is amended</w:t>
      </w:r>
      <w:proofErr w:type="gramEnd"/>
      <w:r w:rsidRPr="00DB3455">
        <w:rPr>
          <w:rFonts w:ascii="Times New Roman" w:hAnsi="Times New Roman" w:cs="Times New Roman"/>
          <w:sz w:val="24"/>
          <w:szCs w:val="24"/>
        </w:rPr>
        <w:t xml:space="preserve"> by the addition of the term Town of Blue River where indicated.</w:t>
      </w:r>
    </w:p>
    <w:p w14:paraId="0434D77B" w14:textId="77777777" w:rsidR="00CC11A6" w:rsidRPr="00DB3455" w:rsidRDefault="00CC11A6" w:rsidP="0078724E">
      <w:pPr>
        <w:pStyle w:val="ListParagraph"/>
        <w:spacing w:after="0" w:line="240" w:lineRule="auto"/>
        <w:ind w:hanging="720"/>
        <w:jc w:val="both"/>
        <w:rPr>
          <w:rFonts w:ascii="Times New Roman" w:hAnsi="Times New Roman" w:cs="Times New Roman"/>
          <w:sz w:val="24"/>
          <w:szCs w:val="24"/>
        </w:rPr>
      </w:pPr>
    </w:p>
    <w:p w14:paraId="626287E9" w14:textId="497DA19C" w:rsidR="00DE01D5" w:rsidRPr="00DB3455" w:rsidRDefault="000C1A84" w:rsidP="0078724E">
      <w:pPr>
        <w:pStyle w:val="ListParagraph"/>
        <w:numPr>
          <w:ilvl w:val="0"/>
          <w:numId w:val="34"/>
        </w:numPr>
        <w:spacing w:after="0" w:line="240" w:lineRule="auto"/>
        <w:ind w:left="720" w:hanging="720"/>
        <w:jc w:val="both"/>
        <w:rPr>
          <w:rFonts w:ascii="Times New Roman" w:hAnsi="Times New Roman" w:cs="Times New Roman"/>
          <w:sz w:val="24"/>
          <w:szCs w:val="24"/>
        </w:rPr>
      </w:pPr>
      <w:proofErr w:type="spellStart"/>
      <w:r w:rsidRPr="00DB3455">
        <w:rPr>
          <w:rFonts w:ascii="Times New Roman" w:hAnsi="Times New Roman" w:cs="Times New Roman"/>
          <w:b/>
          <w:bCs/>
          <w:sz w:val="24"/>
          <w:szCs w:val="24"/>
        </w:rPr>
        <w:t>CWRC</w:t>
      </w:r>
      <w:proofErr w:type="spellEnd"/>
      <w:r w:rsidRPr="00DB3455">
        <w:rPr>
          <w:rFonts w:ascii="Times New Roman" w:hAnsi="Times New Roman" w:cs="Times New Roman"/>
          <w:b/>
          <w:bCs/>
          <w:sz w:val="24"/>
          <w:szCs w:val="24"/>
        </w:rPr>
        <w:t xml:space="preserve"> Section 303.2</w:t>
      </w:r>
      <w:r w:rsidR="00E51DDA" w:rsidRPr="00DB3455">
        <w:rPr>
          <w:rFonts w:ascii="Times New Roman" w:hAnsi="Times New Roman" w:cs="Times New Roman"/>
          <w:sz w:val="24"/>
          <w:szCs w:val="24"/>
        </w:rPr>
        <w:t>,</w:t>
      </w:r>
      <w:r w:rsidRPr="00DB3455">
        <w:rPr>
          <w:rFonts w:ascii="Times New Roman" w:hAnsi="Times New Roman" w:cs="Times New Roman"/>
          <w:sz w:val="24"/>
          <w:szCs w:val="24"/>
        </w:rPr>
        <w:t xml:space="preserve"> </w:t>
      </w:r>
      <w:r w:rsidR="00E51DDA" w:rsidRPr="00DB3455">
        <w:rPr>
          <w:rFonts w:ascii="Times New Roman" w:hAnsi="Times New Roman" w:cs="Times New Roman"/>
          <w:sz w:val="24"/>
          <w:szCs w:val="24"/>
        </w:rPr>
        <w:t xml:space="preserve">titled </w:t>
      </w:r>
      <w:r w:rsidRPr="00DB3455">
        <w:rPr>
          <w:rFonts w:ascii="Times New Roman" w:hAnsi="Times New Roman" w:cs="Times New Roman"/>
          <w:b/>
          <w:bCs/>
          <w:sz w:val="24"/>
          <w:szCs w:val="24"/>
        </w:rPr>
        <w:t>Fire Intensity Classification</w:t>
      </w:r>
      <w:r w:rsidR="00E51DDA" w:rsidRPr="00DB3455">
        <w:rPr>
          <w:rFonts w:ascii="Times New Roman" w:hAnsi="Times New Roman" w:cs="Times New Roman"/>
          <w:sz w:val="24"/>
          <w:szCs w:val="24"/>
        </w:rPr>
        <w:t xml:space="preserve"> </w:t>
      </w:r>
      <w:proofErr w:type="gramStart"/>
      <w:r w:rsidR="00E51DDA" w:rsidRPr="00DB3455">
        <w:rPr>
          <w:rFonts w:ascii="Times New Roman" w:hAnsi="Times New Roman" w:cs="Times New Roman"/>
          <w:sz w:val="24"/>
          <w:szCs w:val="24"/>
        </w:rPr>
        <w:t>i</w:t>
      </w:r>
      <w:r w:rsidRPr="00DB3455">
        <w:rPr>
          <w:rFonts w:ascii="Times New Roman" w:hAnsi="Times New Roman" w:cs="Times New Roman"/>
          <w:sz w:val="24"/>
          <w:szCs w:val="24"/>
        </w:rPr>
        <w:t>s amended</w:t>
      </w:r>
      <w:proofErr w:type="gramEnd"/>
      <w:r w:rsidRPr="00DB3455">
        <w:rPr>
          <w:rFonts w:ascii="Times New Roman" w:hAnsi="Times New Roman" w:cs="Times New Roman"/>
          <w:sz w:val="24"/>
          <w:szCs w:val="24"/>
        </w:rPr>
        <w:t xml:space="preserve"> to read in its </w:t>
      </w:r>
      <w:r w:rsidR="001E0261" w:rsidRPr="00DB3455">
        <w:rPr>
          <w:rFonts w:ascii="Times New Roman" w:hAnsi="Times New Roman" w:cs="Times New Roman"/>
          <w:sz w:val="24"/>
          <w:szCs w:val="24"/>
        </w:rPr>
        <w:t>entirety</w:t>
      </w:r>
      <w:r w:rsidRPr="00DB3455">
        <w:rPr>
          <w:rFonts w:ascii="Times New Roman" w:hAnsi="Times New Roman" w:cs="Times New Roman"/>
          <w:sz w:val="24"/>
          <w:szCs w:val="24"/>
        </w:rPr>
        <w:t>:</w:t>
      </w:r>
    </w:p>
    <w:p w14:paraId="7904D540" w14:textId="77777777" w:rsidR="00DE01D5" w:rsidRPr="00DB3455" w:rsidRDefault="00DE01D5" w:rsidP="0078724E">
      <w:pPr>
        <w:pStyle w:val="ListParagraph"/>
        <w:spacing w:after="0" w:line="240" w:lineRule="auto"/>
        <w:rPr>
          <w:rFonts w:ascii="Times New Roman" w:hAnsi="Times New Roman" w:cs="Times New Roman"/>
          <w:sz w:val="24"/>
          <w:szCs w:val="24"/>
        </w:rPr>
      </w:pPr>
    </w:p>
    <w:p w14:paraId="1141A1F3" w14:textId="4A53C62D" w:rsidR="000C1A84" w:rsidRPr="00CE693E" w:rsidRDefault="000C1A84" w:rsidP="0078724E">
      <w:pPr>
        <w:pStyle w:val="ListParagraph"/>
        <w:spacing w:after="0" w:line="240" w:lineRule="auto"/>
        <w:jc w:val="both"/>
        <w:rPr>
          <w:rFonts w:ascii="Times New Roman" w:hAnsi="Times New Roman" w:cs="Times New Roman"/>
          <w:sz w:val="24"/>
          <w:szCs w:val="24"/>
        </w:rPr>
      </w:pPr>
      <w:r w:rsidRPr="00DB3455">
        <w:rPr>
          <w:rFonts w:ascii="Times New Roman" w:hAnsi="Times New Roman" w:cs="Times New Roman"/>
          <w:b/>
          <w:bCs/>
          <w:sz w:val="24"/>
          <w:szCs w:val="24"/>
        </w:rPr>
        <w:t>303.2 Fire Intensity Classification</w:t>
      </w:r>
      <w:r w:rsidRPr="00DB3455">
        <w:rPr>
          <w:rFonts w:ascii="Times New Roman" w:hAnsi="Times New Roman" w:cs="Times New Roman"/>
          <w:sz w:val="24"/>
          <w:szCs w:val="24"/>
        </w:rPr>
        <w:t xml:space="preserve">. </w:t>
      </w:r>
      <w:r w:rsidR="00DE01D5" w:rsidRPr="00DB3455">
        <w:rPr>
          <w:rFonts w:ascii="Times New Roman" w:hAnsi="Times New Roman" w:cs="Times New Roman"/>
          <w:sz w:val="24"/>
          <w:szCs w:val="24"/>
        </w:rPr>
        <w:t xml:space="preserve"> </w:t>
      </w:r>
      <w:r w:rsidRPr="00DB3455">
        <w:rPr>
          <w:rFonts w:ascii="Times New Roman" w:hAnsi="Times New Roman" w:cs="Times New Roman"/>
          <w:sz w:val="24"/>
          <w:szCs w:val="24"/>
        </w:rPr>
        <w:t xml:space="preserve">All areas of Blue River </w:t>
      </w:r>
      <w:proofErr w:type="gramStart"/>
      <w:r w:rsidRPr="00DB3455">
        <w:rPr>
          <w:rFonts w:ascii="Times New Roman" w:hAnsi="Times New Roman" w:cs="Times New Roman"/>
          <w:sz w:val="24"/>
          <w:szCs w:val="24"/>
        </w:rPr>
        <w:t>are considered</w:t>
      </w:r>
      <w:proofErr w:type="gramEnd"/>
      <w:r w:rsidRPr="00DB3455">
        <w:rPr>
          <w:rFonts w:ascii="Times New Roman" w:hAnsi="Times New Roman" w:cs="Times New Roman"/>
          <w:sz w:val="24"/>
          <w:szCs w:val="24"/>
        </w:rPr>
        <w:t xml:space="preserve"> High Fire intensity.</w:t>
      </w:r>
    </w:p>
    <w:p w14:paraId="11EC5CDA" w14:textId="20BD0BE9" w:rsidR="000C1A84" w:rsidRPr="00CE693E" w:rsidRDefault="000C1A84" w:rsidP="001E0261">
      <w:pPr>
        <w:spacing w:after="0" w:line="240" w:lineRule="auto"/>
        <w:ind w:left="720" w:hanging="720"/>
        <w:jc w:val="both"/>
        <w:rPr>
          <w:rFonts w:ascii="Times New Roman" w:hAnsi="Times New Roman" w:cs="Times New Roman"/>
          <w:sz w:val="24"/>
          <w:szCs w:val="24"/>
          <w:highlight w:val="cyan"/>
        </w:rPr>
      </w:pPr>
    </w:p>
    <w:p w14:paraId="398F4849" w14:textId="65F4EAFD" w:rsidR="001F7BD7" w:rsidRPr="00CE693E" w:rsidRDefault="001F7BD7">
      <w:pPr>
        <w:spacing w:after="160" w:line="259" w:lineRule="auto"/>
        <w:rPr>
          <w:rFonts w:ascii="Times New Roman" w:hAnsi="Times New Roman" w:cs="Times New Roman"/>
          <w:sz w:val="24"/>
          <w:szCs w:val="24"/>
        </w:rPr>
      </w:pPr>
      <w:r w:rsidRPr="00CE693E">
        <w:rPr>
          <w:rFonts w:ascii="Times New Roman" w:hAnsi="Times New Roman" w:cs="Times New Roman"/>
          <w:sz w:val="24"/>
          <w:szCs w:val="24"/>
        </w:rPr>
        <w:br w:type="page"/>
      </w:r>
    </w:p>
    <w:p w14:paraId="719BF1C3" w14:textId="60024E89" w:rsidR="00AC5C16" w:rsidRPr="00CE693E" w:rsidRDefault="00AC5C16" w:rsidP="002B2AC2">
      <w:pPr>
        <w:pStyle w:val="BodyText"/>
        <w:ind w:left="0" w:firstLine="720"/>
        <w:contextualSpacing/>
        <w:jc w:val="both"/>
        <w:rPr>
          <w:rFonts w:ascii="Times New Roman" w:hAnsi="Times New Roman" w:cs="Times New Roman"/>
          <w:sz w:val="24"/>
          <w:szCs w:val="24"/>
        </w:rPr>
      </w:pPr>
      <w:r w:rsidRPr="002B2AC2">
        <w:rPr>
          <w:rFonts w:ascii="Times New Roman" w:hAnsi="Times New Roman" w:cs="Times New Roman"/>
          <w:b/>
          <w:bCs/>
          <w:sz w:val="24"/>
          <w:szCs w:val="24"/>
          <w:u w:val="single"/>
        </w:rPr>
        <w:t xml:space="preserve">Section </w:t>
      </w:r>
      <w:r w:rsidR="007F5141" w:rsidRPr="007F5141">
        <w:rPr>
          <w:rFonts w:ascii="Times New Roman" w:hAnsi="Times New Roman" w:cs="Times New Roman"/>
          <w:b/>
          <w:bCs/>
          <w:sz w:val="24"/>
          <w:szCs w:val="24"/>
          <w:u w:val="single"/>
        </w:rPr>
        <w:t>4.</w:t>
      </w:r>
      <w:r w:rsidRPr="002B2AC2">
        <w:rPr>
          <w:rFonts w:ascii="Times New Roman" w:hAnsi="Times New Roman" w:cs="Times New Roman"/>
          <w:sz w:val="24"/>
          <w:szCs w:val="24"/>
        </w:rPr>
        <w:tab/>
      </w:r>
      <w:r w:rsidR="005E6974" w:rsidRPr="002B2AC2">
        <w:rPr>
          <w:rFonts w:ascii="Times New Roman" w:hAnsi="Times New Roman" w:cs="Times New Roman"/>
          <w:b/>
          <w:bCs/>
          <w:sz w:val="24"/>
          <w:szCs w:val="24"/>
        </w:rPr>
        <w:t xml:space="preserve">Repeal and Reenactment with Amendments, Article III of Chapter </w:t>
      </w:r>
      <w:r w:rsidR="00D6259F" w:rsidRPr="002B2AC2">
        <w:rPr>
          <w:rFonts w:ascii="Times New Roman" w:hAnsi="Times New Roman" w:cs="Times New Roman"/>
          <w:b/>
          <w:bCs/>
          <w:sz w:val="24"/>
          <w:szCs w:val="24"/>
        </w:rPr>
        <w:t>18.</w:t>
      </w:r>
      <w:r w:rsidR="00D6259F" w:rsidRPr="007F5141">
        <w:rPr>
          <w:rFonts w:ascii="Times New Roman" w:hAnsi="Times New Roman" w:cs="Times New Roman"/>
          <w:sz w:val="24"/>
          <w:szCs w:val="24"/>
        </w:rPr>
        <w:t xml:space="preserve">  </w:t>
      </w:r>
      <w:r w:rsidR="005F2DA2" w:rsidRPr="007F5141">
        <w:rPr>
          <w:rFonts w:ascii="Times New Roman" w:hAnsi="Times New Roman" w:cs="Times New Roman"/>
          <w:sz w:val="24"/>
          <w:szCs w:val="24"/>
        </w:rPr>
        <w:t xml:space="preserve">Article </w:t>
      </w:r>
      <w:r w:rsidR="00D96755" w:rsidRPr="007F5141">
        <w:rPr>
          <w:rFonts w:ascii="Times New Roman" w:hAnsi="Times New Roman" w:cs="Times New Roman"/>
          <w:sz w:val="24"/>
          <w:szCs w:val="24"/>
        </w:rPr>
        <w:t xml:space="preserve">III of </w:t>
      </w:r>
      <w:r w:rsidRPr="007F5141">
        <w:rPr>
          <w:rFonts w:ascii="Times New Roman" w:hAnsi="Times New Roman" w:cs="Times New Roman"/>
          <w:sz w:val="24"/>
          <w:szCs w:val="24"/>
        </w:rPr>
        <w:t xml:space="preserve">Chapter 18 </w:t>
      </w:r>
      <w:r w:rsidR="00D96755" w:rsidRPr="007F5141">
        <w:rPr>
          <w:rFonts w:ascii="Times New Roman" w:hAnsi="Times New Roman" w:cs="Times New Roman"/>
          <w:sz w:val="24"/>
          <w:szCs w:val="24"/>
        </w:rPr>
        <w:t>of the Blue River Municipal Code</w:t>
      </w:r>
      <w:r w:rsidR="00134530" w:rsidRPr="007F5141">
        <w:rPr>
          <w:rFonts w:ascii="Times New Roman" w:hAnsi="Times New Roman" w:cs="Times New Roman"/>
          <w:sz w:val="24"/>
          <w:szCs w:val="24"/>
        </w:rPr>
        <w:t xml:space="preserve"> titled </w:t>
      </w:r>
      <w:r w:rsidR="00134530" w:rsidRPr="007F5141">
        <w:rPr>
          <w:rFonts w:ascii="Times New Roman" w:hAnsi="Times New Roman" w:cs="Times New Roman"/>
          <w:i/>
          <w:iCs/>
          <w:sz w:val="24"/>
          <w:szCs w:val="24"/>
        </w:rPr>
        <w:t>Fire Code</w:t>
      </w:r>
      <w:r w:rsidR="00D6259F" w:rsidRPr="007F5141">
        <w:rPr>
          <w:rFonts w:ascii="Times New Roman" w:hAnsi="Times New Roman" w:cs="Times New Roman"/>
          <w:sz w:val="24"/>
          <w:szCs w:val="24"/>
        </w:rPr>
        <w:t xml:space="preserve">, </w:t>
      </w:r>
      <w:proofErr w:type="gramStart"/>
      <w:r w:rsidR="00F40209" w:rsidRPr="007F5141">
        <w:rPr>
          <w:rFonts w:ascii="Times New Roman" w:hAnsi="Times New Roman" w:cs="Times New Roman"/>
          <w:sz w:val="24"/>
          <w:szCs w:val="24"/>
        </w:rPr>
        <w:t>is</w:t>
      </w:r>
      <w:r w:rsidR="00D6259F" w:rsidRPr="007F5141">
        <w:rPr>
          <w:rFonts w:ascii="Times New Roman" w:hAnsi="Times New Roman" w:cs="Times New Roman"/>
          <w:sz w:val="24"/>
          <w:szCs w:val="24"/>
        </w:rPr>
        <w:t xml:space="preserve"> </w:t>
      </w:r>
      <w:r w:rsidRPr="007F5141">
        <w:rPr>
          <w:rFonts w:ascii="Times New Roman" w:hAnsi="Times New Roman" w:cs="Times New Roman"/>
          <w:sz w:val="24"/>
          <w:szCs w:val="24"/>
        </w:rPr>
        <w:t>repealed</w:t>
      </w:r>
      <w:proofErr w:type="gramEnd"/>
      <w:r w:rsidRPr="007F5141">
        <w:rPr>
          <w:rFonts w:ascii="Times New Roman" w:hAnsi="Times New Roman" w:cs="Times New Roman"/>
          <w:sz w:val="24"/>
          <w:szCs w:val="24"/>
        </w:rPr>
        <w:t xml:space="preserve"> </w:t>
      </w:r>
      <w:r w:rsidR="00F40209" w:rsidRPr="007F5141">
        <w:rPr>
          <w:rFonts w:ascii="Times New Roman" w:hAnsi="Times New Roman" w:cs="Times New Roman"/>
          <w:sz w:val="24"/>
          <w:szCs w:val="24"/>
        </w:rPr>
        <w:t xml:space="preserve">in its entirety </w:t>
      </w:r>
      <w:r w:rsidRPr="007F5141">
        <w:rPr>
          <w:rFonts w:ascii="Times New Roman" w:hAnsi="Times New Roman" w:cs="Times New Roman"/>
          <w:sz w:val="24"/>
          <w:szCs w:val="24"/>
        </w:rPr>
        <w:t xml:space="preserve">and reenacted </w:t>
      </w:r>
      <w:r w:rsidR="00D6259F" w:rsidRPr="007F5141">
        <w:rPr>
          <w:rFonts w:ascii="Times New Roman" w:hAnsi="Times New Roman" w:cs="Times New Roman"/>
          <w:sz w:val="24"/>
          <w:szCs w:val="24"/>
        </w:rPr>
        <w:t xml:space="preserve">with amendments of the adopted Fire Code </w:t>
      </w:r>
      <w:r w:rsidRPr="007F5141">
        <w:rPr>
          <w:rFonts w:ascii="Times New Roman" w:hAnsi="Times New Roman" w:cs="Times New Roman"/>
          <w:sz w:val="24"/>
          <w:szCs w:val="24"/>
        </w:rPr>
        <w:t>as follows:</w:t>
      </w:r>
    </w:p>
    <w:p w14:paraId="521B7F53" w14:textId="77777777" w:rsidR="000C1A84" w:rsidRPr="00CE693E" w:rsidRDefault="000C1A84" w:rsidP="00AC5C16">
      <w:pPr>
        <w:rPr>
          <w:rFonts w:ascii="Times New Roman" w:hAnsi="Times New Roman" w:cs="Times New Roman"/>
        </w:rPr>
      </w:pPr>
    </w:p>
    <w:p w14:paraId="1EC0530F" w14:textId="6B2433C4" w:rsidR="00D6259F" w:rsidRPr="00940080" w:rsidRDefault="00D6259F" w:rsidP="00961890">
      <w:pPr>
        <w:jc w:val="center"/>
        <w:rPr>
          <w:rFonts w:ascii="Times New Roman" w:hAnsi="Times New Roman" w:cs="Times New Roman"/>
          <w:b/>
          <w:bCs/>
          <w:i/>
          <w:iCs/>
          <w:sz w:val="28"/>
          <w:szCs w:val="28"/>
        </w:rPr>
      </w:pPr>
      <w:r w:rsidRPr="00940080">
        <w:rPr>
          <w:rFonts w:ascii="Times New Roman" w:hAnsi="Times New Roman" w:cs="Times New Roman"/>
          <w:b/>
          <w:bCs/>
          <w:i/>
          <w:iCs/>
          <w:sz w:val="28"/>
          <w:szCs w:val="28"/>
        </w:rPr>
        <w:t xml:space="preserve">ARTICLE </w:t>
      </w:r>
      <w:proofErr w:type="gramStart"/>
      <w:r w:rsidRPr="00940080">
        <w:rPr>
          <w:rFonts w:ascii="Times New Roman" w:hAnsi="Times New Roman" w:cs="Times New Roman"/>
          <w:b/>
          <w:bCs/>
          <w:i/>
          <w:iCs/>
          <w:sz w:val="28"/>
          <w:szCs w:val="28"/>
        </w:rPr>
        <w:t>III  Fire</w:t>
      </w:r>
      <w:proofErr w:type="gramEnd"/>
      <w:r w:rsidRPr="00940080">
        <w:rPr>
          <w:rFonts w:ascii="Times New Roman" w:hAnsi="Times New Roman" w:cs="Times New Roman"/>
          <w:b/>
          <w:bCs/>
          <w:i/>
          <w:iCs/>
          <w:sz w:val="28"/>
          <w:szCs w:val="28"/>
        </w:rPr>
        <w:t xml:space="preserve"> Code</w:t>
      </w:r>
    </w:p>
    <w:p w14:paraId="0DDE5787" w14:textId="0526E592" w:rsidR="00D6259F" w:rsidRPr="00632E18" w:rsidRDefault="00261D58" w:rsidP="004506AA">
      <w:pPr>
        <w:rPr>
          <w:rFonts w:ascii="Times New Roman" w:hAnsi="Times New Roman" w:cs="Times New Roman"/>
          <w:b/>
          <w:bCs/>
          <w:sz w:val="24"/>
          <w:szCs w:val="24"/>
        </w:rPr>
      </w:pPr>
      <w:r w:rsidRPr="00632E18">
        <w:rPr>
          <w:rFonts w:ascii="Times New Roman" w:hAnsi="Times New Roman" w:cs="Times New Roman"/>
          <w:b/>
          <w:bCs/>
          <w:sz w:val="24"/>
          <w:szCs w:val="24"/>
        </w:rPr>
        <w:t xml:space="preserve">Sec. 18-3-10. </w:t>
      </w:r>
      <w:r w:rsidR="008C68C7" w:rsidRPr="00632E18">
        <w:rPr>
          <w:rFonts w:ascii="Times New Roman" w:hAnsi="Times New Roman" w:cs="Times New Roman"/>
          <w:b/>
          <w:bCs/>
          <w:sz w:val="24"/>
          <w:szCs w:val="24"/>
        </w:rPr>
        <w:t xml:space="preserve"> </w:t>
      </w:r>
      <w:r w:rsidRPr="00632E18">
        <w:rPr>
          <w:rFonts w:ascii="Times New Roman" w:hAnsi="Times New Roman" w:cs="Times New Roman"/>
          <w:b/>
          <w:bCs/>
          <w:sz w:val="24"/>
          <w:szCs w:val="24"/>
        </w:rPr>
        <w:t>Adoption.</w:t>
      </w:r>
    </w:p>
    <w:p w14:paraId="6FBD0365" w14:textId="0CD42F08" w:rsidR="00FC2E4C" w:rsidRPr="00632E18" w:rsidRDefault="000C1A84" w:rsidP="006376B5">
      <w:pPr>
        <w:spacing w:after="0" w:line="240" w:lineRule="auto"/>
        <w:jc w:val="both"/>
        <w:rPr>
          <w:rFonts w:ascii="Times New Roman" w:hAnsi="Times New Roman" w:cs="Times New Roman"/>
          <w:sz w:val="24"/>
          <w:szCs w:val="24"/>
        </w:rPr>
      </w:pPr>
      <w:r w:rsidRPr="00632E18">
        <w:rPr>
          <w:rFonts w:ascii="Times New Roman" w:hAnsi="Times New Roman" w:cs="Times New Roman"/>
          <w:sz w:val="24"/>
          <w:szCs w:val="24"/>
        </w:rPr>
        <w:t xml:space="preserve">There is hereby adopted, for the purpose of </w:t>
      </w:r>
      <w:r w:rsidR="002A201B" w:rsidRPr="008C3E64">
        <w:rPr>
          <w:rFonts w:ascii="Times New Roman" w:hAnsi="Times New Roman" w:cs="Times New Roman"/>
          <w:sz w:val="24"/>
          <w:szCs w:val="24"/>
        </w:rPr>
        <w:t>regulating</w:t>
      </w:r>
      <w:r w:rsidR="008C3E64" w:rsidRPr="008C3E64">
        <w:rPr>
          <w:rFonts w:ascii="Times New Roman" w:hAnsi="Times New Roman" w:cs="Times New Roman"/>
          <w:sz w:val="24"/>
          <w:szCs w:val="24"/>
        </w:rPr>
        <w:t xml:space="preserve"> </w:t>
      </w:r>
      <w:r w:rsidRPr="008C3E64">
        <w:rPr>
          <w:rFonts w:ascii="Times New Roman" w:hAnsi="Times New Roman" w:cs="Times New Roman"/>
          <w:sz w:val="24"/>
          <w:szCs w:val="24"/>
        </w:rPr>
        <w:t>c</w:t>
      </w:r>
      <w:r w:rsidRPr="00632E18">
        <w:rPr>
          <w:rFonts w:ascii="Times New Roman" w:hAnsi="Times New Roman" w:cs="Times New Roman"/>
          <w:sz w:val="24"/>
          <w:szCs w:val="24"/>
        </w:rPr>
        <w:t xml:space="preserve">onditions hazardous to life and property from fire, hazardous materials and explosion, that certain </w:t>
      </w:r>
      <w:r w:rsidR="00A45585" w:rsidRPr="00632E18">
        <w:rPr>
          <w:rFonts w:ascii="Times New Roman" w:hAnsi="Times New Roman" w:cs="Times New Roman"/>
          <w:sz w:val="24"/>
          <w:szCs w:val="24"/>
        </w:rPr>
        <w:t>c</w:t>
      </w:r>
      <w:r w:rsidRPr="00632E18">
        <w:rPr>
          <w:rFonts w:ascii="Times New Roman" w:hAnsi="Times New Roman" w:cs="Times New Roman"/>
          <w:sz w:val="24"/>
          <w:szCs w:val="24"/>
        </w:rPr>
        <w:t>ode known as the International Fire Code, 2024 Edition, including Appendix Chapters B</w:t>
      </w:r>
      <w:r w:rsidR="009A13CE" w:rsidRPr="00632E18">
        <w:rPr>
          <w:rFonts w:ascii="Times New Roman" w:hAnsi="Times New Roman" w:cs="Times New Roman"/>
          <w:sz w:val="24"/>
          <w:szCs w:val="24"/>
        </w:rPr>
        <w:t xml:space="preserve"> through and including</w:t>
      </w:r>
      <w:r w:rsidR="00296CD2" w:rsidRPr="00632E18">
        <w:rPr>
          <w:rFonts w:ascii="Times New Roman" w:hAnsi="Times New Roman" w:cs="Times New Roman"/>
          <w:sz w:val="24"/>
          <w:szCs w:val="24"/>
        </w:rPr>
        <w:t xml:space="preserve"> Chapter</w:t>
      </w:r>
      <w:r w:rsidRPr="00632E18">
        <w:rPr>
          <w:rFonts w:ascii="Times New Roman" w:hAnsi="Times New Roman" w:cs="Times New Roman"/>
          <w:sz w:val="24"/>
          <w:szCs w:val="24"/>
        </w:rPr>
        <w:t xml:space="preserve"> P, published by the </w:t>
      </w:r>
      <w:r w:rsidR="00677B42" w:rsidRPr="00632E18">
        <w:rPr>
          <w:rFonts w:ascii="Times New Roman" w:hAnsi="Times New Roman" w:cs="Times New Roman"/>
          <w:sz w:val="24"/>
          <w:szCs w:val="24"/>
        </w:rPr>
        <w:t xml:space="preserve">International Code Council, Inc., </w:t>
      </w:r>
      <w:r w:rsidR="00F33A29" w:rsidRPr="00632E18">
        <w:rPr>
          <w:rFonts w:ascii="Times New Roman" w:hAnsi="Times New Roman" w:cs="Times New Roman"/>
          <w:sz w:val="24"/>
          <w:szCs w:val="24"/>
        </w:rPr>
        <w:t xml:space="preserve">500 New Jersey Avenue, NW, 6th floor, Washington, DC, 20001- 2070, </w:t>
      </w:r>
      <w:r w:rsidR="00677B42" w:rsidRPr="00632E18">
        <w:rPr>
          <w:rFonts w:ascii="Times New Roman" w:hAnsi="Times New Roman" w:cs="Times New Roman"/>
          <w:sz w:val="24"/>
          <w:szCs w:val="24"/>
        </w:rPr>
        <w:t xml:space="preserve"> </w:t>
      </w:r>
      <w:r w:rsidRPr="00632E18">
        <w:rPr>
          <w:rFonts w:ascii="Times New Roman" w:hAnsi="Times New Roman" w:cs="Times New Roman"/>
          <w:sz w:val="24"/>
          <w:szCs w:val="24"/>
        </w:rPr>
        <w:t xml:space="preserve">save and except such portions as are </w:t>
      </w:r>
      <w:r w:rsidR="00B61B0C" w:rsidRPr="00632E18">
        <w:rPr>
          <w:rFonts w:ascii="Times New Roman" w:hAnsi="Times New Roman" w:cs="Times New Roman"/>
          <w:sz w:val="24"/>
          <w:szCs w:val="24"/>
        </w:rPr>
        <w:t xml:space="preserve">shown below as </w:t>
      </w:r>
      <w:r w:rsidR="00714066" w:rsidRPr="00632E18">
        <w:rPr>
          <w:rFonts w:ascii="Times New Roman" w:hAnsi="Times New Roman" w:cs="Times New Roman"/>
          <w:sz w:val="24"/>
          <w:szCs w:val="24"/>
        </w:rPr>
        <w:t xml:space="preserve">added or </w:t>
      </w:r>
      <w:r w:rsidR="00B61B0C" w:rsidRPr="00632E18">
        <w:rPr>
          <w:rFonts w:ascii="Times New Roman" w:hAnsi="Times New Roman" w:cs="Times New Roman"/>
          <w:sz w:val="24"/>
          <w:szCs w:val="24"/>
        </w:rPr>
        <w:t>deleted</w:t>
      </w:r>
      <w:r w:rsidR="00714066" w:rsidRPr="00632E18">
        <w:rPr>
          <w:rFonts w:ascii="Times New Roman" w:hAnsi="Times New Roman" w:cs="Times New Roman"/>
          <w:sz w:val="24"/>
          <w:szCs w:val="24"/>
        </w:rPr>
        <w:t xml:space="preserve"> by</w:t>
      </w:r>
      <w:r w:rsidRPr="00632E18">
        <w:rPr>
          <w:rFonts w:ascii="Times New Roman" w:hAnsi="Times New Roman" w:cs="Times New Roman"/>
          <w:sz w:val="24"/>
          <w:szCs w:val="24"/>
        </w:rPr>
        <w:t xml:space="preserve"> </w:t>
      </w:r>
      <w:r w:rsidR="00A7192B" w:rsidRPr="00632E18">
        <w:rPr>
          <w:rFonts w:ascii="Times New Roman" w:hAnsi="Times New Roman" w:cs="Times New Roman"/>
          <w:sz w:val="24"/>
          <w:szCs w:val="24"/>
        </w:rPr>
        <w:t xml:space="preserve">underlining or </w:t>
      </w:r>
      <w:r w:rsidRPr="00632E18">
        <w:rPr>
          <w:rFonts w:ascii="Times New Roman" w:hAnsi="Times New Roman" w:cs="Times New Roman"/>
          <w:sz w:val="24"/>
          <w:szCs w:val="24"/>
        </w:rPr>
        <w:t>strike</w:t>
      </w:r>
      <w:r w:rsidR="00261F3D" w:rsidRPr="00632E18">
        <w:rPr>
          <w:rFonts w:ascii="Times New Roman" w:hAnsi="Times New Roman" w:cs="Times New Roman"/>
          <w:sz w:val="24"/>
          <w:szCs w:val="24"/>
        </w:rPr>
        <w:t>over</w:t>
      </w:r>
      <w:r w:rsidR="00155C23" w:rsidRPr="00632E18">
        <w:rPr>
          <w:rFonts w:ascii="Times New Roman" w:hAnsi="Times New Roman" w:cs="Times New Roman"/>
          <w:sz w:val="24"/>
          <w:szCs w:val="24"/>
        </w:rPr>
        <w:t xml:space="preserve"> </w:t>
      </w:r>
      <w:r w:rsidR="008C68C7" w:rsidRPr="00632E18">
        <w:rPr>
          <w:rFonts w:ascii="Times New Roman" w:hAnsi="Times New Roman" w:cs="Times New Roman"/>
          <w:sz w:val="24"/>
          <w:szCs w:val="24"/>
        </w:rPr>
        <w:t>(</w:t>
      </w:r>
      <w:r w:rsidR="00261F3D" w:rsidRPr="00632E18">
        <w:rPr>
          <w:rFonts w:ascii="Times New Roman" w:hAnsi="Times New Roman" w:cs="Times New Roman"/>
          <w:sz w:val="24"/>
          <w:szCs w:val="24"/>
        </w:rPr>
        <w:t xml:space="preserve">to be referred to as </w:t>
      </w:r>
      <w:r w:rsidR="008C68C7" w:rsidRPr="00632E18">
        <w:rPr>
          <w:rFonts w:ascii="Times New Roman" w:hAnsi="Times New Roman" w:cs="Times New Roman"/>
          <w:sz w:val="24"/>
          <w:szCs w:val="24"/>
        </w:rPr>
        <w:t>the “International Fire Code”).</w:t>
      </w:r>
    </w:p>
    <w:p w14:paraId="117C4DEB" w14:textId="77777777" w:rsidR="00FC2E4C" w:rsidRPr="00632E18" w:rsidRDefault="00FC2E4C" w:rsidP="00B033E3">
      <w:pPr>
        <w:spacing w:after="0" w:line="240" w:lineRule="auto"/>
        <w:jc w:val="both"/>
        <w:rPr>
          <w:rFonts w:ascii="Times New Roman" w:hAnsi="Times New Roman" w:cs="Times New Roman"/>
          <w:sz w:val="24"/>
          <w:szCs w:val="24"/>
        </w:rPr>
      </w:pPr>
    </w:p>
    <w:p w14:paraId="13E15894" w14:textId="7E557CE8" w:rsidR="004917D8" w:rsidRPr="00632E18" w:rsidRDefault="004917D8" w:rsidP="00C914F5">
      <w:pPr>
        <w:spacing w:after="0" w:line="240" w:lineRule="auto"/>
        <w:jc w:val="both"/>
        <w:rPr>
          <w:rFonts w:ascii="Times New Roman" w:hAnsi="Times New Roman" w:cs="Times New Roman"/>
          <w:sz w:val="24"/>
          <w:szCs w:val="24"/>
        </w:rPr>
      </w:pPr>
      <w:r w:rsidRPr="00632E18">
        <w:rPr>
          <w:rFonts w:ascii="Times New Roman" w:hAnsi="Times New Roman" w:cs="Times New Roman"/>
          <w:b/>
          <w:bCs/>
          <w:sz w:val="24"/>
          <w:szCs w:val="24"/>
        </w:rPr>
        <w:t xml:space="preserve">Sec. 18-3-20.  </w:t>
      </w:r>
      <w:r w:rsidR="008925FC" w:rsidRPr="00632E18">
        <w:rPr>
          <w:rFonts w:ascii="Times New Roman" w:hAnsi="Times New Roman" w:cs="Times New Roman"/>
          <w:b/>
          <w:bCs/>
          <w:sz w:val="24"/>
          <w:szCs w:val="24"/>
        </w:rPr>
        <w:t>Amendments and Modifications</w:t>
      </w:r>
      <w:r w:rsidRPr="00632E18">
        <w:rPr>
          <w:rFonts w:ascii="Times New Roman" w:hAnsi="Times New Roman" w:cs="Times New Roman"/>
          <w:b/>
          <w:bCs/>
          <w:sz w:val="24"/>
          <w:szCs w:val="24"/>
        </w:rPr>
        <w:t>.</w:t>
      </w:r>
    </w:p>
    <w:p w14:paraId="1BC227B6" w14:textId="77777777" w:rsidR="00F71F9F" w:rsidRPr="00632E18" w:rsidRDefault="00F71F9F" w:rsidP="00F71F9F">
      <w:pPr>
        <w:spacing w:after="0" w:line="240" w:lineRule="auto"/>
        <w:jc w:val="both"/>
        <w:rPr>
          <w:rFonts w:ascii="Times New Roman" w:hAnsi="Times New Roman" w:cs="Times New Roman"/>
          <w:sz w:val="24"/>
          <w:szCs w:val="24"/>
        </w:rPr>
      </w:pPr>
    </w:p>
    <w:p w14:paraId="131EAEF9" w14:textId="77777777" w:rsidR="00F75E8F" w:rsidRPr="00632E18" w:rsidRDefault="006376B5" w:rsidP="00F71F9F">
      <w:pPr>
        <w:pStyle w:val="ListParagraph"/>
        <w:numPr>
          <w:ilvl w:val="0"/>
          <w:numId w:val="36"/>
        </w:numPr>
        <w:spacing w:after="0" w:line="240" w:lineRule="auto"/>
        <w:ind w:hanging="720"/>
        <w:jc w:val="both"/>
        <w:rPr>
          <w:rFonts w:ascii="Times New Roman" w:hAnsi="Times New Roman" w:cs="Times New Roman"/>
          <w:sz w:val="24"/>
          <w:szCs w:val="24"/>
        </w:rPr>
      </w:pPr>
      <w:proofErr w:type="gramStart"/>
      <w:r w:rsidRPr="00632E18">
        <w:rPr>
          <w:rFonts w:ascii="Times New Roman" w:hAnsi="Times New Roman" w:cs="Times New Roman"/>
          <w:b/>
          <w:bCs/>
          <w:sz w:val="24"/>
          <w:szCs w:val="24"/>
        </w:rPr>
        <w:t xml:space="preserve">102.7  </w:t>
      </w:r>
      <w:r w:rsidRPr="00632E18">
        <w:rPr>
          <w:rFonts w:ascii="Times New Roman" w:hAnsi="Times New Roman" w:cs="Times New Roman"/>
          <w:b/>
          <w:sz w:val="24"/>
          <w:szCs w:val="24"/>
        </w:rPr>
        <w:t>Referenced</w:t>
      </w:r>
      <w:proofErr w:type="gramEnd"/>
      <w:r w:rsidRPr="00632E18">
        <w:rPr>
          <w:rFonts w:ascii="Times New Roman" w:hAnsi="Times New Roman" w:cs="Times New Roman"/>
          <w:b/>
          <w:sz w:val="24"/>
          <w:szCs w:val="24"/>
        </w:rPr>
        <w:t xml:space="preserve"> codes and standards</w:t>
      </w:r>
      <w:r w:rsidRPr="00632E18">
        <w:rPr>
          <w:rFonts w:ascii="Times New Roman" w:hAnsi="Times New Roman" w:cs="Times New Roman"/>
          <w:sz w:val="24"/>
          <w:szCs w:val="24"/>
        </w:rPr>
        <w:t xml:space="preserve">.  </w:t>
      </w:r>
    </w:p>
    <w:p w14:paraId="4A5B9D65" w14:textId="4EA10A8D" w:rsidR="006376B5" w:rsidRPr="00632E18" w:rsidRDefault="006376B5" w:rsidP="00F75E8F">
      <w:pPr>
        <w:pStyle w:val="ListParagraph"/>
        <w:spacing w:after="0" w:line="240" w:lineRule="auto"/>
        <w:jc w:val="both"/>
        <w:rPr>
          <w:rFonts w:ascii="Times New Roman" w:hAnsi="Times New Roman" w:cs="Times New Roman"/>
          <w:sz w:val="24"/>
          <w:szCs w:val="24"/>
        </w:rPr>
      </w:pPr>
      <w:r w:rsidRPr="00632E18">
        <w:rPr>
          <w:rFonts w:ascii="Times New Roman" w:hAnsi="Times New Roman" w:cs="Times New Roman"/>
          <w:sz w:val="24"/>
          <w:szCs w:val="24"/>
        </w:rPr>
        <w:t xml:space="preserve">The codes and standards referenced in this code shall be the most currently published edition of those that </w:t>
      </w:r>
      <w:proofErr w:type="gramStart"/>
      <w:r w:rsidRPr="00632E18">
        <w:rPr>
          <w:rFonts w:ascii="Times New Roman" w:hAnsi="Times New Roman" w:cs="Times New Roman"/>
          <w:sz w:val="24"/>
          <w:szCs w:val="24"/>
        </w:rPr>
        <w:t>are listed</w:t>
      </w:r>
      <w:proofErr w:type="gramEnd"/>
      <w:r w:rsidRPr="00632E18">
        <w:rPr>
          <w:rFonts w:ascii="Times New Roman" w:hAnsi="Times New Roman" w:cs="Times New Roman"/>
          <w:sz w:val="24"/>
          <w:szCs w:val="24"/>
        </w:rPr>
        <w:t xml:space="preserve"> in Chapter 80, and such codes and standards shall </w:t>
      </w:r>
      <w:proofErr w:type="gramStart"/>
      <w:r w:rsidRPr="00632E18">
        <w:rPr>
          <w:rFonts w:ascii="Times New Roman" w:hAnsi="Times New Roman" w:cs="Times New Roman"/>
          <w:sz w:val="24"/>
          <w:szCs w:val="24"/>
        </w:rPr>
        <w:t>be considered</w:t>
      </w:r>
      <w:proofErr w:type="gramEnd"/>
      <w:r w:rsidRPr="00632E18">
        <w:rPr>
          <w:rFonts w:ascii="Times New Roman" w:hAnsi="Times New Roman" w:cs="Times New Roman"/>
          <w:sz w:val="24"/>
          <w:szCs w:val="24"/>
        </w:rPr>
        <w:t xml:space="preserve"> part of the requirements of this code to the prescribed extent of each such reference and as further regulated in Sections 102.7.1 and 102.7.2.</w:t>
      </w:r>
    </w:p>
    <w:p w14:paraId="7452D8E5" w14:textId="77777777" w:rsidR="00153CAD" w:rsidRPr="00632E18" w:rsidRDefault="00153CAD" w:rsidP="00F71F9F">
      <w:pPr>
        <w:pStyle w:val="ListParagraph"/>
        <w:spacing w:after="0" w:line="240" w:lineRule="auto"/>
        <w:jc w:val="both"/>
        <w:rPr>
          <w:rFonts w:ascii="Times New Roman" w:hAnsi="Times New Roman" w:cs="Times New Roman"/>
          <w:sz w:val="24"/>
          <w:szCs w:val="24"/>
        </w:rPr>
      </w:pPr>
    </w:p>
    <w:p w14:paraId="631957CD" w14:textId="10AA82CB" w:rsidR="00514BEE" w:rsidRPr="00632E18" w:rsidRDefault="00153CAD" w:rsidP="00F71F9F">
      <w:pPr>
        <w:pStyle w:val="ListParagraph"/>
        <w:numPr>
          <w:ilvl w:val="0"/>
          <w:numId w:val="36"/>
        </w:numPr>
        <w:spacing w:after="0" w:line="240" w:lineRule="auto"/>
        <w:ind w:hanging="720"/>
        <w:jc w:val="both"/>
        <w:rPr>
          <w:rFonts w:ascii="Times New Roman" w:hAnsi="Times New Roman" w:cs="Times New Roman"/>
          <w:sz w:val="24"/>
          <w:szCs w:val="24"/>
        </w:rPr>
      </w:pPr>
      <w:proofErr w:type="gramStart"/>
      <w:r w:rsidRPr="00632E18">
        <w:rPr>
          <w:rFonts w:ascii="Times New Roman" w:hAnsi="Times New Roman" w:cs="Times New Roman"/>
          <w:b/>
          <w:bCs/>
          <w:sz w:val="24"/>
          <w:szCs w:val="24"/>
        </w:rPr>
        <w:t>105.1.2</w:t>
      </w:r>
      <w:r w:rsidRPr="00632E18">
        <w:rPr>
          <w:rFonts w:ascii="Times New Roman" w:hAnsi="Times New Roman" w:cs="Times New Roman"/>
          <w:sz w:val="24"/>
          <w:szCs w:val="24"/>
        </w:rPr>
        <w:t xml:space="preserve">  </w:t>
      </w:r>
      <w:r w:rsidRPr="00632E18">
        <w:rPr>
          <w:rFonts w:ascii="Times New Roman" w:hAnsi="Times New Roman" w:cs="Times New Roman"/>
          <w:b/>
          <w:sz w:val="24"/>
          <w:szCs w:val="24"/>
        </w:rPr>
        <w:t>Types</w:t>
      </w:r>
      <w:proofErr w:type="gramEnd"/>
      <w:r w:rsidRPr="00632E18">
        <w:rPr>
          <w:rFonts w:ascii="Times New Roman" w:hAnsi="Times New Roman" w:cs="Times New Roman"/>
          <w:b/>
          <w:sz w:val="24"/>
          <w:szCs w:val="24"/>
        </w:rPr>
        <w:t xml:space="preserve"> of permits.  </w:t>
      </w:r>
    </w:p>
    <w:p w14:paraId="4876B808" w14:textId="2CC3802F" w:rsidR="00153CAD" w:rsidRPr="00632E18" w:rsidRDefault="00153CAD" w:rsidP="00514BEE">
      <w:pPr>
        <w:pStyle w:val="ListParagraph"/>
        <w:spacing w:after="0" w:line="240" w:lineRule="auto"/>
        <w:jc w:val="both"/>
        <w:rPr>
          <w:rFonts w:ascii="Times New Roman" w:hAnsi="Times New Roman" w:cs="Times New Roman"/>
          <w:sz w:val="24"/>
          <w:szCs w:val="24"/>
        </w:rPr>
      </w:pPr>
      <w:r w:rsidRPr="00632E18">
        <w:rPr>
          <w:rFonts w:ascii="Times New Roman" w:hAnsi="Times New Roman" w:cs="Times New Roman"/>
          <w:sz w:val="24"/>
          <w:szCs w:val="24"/>
        </w:rPr>
        <w:t>There shall be two types of permits as follows:</w:t>
      </w:r>
    </w:p>
    <w:p w14:paraId="57D82808" w14:textId="12004195" w:rsidR="00153CAD" w:rsidRPr="00632E18" w:rsidRDefault="00153CAD" w:rsidP="00F71F9F">
      <w:pPr>
        <w:autoSpaceDE w:val="0"/>
        <w:autoSpaceDN w:val="0"/>
        <w:adjustRightInd w:val="0"/>
        <w:spacing w:after="0" w:line="240" w:lineRule="auto"/>
        <w:ind w:left="1440" w:hanging="720"/>
        <w:jc w:val="both"/>
        <w:rPr>
          <w:rFonts w:ascii="Times New Roman" w:hAnsi="Times New Roman" w:cs="Times New Roman"/>
          <w:sz w:val="24"/>
          <w:szCs w:val="24"/>
        </w:rPr>
      </w:pPr>
      <w:r w:rsidRPr="00632E18">
        <w:rPr>
          <w:rFonts w:ascii="Times New Roman" w:hAnsi="Times New Roman" w:cs="Times New Roman"/>
          <w:sz w:val="24"/>
          <w:szCs w:val="24"/>
        </w:rPr>
        <w:t>1.</w:t>
      </w:r>
      <w:r w:rsidRPr="00632E18">
        <w:rPr>
          <w:rFonts w:ascii="Times New Roman" w:hAnsi="Times New Roman" w:cs="Times New Roman"/>
          <w:sz w:val="24"/>
          <w:szCs w:val="24"/>
        </w:rPr>
        <w:tab/>
        <w:t>Operational permit.</w:t>
      </w:r>
      <w:r w:rsidR="00F71F9F" w:rsidRPr="00632E18">
        <w:rPr>
          <w:rFonts w:ascii="Times New Roman" w:hAnsi="Times New Roman" w:cs="Times New Roman"/>
          <w:sz w:val="24"/>
          <w:szCs w:val="24"/>
        </w:rPr>
        <w:t xml:space="preserve"> </w:t>
      </w:r>
      <w:r w:rsidRPr="00632E18">
        <w:rPr>
          <w:rFonts w:ascii="Times New Roman" w:hAnsi="Times New Roman" w:cs="Times New Roman"/>
          <w:sz w:val="24"/>
          <w:szCs w:val="24"/>
        </w:rPr>
        <w:t xml:space="preserve"> An operational permit allows the applicant to conduct an operation or a business for which a permit </w:t>
      </w:r>
      <w:proofErr w:type="gramStart"/>
      <w:r w:rsidRPr="00632E18">
        <w:rPr>
          <w:rFonts w:ascii="Times New Roman" w:hAnsi="Times New Roman" w:cs="Times New Roman"/>
          <w:sz w:val="24"/>
          <w:szCs w:val="24"/>
        </w:rPr>
        <w:t>is required</w:t>
      </w:r>
      <w:proofErr w:type="gramEnd"/>
      <w:r w:rsidRPr="00632E18">
        <w:rPr>
          <w:rFonts w:ascii="Times New Roman" w:hAnsi="Times New Roman" w:cs="Times New Roman"/>
          <w:sz w:val="24"/>
          <w:szCs w:val="24"/>
        </w:rPr>
        <w:t xml:space="preserve"> by Section 105.5 for either:</w:t>
      </w:r>
    </w:p>
    <w:p w14:paraId="6DEEB6AA" w14:textId="77777777" w:rsidR="00153CAD" w:rsidRPr="00632E18" w:rsidRDefault="00153CAD" w:rsidP="00F71F9F">
      <w:pPr>
        <w:pStyle w:val="ListParagraph"/>
        <w:numPr>
          <w:ilvl w:val="1"/>
          <w:numId w:val="37"/>
        </w:numPr>
        <w:autoSpaceDE w:val="0"/>
        <w:autoSpaceDN w:val="0"/>
        <w:adjustRightInd w:val="0"/>
        <w:spacing w:after="0" w:line="240" w:lineRule="auto"/>
        <w:ind w:left="2160" w:hanging="720"/>
        <w:jc w:val="both"/>
        <w:rPr>
          <w:rFonts w:ascii="Times New Roman" w:hAnsi="Times New Roman" w:cs="Times New Roman"/>
          <w:sz w:val="24"/>
          <w:szCs w:val="24"/>
        </w:rPr>
      </w:pPr>
      <w:r w:rsidRPr="00632E18">
        <w:rPr>
          <w:rFonts w:ascii="Times New Roman" w:hAnsi="Times New Roman" w:cs="Times New Roman"/>
          <w:sz w:val="24"/>
          <w:szCs w:val="24"/>
        </w:rPr>
        <w:t>A prescribed period.</w:t>
      </w:r>
    </w:p>
    <w:p w14:paraId="0373FAFC" w14:textId="77777777" w:rsidR="00153CAD" w:rsidRPr="00632E18" w:rsidRDefault="00153CAD" w:rsidP="00F71F9F">
      <w:pPr>
        <w:autoSpaceDE w:val="0"/>
        <w:autoSpaceDN w:val="0"/>
        <w:adjustRightInd w:val="0"/>
        <w:spacing w:after="0" w:line="240" w:lineRule="auto"/>
        <w:ind w:left="2160" w:hanging="720"/>
        <w:jc w:val="both"/>
        <w:rPr>
          <w:rFonts w:ascii="Times New Roman" w:hAnsi="Times New Roman" w:cs="Times New Roman"/>
          <w:sz w:val="24"/>
          <w:szCs w:val="24"/>
        </w:rPr>
      </w:pPr>
      <w:r w:rsidRPr="00632E18">
        <w:rPr>
          <w:rFonts w:ascii="Times New Roman" w:hAnsi="Times New Roman" w:cs="Times New Roman"/>
          <w:sz w:val="24"/>
          <w:szCs w:val="24"/>
        </w:rPr>
        <w:t>1.2.</w:t>
      </w:r>
      <w:r w:rsidRPr="00632E18">
        <w:rPr>
          <w:rFonts w:ascii="Times New Roman" w:hAnsi="Times New Roman" w:cs="Times New Roman"/>
          <w:sz w:val="24"/>
          <w:szCs w:val="24"/>
        </w:rPr>
        <w:tab/>
        <w:t>Until renewed or revoked.</w:t>
      </w:r>
    </w:p>
    <w:p w14:paraId="560A38B6" w14:textId="3FD2214A" w:rsidR="00153CAD" w:rsidRPr="00632E18" w:rsidRDefault="00153CAD" w:rsidP="00514BEE">
      <w:pPr>
        <w:pStyle w:val="ListParagraph"/>
        <w:numPr>
          <w:ilvl w:val="0"/>
          <w:numId w:val="37"/>
        </w:numPr>
        <w:autoSpaceDE w:val="0"/>
        <w:autoSpaceDN w:val="0"/>
        <w:adjustRightInd w:val="0"/>
        <w:spacing w:after="0" w:line="240" w:lineRule="auto"/>
        <w:ind w:left="1440" w:hanging="720"/>
        <w:jc w:val="both"/>
        <w:rPr>
          <w:rFonts w:ascii="Times New Roman" w:hAnsi="Times New Roman" w:cs="Times New Roman"/>
          <w:sz w:val="24"/>
          <w:szCs w:val="24"/>
        </w:rPr>
      </w:pPr>
      <w:r w:rsidRPr="00632E18">
        <w:rPr>
          <w:rFonts w:ascii="Times New Roman" w:hAnsi="Times New Roman" w:cs="Times New Roman"/>
          <w:sz w:val="24"/>
          <w:szCs w:val="24"/>
        </w:rPr>
        <w:t xml:space="preserve">Construction permits.  A construction permit allows the applicant to construct, enlarge, alter, repair, move, demolish, or change the occupancy of a building or structure, the likes of which </w:t>
      </w:r>
      <w:proofErr w:type="gramStart"/>
      <w:r w:rsidRPr="00632E18">
        <w:rPr>
          <w:rFonts w:ascii="Times New Roman" w:hAnsi="Times New Roman" w:cs="Times New Roman"/>
          <w:sz w:val="24"/>
          <w:szCs w:val="24"/>
        </w:rPr>
        <w:t>are regulated</w:t>
      </w:r>
      <w:proofErr w:type="gramEnd"/>
      <w:r w:rsidRPr="00632E18">
        <w:rPr>
          <w:rFonts w:ascii="Times New Roman" w:hAnsi="Times New Roman" w:cs="Times New Roman"/>
          <w:sz w:val="24"/>
          <w:szCs w:val="24"/>
        </w:rPr>
        <w:t xml:space="preserve"> by this code.  A construction permit also allows the applicant to install or modify systems and equipment for which a permit </w:t>
      </w:r>
      <w:proofErr w:type="gramStart"/>
      <w:r w:rsidRPr="00632E18">
        <w:rPr>
          <w:rFonts w:ascii="Times New Roman" w:hAnsi="Times New Roman" w:cs="Times New Roman"/>
          <w:sz w:val="24"/>
          <w:szCs w:val="24"/>
        </w:rPr>
        <w:t>is required</w:t>
      </w:r>
      <w:proofErr w:type="gramEnd"/>
      <w:r w:rsidRPr="00632E18">
        <w:rPr>
          <w:rFonts w:ascii="Times New Roman" w:hAnsi="Times New Roman" w:cs="Times New Roman"/>
          <w:sz w:val="24"/>
          <w:szCs w:val="24"/>
        </w:rPr>
        <w:t xml:space="preserve"> by Section 105.6.</w:t>
      </w:r>
    </w:p>
    <w:p w14:paraId="25D6FC9C" w14:textId="77777777" w:rsidR="00852ACF" w:rsidRPr="00632E18" w:rsidRDefault="00852ACF" w:rsidP="00294D83">
      <w:pPr>
        <w:spacing w:after="0" w:line="240" w:lineRule="auto"/>
        <w:jc w:val="both"/>
        <w:rPr>
          <w:rFonts w:ascii="Times New Roman" w:hAnsi="Times New Roman" w:cs="Times New Roman"/>
          <w:sz w:val="24"/>
          <w:szCs w:val="24"/>
        </w:rPr>
      </w:pPr>
    </w:p>
    <w:p w14:paraId="4F813DE0" w14:textId="648FA013" w:rsidR="002E63CD" w:rsidRPr="00632E18" w:rsidRDefault="009D0242" w:rsidP="00DC4486">
      <w:pPr>
        <w:pStyle w:val="ListParagraph"/>
        <w:numPr>
          <w:ilvl w:val="0"/>
          <w:numId w:val="36"/>
        </w:numPr>
        <w:autoSpaceDE w:val="0"/>
        <w:autoSpaceDN w:val="0"/>
        <w:adjustRightInd w:val="0"/>
        <w:spacing w:after="0" w:line="240" w:lineRule="auto"/>
        <w:ind w:hanging="720"/>
        <w:jc w:val="both"/>
        <w:rPr>
          <w:rFonts w:ascii="Times New Roman" w:hAnsi="Times New Roman" w:cs="Times New Roman"/>
          <w:sz w:val="24"/>
          <w:szCs w:val="24"/>
        </w:rPr>
      </w:pPr>
      <w:r w:rsidRPr="00632E18">
        <w:rPr>
          <w:rFonts w:ascii="Times New Roman" w:hAnsi="Times New Roman" w:cs="Times New Roman"/>
          <w:b/>
          <w:bCs/>
          <w:sz w:val="24"/>
          <w:szCs w:val="24"/>
        </w:rPr>
        <w:t>105.5.36</w:t>
      </w:r>
      <w:r w:rsidR="00EB675A" w:rsidRPr="00632E18">
        <w:rPr>
          <w:rFonts w:ascii="Times New Roman" w:hAnsi="Times New Roman" w:cs="Times New Roman"/>
          <w:b/>
          <w:bCs/>
          <w:sz w:val="24"/>
          <w:szCs w:val="24"/>
        </w:rPr>
        <w:t xml:space="preserve"> </w:t>
      </w:r>
      <w:r w:rsidRPr="00632E18">
        <w:rPr>
          <w:rFonts w:ascii="Times New Roman" w:hAnsi="Times New Roman" w:cs="Times New Roman"/>
          <w:b/>
          <w:bCs/>
          <w:sz w:val="24"/>
          <w:szCs w:val="24"/>
        </w:rPr>
        <w:t xml:space="preserve"> </w:t>
      </w:r>
      <w:r w:rsidRPr="00632E18">
        <w:rPr>
          <w:rFonts w:ascii="Times New Roman" w:hAnsi="Times New Roman" w:cs="Times New Roman"/>
          <w:sz w:val="24"/>
          <w:szCs w:val="24"/>
        </w:rPr>
        <w:t xml:space="preserve"> </w:t>
      </w:r>
      <w:r w:rsidRPr="00632E18">
        <w:rPr>
          <w:rFonts w:ascii="Times New Roman" w:hAnsi="Times New Roman" w:cs="Times New Roman"/>
          <w:b/>
          <w:sz w:val="24"/>
          <w:szCs w:val="24"/>
        </w:rPr>
        <w:t xml:space="preserve">Open burning.  </w:t>
      </w:r>
    </w:p>
    <w:p w14:paraId="24C48297" w14:textId="594E7FB6" w:rsidR="00AA3058" w:rsidRPr="00632E18" w:rsidRDefault="009D0242" w:rsidP="0074107B">
      <w:pPr>
        <w:pStyle w:val="ListParagraph"/>
        <w:autoSpaceDE w:val="0"/>
        <w:autoSpaceDN w:val="0"/>
        <w:adjustRightInd w:val="0"/>
        <w:spacing w:after="0" w:line="240" w:lineRule="auto"/>
        <w:jc w:val="both"/>
        <w:rPr>
          <w:rFonts w:ascii="Times New Roman" w:hAnsi="Times New Roman" w:cs="Times New Roman"/>
          <w:iCs/>
          <w:sz w:val="24"/>
          <w:szCs w:val="24"/>
        </w:rPr>
      </w:pPr>
      <w:r w:rsidRPr="00632E18">
        <w:rPr>
          <w:rFonts w:ascii="Times New Roman" w:hAnsi="Times New Roman" w:cs="Times New Roman"/>
          <w:sz w:val="24"/>
          <w:szCs w:val="24"/>
        </w:rPr>
        <w:t xml:space="preserve">An operational permit </w:t>
      </w:r>
      <w:proofErr w:type="gramStart"/>
      <w:r w:rsidRPr="00632E18">
        <w:rPr>
          <w:rFonts w:ascii="Times New Roman" w:hAnsi="Times New Roman" w:cs="Times New Roman"/>
          <w:sz w:val="24"/>
          <w:szCs w:val="24"/>
        </w:rPr>
        <w:t>is required</w:t>
      </w:r>
      <w:proofErr w:type="gramEnd"/>
      <w:r w:rsidRPr="00632E18">
        <w:rPr>
          <w:rFonts w:ascii="Times New Roman" w:hAnsi="Times New Roman" w:cs="Times New Roman"/>
          <w:sz w:val="24"/>
          <w:szCs w:val="24"/>
        </w:rPr>
        <w:t xml:space="preserve"> for the kindling or maintenance of an open fire or a fire on any public street, alley, road, or other public or private ground.  Instructions and stipulations </w:t>
      </w:r>
      <w:proofErr w:type="gramStart"/>
      <w:r w:rsidRPr="00632E18">
        <w:rPr>
          <w:rFonts w:ascii="Times New Roman" w:hAnsi="Times New Roman" w:cs="Times New Roman"/>
          <w:sz w:val="24"/>
          <w:szCs w:val="24"/>
        </w:rPr>
        <w:t>of</w:t>
      </w:r>
      <w:proofErr w:type="gramEnd"/>
      <w:r w:rsidRPr="00632E18">
        <w:rPr>
          <w:rFonts w:ascii="Times New Roman" w:hAnsi="Times New Roman" w:cs="Times New Roman"/>
          <w:sz w:val="24"/>
          <w:szCs w:val="24"/>
        </w:rPr>
        <w:t xml:space="preserve"> the permit shall be adhered to.</w:t>
      </w:r>
    </w:p>
    <w:p w14:paraId="070FFD58" w14:textId="77777777" w:rsidR="00AA3058" w:rsidRPr="00632E18" w:rsidRDefault="00AA3058" w:rsidP="0074107B">
      <w:pPr>
        <w:pStyle w:val="ListParagraph"/>
        <w:autoSpaceDE w:val="0"/>
        <w:autoSpaceDN w:val="0"/>
        <w:adjustRightInd w:val="0"/>
        <w:spacing w:after="0" w:line="240" w:lineRule="auto"/>
        <w:jc w:val="both"/>
        <w:rPr>
          <w:rFonts w:ascii="Times New Roman" w:hAnsi="Times New Roman" w:cs="Times New Roman"/>
          <w:iCs/>
          <w:sz w:val="24"/>
          <w:szCs w:val="24"/>
        </w:rPr>
      </w:pPr>
    </w:p>
    <w:p w14:paraId="0B5344F9" w14:textId="4A167095" w:rsidR="00291566" w:rsidRPr="00632E18" w:rsidRDefault="00291566" w:rsidP="00FF3910">
      <w:pPr>
        <w:pStyle w:val="ListParagraph"/>
        <w:keepNext/>
        <w:numPr>
          <w:ilvl w:val="0"/>
          <w:numId w:val="36"/>
        </w:numPr>
        <w:autoSpaceDE w:val="0"/>
        <w:autoSpaceDN w:val="0"/>
        <w:adjustRightInd w:val="0"/>
        <w:spacing w:after="0" w:line="240" w:lineRule="auto"/>
        <w:ind w:hanging="720"/>
        <w:jc w:val="both"/>
        <w:rPr>
          <w:rFonts w:ascii="Times New Roman" w:hAnsi="Times New Roman" w:cs="Times New Roman"/>
          <w:b/>
          <w:bCs/>
          <w:sz w:val="24"/>
          <w:szCs w:val="24"/>
        </w:rPr>
      </w:pPr>
      <w:proofErr w:type="gramStart"/>
      <w:r w:rsidRPr="00632E18">
        <w:rPr>
          <w:rFonts w:ascii="Times New Roman" w:hAnsi="Times New Roman" w:cs="Times New Roman"/>
          <w:b/>
          <w:bCs/>
          <w:sz w:val="24"/>
          <w:szCs w:val="24"/>
        </w:rPr>
        <w:t>105.5.51  Temporary</w:t>
      </w:r>
      <w:proofErr w:type="gramEnd"/>
      <w:r w:rsidRPr="00632E18">
        <w:rPr>
          <w:rFonts w:ascii="Times New Roman" w:hAnsi="Times New Roman" w:cs="Times New Roman"/>
          <w:b/>
          <w:bCs/>
          <w:sz w:val="24"/>
          <w:szCs w:val="24"/>
        </w:rPr>
        <w:t xml:space="preserve"> membrane structures, special event structures and tents.  </w:t>
      </w:r>
      <w:r w:rsidRPr="00632E18">
        <w:rPr>
          <w:rFonts w:ascii="Times New Roman" w:hAnsi="Times New Roman" w:cs="Times New Roman"/>
          <w:sz w:val="24"/>
          <w:szCs w:val="24"/>
        </w:rPr>
        <w:t xml:space="preserve">An operational permit </w:t>
      </w:r>
      <w:proofErr w:type="gramStart"/>
      <w:r w:rsidRPr="00632E18">
        <w:rPr>
          <w:rFonts w:ascii="Times New Roman" w:hAnsi="Times New Roman" w:cs="Times New Roman"/>
          <w:sz w:val="24"/>
          <w:szCs w:val="24"/>
        </w:rPr>
        <w:t>is required</w:t>
      </w:r>
      <w:proofErr w:type="gramEnd"/>
      <w:r w:rsidRPr="00632E18">
        <w:rPr>
          <w:rFonts w:ascii="Times New Roman" w:hAnsi="Times New Roman" w:cs="Times New Roman"/>
          <w:sz w:val="24"/>
          <w:szCs w:val="24"/>
        </w:rPr>
        <w:t xml:space="preserve"> to operate an air-supported temporary membrane structure, a temporary </w:t>
      </w:r>
      <w:r w:rsidRPr="00632E18">
        <w:rPr>
          <w:rFonts w:ascii="Times New Roman" w:hAnsi="Times New Roman" w:cs="Times New Roman"/>
          <w:i/>
          <w:iCs/>
          <w:sz w:val="24"/>
          <w:szCs w:val="24"/>
        </w:rPr>
        <w:t xml:space="preserve">special event structure </w:t>
      </w:r>
      <w:r w:rsidRPr="00632E18">
        <w:rPr>
          <w:rFonts w:ascii="Times New Roman" w:hAnsi="Times New Roman" w:cs="Times New Roman"/>
          <w:sz w:val="24"/>
          <w:szCs w:val="24"/>
        </w:rPr>
        <w:t xml:space="preserve">or a tent having an aggregate area </w:t>
      </w:r>
      <w:proofErr w:type="gramStart"/>
      <w:r w:rsidRPr="00632E18">
        <w:rPr>
          <w:rFonts w:ascii="Times New Roman" w:hAnsi="Times New Roman" w:cs="Times New Roman"/>
          <w:sz w:val="24"/>
          <w:szCs w:val="24"/>
        </w:rPr>
        <w:t>in excess of</w:t>
      </w:r>
      <w:proofErr w:type="gramEnd"/>
      <w:r w:rsidRPr="00632E18">
        <w:rPr>
          <w:rFonts w:ascii="Times New Roman" w:hAnsi="Times New Roman" w:cs="Times New Roman"/>
          <w:sz w:val="24"/>
          <w:szCs w:val="24"/>
        </w:rPr>
        <w:t xml:space="preserve"> </w:t>
      </w:r>
      <w:proofErr w:type="gramStart"/>
      <w:r w:rsidRPr="00632E18">
        <w:rPr>
          <w:rFonts w:ascii="Times New Roman" w:hAnsi="Times New Roman" w:cs="Times New Roman"/>
          <w:sz w:val="24"/>
          <w:szCs w:val="24"/>
        </w:rPr>
        <w:t>200</w:t>
      </w:r>
      <w:proofErr w:type="gramEnd"/>
      <w:r w:rsidRPr="00632E18">
        <w:rPr>
          <w:rFonts w:ascii="Times New Roman" w:hAnsi="Times New Roman" w:cs="Times New Roman"/>
          <w:sz w:val="24"/>
          <w:szCs w:val="24"/>
        </w:rPr>
        <w:t xml:space="preserve"> square feet (18.58 </w:t>
      </w:r>
      <w:proofErr w:type="spellStart"/>
      <w:r w:rsidRPr="00632E18">
        <w:rPr>
          <w:rFonts w:ascii="Times New Roman" w:hAnsi="Times New Roman" w:cs="Times New Roman"/>
          <w:sz w:val="24"/>
          <w:szCs w:val="24"/>
        </w:rPr>
        <w:t>m</w:t>
      </w:r>
      <w:r w:rsidRPr="00632E18">
        <w:rPr>
          <w:rFonts w:ascii="Times New Roman" w:hAnsi="Times New Roman" w:cs="Times New Roman"/>
          <w:sz w:val="24"/>
          <w:szCs w:val="24"/>
          <w:vertAlign w:val="superscript"/>
        </w:rPr>
        <w:t>2</w:t>
      </w:r>
      <w:proofErr w:type="spellEnd"/>
      <w:r w:rsidRPr="00632E18">
        <w:rPr>
          <w:rFonts w:ascii="Times New Roman" w:hAnsi="Times New Roman" w:cs="Times New Roman"/>
          <w:sz w:val="24"/>
          <w:szCs w:val="24"/>
        </w:rPr>
        <w:t>).</w:t>
      </w:r>
    </w:p>
    <w:p w14:paraId="1489BC95" w14:textId="77777777" w:rsidR="00291566" w:rsidRPr="00632E18" w:rsidRDefault="00291566" w:rsidP="0074107B">
      <w:pPr>
        <w:spacing w:after="0" w:line="240" w:lineRule="auto"/>
        <w:ind w:left="720"/>
        <w:jc w:val="both"/>
        <w:rPr>
          <w:rFonts w:ascii="Times New Roman" w:hAnsi="Times New Roman" w:cs="Times New Roman"/>
          <w:b/>
          <w:bCs/>
          <w:sz w:val="24"/>
          <w:szCs w:val="24"/>
        </w:rPr>
      </w:pPr>
      <w:r w:rsidRPr="00632E18">
        <w:rPr>
          <w:rFonts w:ascii="Times New Roman" w:hAnsi="Times New Roman" w:cs="Times New Roman"/>
          <w:b/>
          <w:bCs/>
          <w:sz w:val="24"/>
          <w:szCs w:val="24"/>
        </w:rPr>
        <w:t>Exceptions:</w:t>
      </w:r>
    </w:p>
    <w:p w14:paraId="0314557B" w14:textId="77777777" w:rsidR="00291566" w:rsidRPr="00632E18" w:rsidRDefault="00291566" w:rsidP="0074107B">
      <w:pPr>
        <w:numPr>
          <w:ilvl w:val="0"/>
          <w:numId w:val="38"/>
        </w:numPr>
        <w:spacing w:after="0" w:line="240" w:lineRule="auto"/>
        <w:ind w:left="720" w:firstLine="0"/>
        <w:jc w:val="both"/>
        <w:rPr>
          <w:rFonts w:ascii="Times New Roman" w:hAnsi="Times New Roman" w:cs="Times New Roman"/>
          <w:sz w:val="24"/>
          <w:szCs w:val="24"/>
        </w:rPr>
      </w:pPr>
      <w:r w:rsidRPr="00632E18">
        <w:rPr>
          <w:rFonts w:ascii="Times New Roman" w:hAnsi="Times New Roman" w:cs="Times New Roman"/>
          <w:sz w:val="24"/>
          <w:szCs w:val="24"/>
        </w:rPr>
        <w:t>Tents used exclusively for recreational camping purposes</w:t>
      </w:r>
    </w:p>
    <w:p w14:paraId="3E200FBF" w14:textId="77777777" w:rsidR="00291566" w:rsidRPr="00632E18" w:rsidRDefault="00291566" w:rsidP="0074107B">
      <w:pPr>
        <w:numPr>
          <w:ilvl w:val="0"/>
          <w:numId w:val="38"/>
        </w:numPr>
        <w:spacing w:after="0" w:line="240" w:lineRule="auto"/>
        <w:ind w:left="720" w:firstLine="0"/>
        <w:jc w:val="both"/>
        <w:rPr>
          <w:rFonts w:ascii="Times New Roman" w:hAnsi="Times New Roman" w:cs="Times New Roman"/>
          <w:sz w:val="24"/>
          <w:szCs w:val="24"/>
        </w:rPr>
      </w:pPr>
      <w:r w:rsidRPr="00632E18">
        <w:rPr>
          <w:rFonts w:ascii="Times New Roman" w:hAnsi="Times New Roman" w:cs="Times New Roman"/>
          <w:sz w:val="24"/>
          <w:szCs w:val="24"/>
        </w:rPr>
        <w:t>Tents, curtains and extensions attached thereto, when used for funeral services</w:t>
      </w:r>
    </w:p>
    <w:p w14:paraId="6F08F7D7" w14:textId="77777777" w:rsidR="00291566" w:rsidRPr="00632E18" w:rsidRDefault="00291566" w:rsidP="0074107B">
      <w:pPr>
        <w:numPr>
          <w:ilvl w:val="0"/>
          <w:numId w:val="38"/>
        </w:numPr>
        <w:spacing w:after="0" w:line="240" w:lineRule="auto"/>
        <w:ind w:left="720" w:firstLine="0"/>
        <w:jc w:val="both"/>
        <w:rPr>
          <w:rFonts w:ascii="Times New Roman" w:hAnsi="Times New Roman" w:cs="Times New Roman"/>
          <w:sz w:val="24"/>
          <w:szCs w:val="24"/>
        </w:rPr>
      </w:pPr>
      <w:r w:rsidRPr="00632E18">
        <w:rPr>
          <w:rFonts w:ascii="Times New Roman" w:hAnsi="Times New Roman" w:cs="Times New Roman"/>
          <w:sz w:val="24"/>
          <w:szCs w:val="24"/>
        </w:rPr>
        <w:t xml:space="preserve">Tents open on all sides, which comply with </w:t>
      </w:r>
      <w:proofErr w:type="gramStart"/>
      <w:r w:rsidRPr="00632E18">
        <w:rPr>
          <w:rFonts w:ascii="Times New Roman" w:hAnsi="Times New Roman" w:cs="Times New Roman"/>
          <w:sz w:val="24"/>
          <w:szCs w:val="24"/>
        </w:rPr>
        <w:t>all of</w:t>
      </w:r>
      <w:proofErr w:type="gramEnd"/>
      <w:r w:rsidRPr="00632E18">
        <w:rPr>
          <w:rFonts w:ascii="Times New Roman" w:hAnsi="Times New Roman" w:cs="Times New Roman"/>
          <w:sz w:val="24"/>
          <w:szCs w:val="24"/>
        </w:rPr>
        <w:t xml:space="preserve"> the following:</w:t>
      </w:r>
    </w:p>
    <w:p w14:paraId="4618E1B3" w14:textId="59E9E802" w:rsidR="00291566" w:rsidRPr="00632E18" w:rsidRDefault="00291566" w:rsidP="0074107B">
      <w:pPr>
        <w:spacing w:after="0" w:line="240" w:lineRule="auto"/>
        <w:ind w:left="2160" w:hanging="720"/>
        <w:jc w:val="both"/>
        <w:rPr>
          <w:rFonts w:ascii="Times New Roman" w:hAnsi="Times New Roman" w:cs="Times New Roman"/>
          <w:sz w:val="24"/>
          <w:szCs w:val="24"/>
        </w:rPr>
      </w:pPr>
      <w:r w:rsidRPr="00632E18">
        <w:rPr>
          <w:rFonts w:ascii="Times New Roman" w:hAnsi="Times New Roman" w:cs="Times New Roman"/>
          <w:sz w:val="24"/>
          <w:szCs w:val="24"/>
        </w:rPr>
        <w:t>3.1</w:t>
      </w:r>
      <w:r w:rsidRPr="00632E18">
        <w:rPr>
          <w:rFonts w:ascii="Times New Roman" w:hAnsi="Times New Roman" w:cs="Times New Roman"/>
          <w:sz w:val="24"/>
          <w:szCs w:val="24"/>
        </w:rPr>
        <w:tab/>
        <w:t xml:space="preserve">Individual tents having a maximum size of </w:t>
      </w:r>
      <w:proofErr w:type="gramStart"/>
      <w:r w:rsidRPr="00632E18">
        <w:rPr>
          <w:rFonts w:ascii="Times New Roman" w:hAnsi="Times New Roman" w:cs="Times New Roman"/>
          <w:sz w:val="24"/>
          <w:szCs w:val="24"/>
        </w:rPr>
        <w:t>200</w:t>
      </w:r>
      <w:proofErr w:type="gramEnd"/>
      <w:r w:rsidRPr="00632E18">
        <w:rPr>
          <w:rFonts w:ascii="Times New Roman" w:hAnsi="Times New Roman" w:cs="Times New Roman"/>
          <w:sz w:val="24"/>
          <w:szCs w:val="24"/>
        </w:rPr>
        <w:t xml:space="preserve"> square feet (18.58 </w:t>
      </w:r>
      <w:proofErr w:type="spellStart"/>
      <w:r w:rsidRPr="00632E18">
        <w:rPr>
          <w:rFonts w:ascii="Times New Roman" w:hAnsi="Times New Roman" w:cs="Times New Roman"/>
          <w:sz w:val="24"/>
          <w:szCs w:val="24"/>
        </w:rPr>
        <w:t>m</w:t>
      </w:r>
      <w:r w:rsidRPr="00632E18">
        <w:rPr>
          <w:rFonts w:ascii="Times New Roman" w:hAnsi="Times New Roman" w:cs="Times New Roman"/>
          <w:sz w:val="24"/>
          <w:szCs w:val="24"/>
          <w:vertAlign w:val="superscript"/>
        </w:rPr>
        <w:t>2</w:t>
      </w:r>
      <w:proofErr w:type="spellEnd"/>
      <w:r w:rsidRPr="00632E18">
        <w:rPr>
          <w:rFonts w:ascii="Times New Roman" w:hAnsi="Times New Roman" w:cs="Times New Roman"/>
          <w:sz w:val="24"/>
          <w:szCs w:val="24"/>
        </w:rPr>
        <w:t>).</w:t>
      </w:r>
    </w:p>
    <w:p w14:paraId="43976DC3" w14:textId="5F90715E" w:rsidR="00291566" w:rsidRPr="00632E18" w:rsidRDefault="00291566" w:rsidP="002225DF">
      <w:pPr>
        <w:spacing w:after="0" w:line="240" w:lineRule="auto"/>
        <w:ind w:left="2160" w:hanging="720"/>
        <w:jc w:val="both"/>
        <w:rPr>
          <w:rFonts w:ascii="Times New Roman" w:hAnsi="Times New Roman" w:cs="Times New Roman"/>
          <w:sz w:val="24"/>
          <w:szCs w:val="24"/>
        </w:rPr>
      </w:pPr>
      <w:r w:rsidRPr="00632E18">
        <w:rPr>
          <w:rFonts w:ascii="Times New Roman" w:hAnsi="Times New Roman" w:cs="Times New Roman"/>
          <w:sz w:val="24"/>
          <w:szCs w:val="24"/>
        </w:rPr>
        <w:t>3.2</w:t>
      </w:r>
      <w:r w:rsidRPr="00632E18">
        <w:rPr>
          <w:rFonts w:ascii="Times New Roman" w:hAnsi="Times New Roman" w:cs="Times New Roman"/>
          <w:sz w:val="24"/>
          <w:szCs w:val="24"/>
        </w:rPr>
        <w:tab/>
        <w:t xml:space="preserve">The aggregate area of multiple tents placed side by side without a fire break clearance of not less than 12 feet (3658 mm) shall not exceed </w:t>
      </w:r>
      <w:proofErr w:type="gramStart"/>
      <w:r w:rsidRPr="00632E18">
        <w:rPr>
          <w:rFonts w:ascii="Times New Roman" w:hAnsi="Times New Roman" w:cs="Times New Roman"/>
          <w:sz w:val="24"/>
          <w:szCs w:val="24"/>
        </w:rPr>
        <w:t>700</w:t>
      </w:r>
      <w:proofErr w:type="gramEnd"/>
      <w:r w:rsidRPr="00632E18">
        <w:rPr>
          <w:rFonts w:ascii="Times New Roman" w:hAnsi="Times New Roman" w:cs="Times New Roman"/>
          <w:sz w:val="24"/>
          <w:szCs w:val="24"/>
        </w:rPr>
        <w:t xml:space="preserve"> square feet (65 </w:t>
      </w:r>
      <w:proofErr w:type="spellStart"/>
      <w:r w:rsidRPr="00632E18">
        <w:rPr>
          <w:rFonts w:ascii="Times New Roman" w:hAnsi="Times New Roman" w:cs="Times New Roman"/>
          <w:sz w:val="24"/>
          <w:szCs w:val="24"/>
        </w:rPr>
        <w:t>m</w:t>
      </w:r>
      <w:r w:rsidRPr="00632E18">
        <w:rPr>
          <w:rFonts w:ascii="Times New Roman" w:hAnsi="Times New Roman" w:cs="Times New Roman"/>
          <w:sz w:val="24"/>
          <w:szCs w:val="24"/>
          <w:vertAlign w:val="superscript"/>
        </w:rPr>
        <w:t>2</w:t>
      </w:r>
      <w:proofErr w:type="spellEnd"/>
      <w:r w:rsidRPr="00632E18">
        <w:rPr>
          <w:rFonts w:ascii="Times New Roman" w:hAnsi="Times New Roman" w:cs="Times New Roman"/>
          <w:sz w:val="24"/>
          <w:szCs w:val="24"/>
        </w:rPr>
        <w:t>) total.</w:t>
      </w:r>
    </w:p>
    <w:p w14:paraId="235AB499" w14:textId="29E88651" w:rsidR="00291566" w:rsidRPr="00632E18" w:rsidRDefault="00291566" w:rsidP="002225DF">
      <w:pPr>
        <w:spacing w:after="0" w:line="240" w:lineRule="auto"/>
        <w:ind w:left="2160" w:hanging="720"/>
        <w:jc w:val="both"/>
        <w:rPr>
          <w:rFonts w:ascii="Times New Roman" w:hAnsi="Times New Roman" w:cs="Times New Roman"/>
          <w:sz w:val="24"/>
          <w:szCs w:val="24"/>
        </w:rPr>
      </w:pPr>
      <w:r w:rsidRPr="00632E18">
        <w:rPr>
          <w:rFonts w:ascii="Times New Roman" w:hAnsi="Times New Roman" w:cs="Times New Roman"/>
          <w:sz w:val="24"/>
          <w:szCs w:val="24"/>
        </w:rPr>
        <w:t>3.3</w:t>
      </w:r>
      <w:r w:rsidRPr="00632E18">
        <w:rPr>
          <w:rFonts w:ascii="Times New Roman" w:hAnsi="Times New Roman" w:cs="Times New Roman"/>
          <w:sz w:val="24"/>
          <w:szCs w:val="24"/>
        </w:rPr>
        <w:tab/>
        <w:t xml:space="preserve">A minimum clearance of </w:t>
      </w:r>
      <w:proofErr w:type="gramStart"/>
      <w:r w:rsidRPr="00632E18">
        <w:rPr>
          <w:rFonts w:ascii="Times New Roman" w:hAnsi="Times New Roman" w:cs="Times New Roman"/>
          <w:sz w:val="24"/>
          <w:szCs w:val="24"/>
        </w:rPr>
        <w:t>12</w:t>
      </w:r>
      <w:proofErr w:type="gramEnd"/>
      <w:r w:rsidRPr="00632E18">
        <w:rPr>
          <w:rFonts w:ascii="Times New Roman" w:hAnsi="Times New Roman" w:cs="Times New Roman"/>
          <w:sz w:val="24"/>
          <w:szCs w:val="24"/>
        </w:rPr>
        <w:t xml:space="preserve"> feet (3658 mm) to structures and other tents shall </w:t>
      </w:r>
      <w:proofErr w:type="gramStart"/>
      <w:r w:rsidRPr="00632E18">
        <w:rPr>
          <w:rFonts w:ascii="Times New Roman" w:hAnsi="Times New Roman" w:cs="Times New Roman"/>
          <w:sz w:val="24"/>
          <w:szCs w:val="24"/>
        </w:rPr>
        <w:t>be provided</w:t>
      </w:r>
      <w:proofErr w:type="gramEnd"/>
      <w:r w:rsidRPr="00632E18">
        <w:rPr>
          <w:rFonts w:ascii="Times New Roman" w:hAnsi="Times New Roman" w:cs="Times New Roman"/>
          <w:sz w:val="24"/>
          <w:szCs w:val="24"/>
        </w:rPr>
        <w:t>.</w:t>
      </w:r>
    </w:p>
    <w:p w14:paraId="4FD5246D" w14:textId="77777777" w:rsidR="00852ACF" w:rsidRPr="00632E18" w:rsidRDefault="00852ACF" w:rsidP="002225DF">
      <w:pPr>
        <w:spacing w:after="0" w:line="240" w:lineRule="auto"/>
        <w:ind w:left="720" w:hanging="720"/>
        <w:jc w:val="both"/>
        <w:rPr>
          <w:rFonts w:ascii="Times New Roman" w:hAnsi="Times New Roman" w:cs="Times New Roman"/>
          <w:sz w:val="24"/>
          <w:szCs w:val="24"/>
        </w:rPr>
      </w:pPr>
    </w:p>
    <w:p w14:paraId="71507B3F" w14:textId="32D89816" w:rsidR="008F02F3" w:rsidRPr="00632E18" w:rsidRDefault="003D79B6" w:rsidP="002225DF">
      <w:pPr>
        <w:pStyle w:val="ListParagraph"/>
        <w:numPr>
          <w:ilvl w:val="0"/>
          <w:numId w:val="36"/>
        </w:numPr>
        <w:spacing w:after="0" w:line="240" w:lineRule="auto"/>
        <w:ind w:hanging="720"/>
        <w:jc w:val="both"/>
        <w:rPr>
          <w:rFonts w:ascii="Times New Roman" w:hAnsi="Times New Roman" w:cs="Times New Roman"/>
          <w:sz w:val="24"/>
          <w:szCs w:val="24"/>
        </w:rPr>
      </w:pPr>
      <w:proofErr w:type="gramStart"/>
      <w:r w:rsidRPr="00632E18">
        <w:rPr>
          <w:rFonts w:ascii="Times New Roman" w:hAnsi="Times New Roman" w:cs="Times New Roman"/>
          <w:b/>
          <w:bCs/>
          <w:sz w:val="24"/>
          <w:szCs w:val="24"/>
        </w:rPr>
        <w:t>105.5.55</w:t>
      </w:r>
      <w:r w:rsidRPr="00632E18">
        <w:rPr>
          <w:rFonts w:ascii="Times New Roman" w:hAnsi="Times New Roman" w:cs="Times New Roman"/>
          <w:sz w:val="24"/>
          <w:szCs w:val="24"/>
        </w:rPr>
        <w:t xml:space="preserve"> </w:t>
      </w:r>
      <w:r w:rsidR="008F02F3" w:rsidRPr="00632E18">
        <w:rPr>
          <w:rFonts w:ascii="Times New Roman" w:hAnsi="Times New Roman" w:cs="Times New Roman"/>
          <w:sz w:val="24"/>
          <w:szCs w:val="24"/>
        </w:rPr>
        <w:t xml:space="preserve"> </w:t>
      </w:r>
      <w:r w:rsidRPr="00632E18">
        <w:rPr>
          <w:rFonts w:ascii="Times New Roman" w:hAnsi="Times New Roman" w:cs="Times New Roman"/>
          <w:b/>
          <w:bCs/>
          <w:sz w:val="24"/>
          <w:szCs w:val="24"/>
        </w:rPr>
        <w:t>Temporary</w:t>
      </w:r>
      <w:proofErr w:type="gramEnd"/>
      <w:r w:rsidRPr="00632E18">
        <w:rPr>
          <w:rFonts w:ascii="Times New Roman" w:hAnsi="Times New Roman" w:cs="Times New Roman"/>
          <w:b/>
          <w:bCs/>
          <w:sz w:val="24"/>
          <w:szCs w:val="24"/>
        </w:rPr>
        <w:t xml:space="preserve"> heating or cooking in tents or membrane structures.  </w:t>
      </w:r>
      <w:r w:rsidRPr="00632E18">
        <w:rPr>
          <w:rFonts w:ascii="Times New Roman" w:hAnsi="Times New Roman" w:cs="Times New Roman"/>
          <w:sz w:val="24"/>
          <w:szCs w:val="24"/>
        </w:rPr>
        <w:t xml:space="preserve">Where required by local regulations, an operational permit </w:t>
      </w:r>
      <w:proofErr w:type="gramStart"/>
      <w:r w:rsidRPr="00632E18">
        <w:rPr>
          <w:rFonts w:ascii="Times New Roman" w:hAnsi="Times New Roman" w:cs="Times New Roman"/>
          <w:sz w:val="24"/>
          <w:szCs w:val="24"/>
        </w:rPr>
        <w:t>is required</w:t>
      </w:r>
      <w:proofErr w:type="gramEnd"/>
      <w:r w:rsidRPr="00632E18">
        <w:rPr>
          <w:rFonts w:ascii="Times New Roman" w:hAnsi="Times New Roman" w:cs="Times New Roman"/>
          <w:sz w:val="24"/>
          <w:szCs w:val="24"/>
        </w:rPr>
        <w:t xml:space="preserve"> to operate temporary heating or </w:t>
      </w:r>
      <w:proofErr w:type="spellStart"/>
      <w:r w:rsidRPr="00632E18">
        <w:rPr>
          <w:rFonts w:ascii="Times New Roman" w:hAnsi="Times New Roman" w:cs="Times New Roman"/>
          <w:sz w:val="24"/>
          <w:szCs w:val="24"/>
        </w:rPr>
        <w:t>cooking</w:t>
      </w:r>
      <w:proofErr w:type="spellEnd"/>
      <w:r w:rsidRPr="00632E18">
        <w:rPr>
          <w:rFonts w:ascii="Times New Roman" w:hAnsi="Times New Roman" w:cs="Times New Roman"/>
          <w:sz w:val="24"/>
          <w:szCs w:val="24"/>
        </w:rPr>
        <w:t xml:space="preserve"> equipment within tents or membrane structures.</w:t>
      </w:r>
    </w:p>
    <w:p w14:paraId="3F51C6E9" w14:textId="77777777" w:rsidR="003D79B6" w:rsidRPr="00632E18" w:rsidRDefault="003D79B6" w:rsidP="002225DF">
      <w:pPr>
        <w:spacing w:after="0" w:line="240" w:lineRule="auto"/>
        <w:ind w:left="720" w:hanging="720"/>
        <w:jc w:val="both"/>
        <w:rPr>
          <w:rFonts w:ascii="Times New Roman" w:hAnsi="Times New Roman" w:cs="Times New Roman"/>
          <w:sz w:val="24"/>
          <w:szCs w:val="24"/>
        </w:rPr>
      </w:pPr>
    </w:p>
    <w:p w14:paraId="156749E8" w14:textId="77777777" w:rsidR="00BC09C2" w:rsidRPr="00632E18" w:rsidRDefault="00D3608F" w:rsidP="002225DF">
      <w:pPr>
        <w:numPr>
          <w:ilvl w:val="0"/>
          <w:numId w:val="36"/>
        </w:numPr>
        <w:spacing w:after="0" w:line="240" w:lineRule="auto"/>
        <w:ind w:hanging="720"/>
        <w:jc w:val="both"/>
        <w:rPr>
          <w:rFonts w:ascii="Times New Roman" w:hAnsi="Times New Roman" w:cs="Times New Roman"/>
          <w:sz w:val="24"/>
          <w:szCs w:val="24"/>
        </w:rPr>
      </w:pPr>
      <w:r w:rsidRPr="00632E18">
        <w:rPr>
          <w:rFonts w:ascii="Times New Roman" w:hAnsi="Times New Roman" w:cs="Times New Roman"/>
          <w:b/>
          <w:bCs/>
          <w:sz w:val="24"/>
          <w:szCs w:val="24"/>
        </w:rPr>
        <w:t>105.5.57 Temporary heating for construction sites.</w:t>
      </w:r>
    </w:p>
    <w:p w14:paraId="3214727E" w14:textId="774FC097" w:rsidR="00D3608F" w:rsidRPr="00632E18" w:rsidRDefault="00D3608F" w:rsidP="002225DF">
      <w:pPr>
        <w:spacing w:after="0" w:line="240" w:lineRule="auto"/>
        <w:ind w:left="720"/>
        <w:jc w:val="both"/>
        <w:rPr>
          <w:rFonts w:ascii="Times New Roman" w:hAnsi="Times New Roman" w:cs="Times New Roman"/>
          <w:sz w:val="24"/>
          <w:szCs w:val="24"/>
        </w:rPr>
      </w:pPr>
      <w:r w:rsidRPr="00632E18">
        <w:rPr>
          <w:rFonts w:ascii="Times New Roman" w:hAnsi="Times New Roman" w:cs="Times New Roman"/>
          <w:sz w:val="24"/>
          <w:szCs w:val="24"/>
        </w:rPr>
        <w:t xml:space="preserve">Where required by local regulations, an operational permit </w:t>
      </w:r>
      <w:proofErr w:type="gramStart"/>
      <w:r w:rsidRPr="00632E18">
        <w:rPr>
          <w:rFonts w:ascii="Times New Roman" w:hAnsi="Times New Roman" w:cs="Times New Roman"/>
          <w:sz w:val="24"/>
          <w:szCs w:val="24"/>
        </w:rPr>
        <w:t>is required</w:t>
      </w:r>
      <w:proofErr w:type="gramEnd"/>
      <w:r w:rsidRPr="00632E18">
        <w:rPr>
          <w:rFonts w:ascii="Times New Roman" w:hAnsi="Times New Roman" w:cs="Times New Roman"/>
          <w:sz w:val="24"/>
          <w:szCs w:val="24"/>
        </w:rPr>
        <w:t xml:space="preserve"> to operate temporary heating equipment in structures </w:t>
      </w:r>
      <w:proofErr w:type="gramStart"/>
      <w:r w:rsidRPr="00632E18">
        <w:rPr>
          <w:rFonts w:ascii="Times New Roman" w:hAnsi="Times New Roman" w:cs="Times New Roman"/>
          <w:sz w:val="24"/>
          <w:szCs w:val="24"/>
        </w:rPr>
        <w:t>during the course of</w:t>
      </w:r>
      <w:proofErr w:type="gramEnd"/>
      <w:r w:rsidRPr="00632E18">
        <w:rPr>
          <w:rFonts w:ascii="Times New Roman" w:hAnsi="Times New Roman" w:cs="Times New Roman"/>
          <w:sz w:val="24"/>
          <w:szCs w:val="24"/>
        </w:rPr>
        <w:t xml:space="preserve"> construction, </w:t>
      </w:r>
      <w:r w:rsidRPr="00632E18">
        <w:rPr>
          <w:rFonts w:ascii="Times New Roman" w:hAnsi="Times New Roman" w:cs="Times New Roman"/>
          <w:i/>
          <w:iCs/>
          <w:sz w:val="24"/>
          <w:szCs w:val="24"/>
        </w:rPr>
        <w:t>alteration</w:t>
      </w:r>
      <w:r w:rsidRPr="00632E18">
        <w:rPr>
          <w:rFonts w:ascii="Times New Roman" w:hAnsi="Times New Roman" w:cs="Times New Roman"/>
          <w:sz w:val="24"/>
          <w:szCs w:val="24"/>
        </w:rPr>
        <w:t xml:space="preserve">, or demolition.  </w:t>
      </w:r>
    </w:p>
    <w:p w14:paraId="01124B32" w14:textId="77777777" w:rsidR="009B7E14" w:rsidRPr="00632E18" w:rsidRDefault="009B7E14" w:rsidP="0074107B">
      <w:pPr>
        <w:spacing w:after="0" w:line="240" w:lineRule="auto"/>
        <w:ind w:left="720" w:hanging="720"/>
        <w:jc w:val="both"/>
        <w:rPr>
          <w:rFonts w:ascii="Times New Roman" w:hAnsi="Times New Roman" w:cs="Times New Roman"/>
          <w:sz w:val="24"/>
          <w:szCs w:val="24"/>
        </w:rPr>
      </w:pPr>
    </w:p>
    <w:p w14:paraId="1ADB3EBB" w14:textId="5902E5AF" w:rsidR="00BC09C2" w:rsidRPr="00632E18" w:rsidRDefault="009B7E14" w:rsidP="0074107B">
      <w:pPr>
        <w:numPr>
          <w:ilvl w:val="0"/>
          <w:numId w:val="36"/>
        </w:numPr>
        <w:spacing w:after="0" w:line="240" w:lineRule="auto"/>
        <w:ind w:hanging="720"/>
        <w:jc w:val="both"/>
        <w:rPr>
          <w:rFonts w:ascii="Times New Roman" w:hAnsi="Times New Roman" w:cs="Times New Roman"/>
          <w:sz w:val="24"/>
          <w:szCs w:val="24"/>
        </w:rPr>
      </w:pPr>
      <w:proofErr w:type="gramStart"/>
      <w:r w:rsidRPr="00632E18">
        <w:rPr>
          <w:rFonts w:ascii="Times New Roman" w:hAnsi="Times New Roman" w:cs="Times New Roman"/>
          <w:b/>
          <w:bCs/>
          <w:sz w:val="24"/>
          <w:szCs w:val="24"/>
        </w:rPr>
        <w:t>105.6.26</w:t>
      </w:r>
      <w:r w:rsidRPr="00632E18">
        <w:rPr>
          <w:rFonts w:ascii="Times New Roman" w:hAnsi="Times New Roman" w:cs="Times New Roman"/>
          <w:sz w:val="24"/>
          <w:szCs w:val="24"/>
        </w:rPr>
        <w:t xml:space="preserve">  </w:t>
      </w:r>
      <w:r w:rsidRPr="00632E18">
        <w:rPr>
          <w:rFonts w:ascii="Times New Roman" w:hAnsi="Times New Roman" w:cs="Times New Roman"/>
          <w:b/>
          <w:sz w:val="24"/>
          <w:szCs w:val="24"/>
        </w:rPr>
        <w:t>Wildfire</w:t>
      </w:r>
      <w:proofErr w:type="gramEnd"/>
      <w:r w:rsidRPr="00632E18">
        <w:rPr>
          <w:rFonts w:ascii="Times New Roman" w:hAnsi="Times New Roman" w:cs="Times New Roman"/>
          <w:b/>
          <w:sz w:val="24"/>
          <w:szCs w:val="24"/>
        </w:rPr>
        <w:t xml:space="preserve"> </w:t>
      </w:r>
      <w:r w:rsidR="00F90DE6" w:rsidRPr="00632E18">
        <w:rPr>
          <w:rFonts w:ascii="Times New Roman" w:hAnsi="Times New Roman" w:cs="Times New Roman"/>
          <w:b/>
          <w:sz w:val="24"/>
          <w:szCs w:val="24"/>
        </w:rPr>
        <w:t>m</w:t>
      </w:r>
      <w:r w:rsidRPr="00632E18">
        <w:rPr>
          <w:rFonts w:ascii="Times New Roman" w:hAnsi="Times New Roman" w:cs="Times New Roman"/>
          <w:b/>
          <w:sz w:val="24"/>
          <w:szCs w:val="24"/>
        </w:rPr>
        <w:t>itigation.</w:t>
      </w:r>
    </w:p>
    <w:p w14:paraId="183564BC" w14:textId="2A57F63A" w:rsidR="009B7E14" w:rsidRPr="00632E18" w:rsidRDefault="009B7E14" w:rsidP="0074107B">
      <w:pPr>
        <w:spacing w:after="0" w:line="240" w:lineRule="auto"/>
        <w:ind w:left="720"/>
        <w:jc w:val="both"/>
        <w:rPr>
          <w:rFonts w:ascii="Times New Roman" w:hAnsi="Times New Roman" w:cs="Times New Roman"/>
          <w:sz w:val="24"/>
          <w:szCs w:val="24"/>
        </w:rPr>
      </w:pPr>
      <w:r w:rsidRPr="00632E18">
        <w:rPr>
          <w:rFonts w:ascii="Times New Roman" w:hAnsi="Times New Roman" w:cs="Times New Roman"/>
          <w:sz w:val="24"/>
          <w:szCs w:val="24"/>
        </w:rPr>
        <w:t xml:space="preserve">A construction permit </w:t>
      </w:r>
      <w:proofErr w:type="gramStart"/>
      <w:r w:rsidRPr="00632E18">
        <w:rPr>
          <w:rFonts w:ascii="Times New Roman" w:hAnsi="Times New Roman" w:cs="Times New Roman"/>
          <w:sz w:val="24"/>
          <w:szCs w:val="24"/>
        </w:rPr>
        <w:t>is required</w:t>
      </w:r>
      <w:proofErr w:type="gramEnd"/>
      <w:r w:rsidRPr="00632E18">
        <w:rPr>
          <w:rFonts w:ascii="Times New Roman" w:hAnsi="Times New Roman" w:cs="Times New Roman"/>
          <w:sz w:val="24"/>
          <w:szCs w:val="24"/>
        </w:rPr>
        <w:t xml:space="preserve"> to perform the defensible space requirements of Appendix Q that do not fall under a voluntary wildfire mitigation program.</w:t>
      </w:r>
    </w:p>
    <w:p w14:paraId="53663FC3" w14:textId="16330338" w:rsidR="009B7E14" w:rsidRPr="00632E18" w:rsidRDefault="009B7E14" w:rsidP="0074107B">
      <w:pPr>
        <w:pStyle w:val="ListParagraph"/>
        <w:tabs>
          <w:tab w:val="left" w:pos="2912"/>
        </w:tabs>
        <w:spacing w:after="0" w:line="240" w:lineRule="auto"/>
        <w:ind w:hanging="720"/>
        <w:jc w:val="both"/>
        <w:rPr>
          <w:rFonts w:ascii="Times New Roman" w:hAnsi="Times New Roman" w:cs="Times New Roman"/>
          <w:sz w:val="24"/>
          <w:szCs w:val="24"/>
        </w:rPr>
      </w:pPr>
    </w:p>
    <w:p w14:paraId="46622CB0" w14:textId="77777777" w:rsidR="0074107B" w:rsidRPr="00632E18" w:rsidRDefault="007B031B" w:rsidP="0074107B">
      <w:pPr>
        <w:pStyle w:val="ListParagraph"/>
        <w:numPr>
          <w:ilvl w:val="0"/>
          <w:numId w:val="36"/>
        </w:numPr>
        <w:spacing w:after="0" w:line="240" w:lineRule="auto"/>
        <w:ind w:hanging="720"/>
        <w:jc w:val="both"/>
        <w:rPr>
          <w:rFonts w:ascii="Times New Roman" w:hAnsi="Times New Roman" w:cs="Times New Roman"/>
          <w:sz w:val="24"/>
          <w:szCs w:val="24"/>
        </w:rPr>
      </w:pPr>
      <w:proofErr w:type="gramStart"/>
      <w:r w:rsidRPr="00632E18">
        <w:rPr>
          <w:rFonts w:ascii="Times New Roman" w:hAnsi="Times New Roman" w:cs="Times New Roman"/>
          <w:b/>
          <w:bCs/>
          <w:sz w:val="24"/>
          <w:szCs w:val="24"/>
        </w:rPr>
        <w:t>112.1.1</w:t>
      </w:r>
      <w:r w:rsidRPr="00632E18">
        <w:rPr>
          <w:rFonts w:ascii="Times New Roman" w:hAnsi="Times New Roman" w:cs="Times New Roman"/>
          <w:sz w:val="24"/>
          <w:szCs w:val="24"/>
        </w:rPr>
        <w:t xml:space="preserve">  </w:t>
      </w:r>
      <w:r w:rsidRPr="00632E18">
        <w:rPr>
          <w:rFonts w:ascii="Times New Roman" w:hAnsi="Times New Roman" w:cs="Times New Roman"/>
          <w:b/>
          <w:sz w:val="24"/>
          <w:szCs w:val="24"/>
        </w:rPr>
        <w:t>Procedures</w:t>
      </w:r>
      <w:proofErr w:type="gramEnd"/>
      <w:r w:rsidRPr="00632E18">
        <w:rPr>
          <w:rFonts w:ascii="Times New Roman" w:hAnsi="Times New Roman" w:cs="Times New Roman"/>
          <w:b/>
          <w:sz w:val="24"/>
          <w:szCs w:val="24"/>
        </w:rPr>
        <w:t>.</w:t>
      </w:r>
      <w:r w:rsidRPr="00632E18">
        <w:rPr>
          <w:rFonts w:ascii="Times New Roman" w:hAnsi="Times New Roman" w:cs="Times New Roman"/>
          <w:sz w:val="24"/>
          <w:szCs w:val="24"/>
        </w:rPr>
        <w:t xml:space="preserve">  </w:t>
      </w:r>
    </w:p>
    <w:p w14:paraId="2ECA34ED" w14:textId="10848154" w:rsidR="007B031B" w:rsidRPr="00632E18" w:rsidRDefault="007B031B" w:rsidP="0074107B">
      <w:pPr>
        <w:pStyle w:val="ListParagraph"/>
        <w:spacing w:after="0" w:line="240" w:lineRule="auto"/>
        <w:jc w:val="both"/>
        <w:rPr>
          <w:rFonts w:ascii="Times New Roman" w:hAnsi="Times New Roman" w:cs="Times New Roman"/>
          <w:sz w:val="24"/>
          <w:szCs w:val="24"/>
        </w:rPr>
      </w:pPr>
      <w:r w:rsidRPr="00632E18">
        <w:rPr>
          <w:rFonts w:ascii="Times New Roman" w:hAnsi="Times New Roman" w:cs="Times New Roman"/>
          <w:sz w:val="24"/>
          <w:szCs w:val="24"/>
        </w:rPr>
        <w:t xml:space="preserve">To request a hearing before the board of appeals, the applicant shall file a request in writing to the </w:t>
      </w:r>
      <w:r w:rsidRPr="00632E18">
        <w:rPr>
          <w:rFonts w:ascii="Times New Roman" w:hAnsi="Times New Roman" w:cs="Times New Roman"/>
          <w:i/>
          <w:iCs/>
          <w:sz w:val="24"/>
          <w:szCs w:val="24"/>
        </w:rPr>
        <w:t>fire code official</w:t>
      </w:r>
      <w:r w:rsidRPr="00632E18">
        <w:rPr>
          <w:rFonts w:ascii="Times New Roman" w:hAnsi="Times New Roman" w:cs="Times New Roman"/>
          <w:sz w:val="24"/>
          <w:szCs w:val="24"/>
        </w:rPr>
        <w:t xml:space="preserve">.  The </w:t>
      </w:r>
      <w:r w:rsidRPr="00632E18">
        <w:rPr>
          <w:rFonts w:ascii="Times New Roman" w:hAnsi="Times New Roman" w:cs="Times New Roman"/>
          <w:i/>
          <w:iCs/>
          <w:sz w:val="24"/>
          <w:szCs w:val="24"/>
        </w:rPr>
        <w:t>fire code official</w:t>
      </w:r>
      <w:r w:rsidRPr="00632E18">
        <w:rPr>
          <w:rFonts w:ascii="Times New Roman" w:hAnsi="Times New Roman" w:cs="Times New Roman"/>
          <w:sz w:val="24"/>
          <w:szCs w:val="24"/>
        </w:rPr>
        <w:t xml:space="preserve"> shall arrange for the board of appeals to meet within </w:t>
      </w:r>
      <w:proofErr w:type="gramStart"/>
      <w:r w:rsidRPr="00632E18">
        <w:rPr>
          <w:rFonts w:ascii="Times New Roman" w:hAnsi="Times New Roman" w:cs="Times New Roman"/>
          <w:sz w:val="24"/>
          <w:szCs w:val="24"/>
        </w:rPr>
        <w:t>10</w:t>
      </w:r>
      <w:proofErr w:type="gramEnd"/>
      <w:r w:rsidRPr="00632E18">
        <w:rPr>
          <w:rFonts w:ascii="Times New Roman" w:hAnsi="Times New Roman" w:cs="Times New Roman"/>
          <w:sz w:val="24"/>
          <w:szCs w:val="24"/>
        </w:rPr>
        <w:t xml:space="preserve"> working days from receipt of the request.  All applicable fees as stated in the fire district fee schedule shall </w:t>
      </w:r>
      <w:proofErr w:type="gramStart"/>
      <w:r w:rsidRPr="00632E18">
        <w:rPr>
          <w:rFonts w:ascii="Times New Roman" w:hAnsi="Times New Roman" w:cs="Times New Roman"/>
          <w:sz w:val="24"/>
          <w:szCs w:val="24"/>
        </w:rPr>
        <w:t>be paid</w:t>
      </w:r>
      <w:proofErr w:type="gramEnd"/>
      <w:r w:rsidRPr="00632E18">
        <w:rPr>
          <w:rFonts w:ascii="Times New Roman" w:hAnsi="Times New Roman" w:cs="Times New Roman"/>
          <w:sz w:val="24"/>
          <w:szCs w:val="24"/>
        </w:rPr>
        <w:t xml:space="preserve"> when the written request </w:t>
      </w:r>
      <w:proofErr w:type="gramStart"/>
      <w:r w:rsidRPr="00632E18">
        <w:rPr>
          <w:rFonts w:ascii="Times New Roman" w:hAnsi="Times New Roman" w:cs="Times New Roman"/>
          <w:sz w:val="24"/>
          <w:szCs w:val="24"/>
        </w:rPr>
        <w:t>is made</w:t>
      </w:r>
      <w:proofErr w:type="gramEnd"/>
      <w:r w:rsidRPr="00632E18">
        <w:rPr>
          <w:rFonts w:ascii="Times New Roman" w:hAnsi="Times New Roman" w:cs="Times New Roman"/>
          <w:sz w:val="24"/>
          <w:szCs w:val="24"/>
        </w:rPr>
        <w:t>.</w:t>
      </w:r>
    </w:p>
    <w:p w14:paraId="1E5D34E7" w14:textId="77777777" w:rsidR="007B031B" w:rsidRPr="00632E18" w:rsidRDefault="007B031B" w:rsidP="00242FE8">
      <w:pPr>
        <w:spacing w:after="0" w:line="240" w:lineRule="auto"/>
        <w:ind w:left="720"/>
        <w:jc w:val="both"/>
        <w:rPr>
          <w:rFonts w:ascii="Times New Roman" w:hAnsi="Times New Roman" w:cs="Times New Roman"/>
          <w:sz w:val="24"/>
          <w:szCs w:val="24"/>
        </w:rPr>
      </w:pPr>
    </w:p>
    <w:p w14:paraId="385602ED" w14:textId="0DBA1DB8" w:rsidR="00F75E8F" w:rsidRPr="00632E18" w:rsidRDefault="001C1A6C" w:rsidP="00774821">
      <w:pPr>
        <w:pStyle w:val="ListParagraph"/>
        <w:keepNext/>
        <w:numPr>
          <w:ilvl w:val="0"/>
          <w:numId w:val="36"/>
        </w:numPr>
        <w:spacing w:after="0" w:line="240" w:lineRule="auto"/>
        <w:ind w:hanging="720"/>
        <w:jc w:val="both"/>
        <w:rPr>
          <w:rFonts w:ascii="Times New Roman" w:hAnsi="Times New Roman" w:cs="Times New Roman"/>
          <w:sz w:val="24"/>
          <w:szCs w:val="24"/>
        </w:rPr>
      </w:pPr>
      <w:proofErr w:type="gramStart"/>
      <w:r w:rsidRPr="00632E18">
        <w:rPr>
          <w:rFonts w:ascii="Times New Roman" w:hAnsi="Times New Roman" w:cs="Times New Roman"/>
          <w:b/>
          <w:bCs/>
          <w:sz w:val="24"/>
          <w:szCs w:val="24"/>
        </w:rPr>
        <w:t>112.3</w:t>
      </w:r>
      <w:r w:rsidR="00774821" w:rsidRPr="00632E18">
        <w:rPr>
          <w:rFonts w:ascii="Times New Roman" w:hAnsi="Times New Roman" w:cs="Times New Roman"/>
          <w:b/>
          <w:bCs/>
          <w:sz w:val="24"/>
          <w:szCs w:val="24"/>
        </w:rPr>
        <w:t xml:space="preserve"> </w:t>
      </w:r>
      <w:r w:rsidRPr="00632E18">
        <w:rPr>
          <w:rFonts w:ascii="Times New Roman" w:hAnsi="Times New Roman" w:cs="Times New Roman"/>
          <w:sz w:val="24"/>
          <w:szCs w:val="24"/>
        </w:rPr>
        <w:t xml:space="preserve"> </w:t>
      </w:r>
      <w:r w:rsidRPr="00632E18">
        <w:rPr>
          <w:rFonts w:ascii="Times New Roman" w:hAnsi="Times New Roman" w:cs="Times New Roman"/>
          <w:b/>
          <w:sz w:val="24"/>
          <w:szCs w:val="24"/>
        </w:rPr>
        <w:t>Qualifications</w:t>
      </w:r>
      <w:proofErr w:type="gramEnd"/>
      <w:r w:rsidRPr="00632E18">
        <w:rPr>
          <w:rFonts w:ascii="Times New Roman" w:hAnsi="Times New Roman" w:cs="Times New Roman"/>
          <w:b/>
          <w:sz w:val="24"/>
          <w:szCs w:val="24"/>
        </w:rPr>
        <w:t>.</w:t>
      </w:r>
      <w:r w:rsidRPr="00632E18">
        <w:rPr>
          <w:rFonts w:ascii="Times New Roman" w:hAnsi="Times New Roman" w:cs="Times New Roman"/>
          <w:sz w:val="24"/>
          <w:szCs w:val="24"/>
        </w:rPr>
        <w:t xml:space="preserve">  </w:t>
      </w:r>
    </w:p>
    <w:p w14:paraId="3CD10EBE" w14:textId="1A824CB1" w:rsidR="001C1A6C" w:rsidRPr="00632E18" w:rsidRDefault="001C1A6C" w:rsidP="00774821">
      <w:pPr>
        <w:pStyle w:val="ListParagraph"/>
        <w:keepNext/>
        <w:spacing w:after="0" w:line="240" w:lineRule="auto"/>
        <w:jc w:val="both"/>
        <w:rPr>
          <w:rFonts w:ascii="Times New Roman" w:hAnsi="Times New Roman" w:cs="Times New Roman"/>
          <w:sz w:val="24"/>
          <w:szCs w:val="24"/>
        </w:rPr>
      </w:pPr>
      <w:r w:rsidRPr="00632E18">
        <w:rPr>
          <w:rFonts w:ascii="Times New Roman" w:hAnsi="Times New Roman" w:cs="Times New Roman"/>
          <w:sz w:val="24"/>
          <w:szCs w:val="24"/>
        </w:rPr>
        <w:t>The board of appeals shall consist of members who are qualified</w:t>
      </w:r>
      <w:r w:rsidR="008C3E64">
        <w:rPr>
          <w:rFonts w:ascii="Times New Roman" w:hAnsi="Times New Roman" w:cs="Times New Roman"/>
          <w:sz w:val="24"/>
          <w:szCs w:val="24"/>
        </w:rPr>
        <w:t xml:space="preserve"> </w:t>
      </w:r>
      <w:r w:rsidR="00397500" w:rsidRPr="00632E18">
        <w:rPr>
          <w:rFonts w:ascii="Times New Roman" w:hAnsi="Times New Roman" w:cs="Times New Roman"/>
          <w:sz w:val="24"/>
          <w:szCs w:val="24"/>
        </w:rPr>
        <w:t>with</w:t>
      </w:r>
      <w:r w:rsidRPr="00632E18">
        <w:rPr>
          <w:rFonts w:ascii="Times New Roman" w:hAnsi="Times New Roman" w:cs="Times New Roman"/>
          <w:sz w:val="24"/>
          <w:szCs w:val="24"/>
        </w:rPr>
        <w:t xml:space="preserve"> experience and training on matters pertaining to the provisions of this code.</w:t>
      </w:r>
    </w:p>
    <w:p w14:paraId="3B2F6E2F" w14:textId="77777777" w:rsidR="001C1A6C" w:rsidRPr="00632E18" w:rsidRDefault="001C1A6C" w:rsidP="00242FE8">
      <w:pPr>
        <w:pStyle w:val="ListParagraph"/>
        <w:spacing w:after="0" w:line="240" w:lineRule="auto"/>
        <w:ind w:hanging="720"/>
        <w:jc w:val="both"/>
        <w:rPr>
          <w:rFonts w:ascii="Times New Roman" w:hAnsi="Times New Roman" w:cs="Times New Roman"/>
          <w:b/>
          <w:bCs/>
          <w:sz w:val="24"/>
          <w:szCs w:val="24"/>
        </w:rPr>
      </w:pPr>
    </w:p>
    <w:p w14:paraId="0A09A13D" w14:textId="77777777" w:rsidR="00471BA3" w:rsidRPr="00632E18" w:rsidRDefault="00242FE8" w:rsidP="00A008ED">
      <w:pPr>
        <w:numPr>
          <w:ilvl w:val="0"/>
          <w:numId w:val="36"/>
        </w:numPr>
        <w:spacing w:after="0" w:line="240" w:lineRule="auto"/>
        <w:ind w:hanging="720"/>
        <w:jc w:val="both"/>
        <w:rPr>
          <w:rFonts w:ascii="Times New Roman" w:hAnsi="Times New Roman" w:cs="Times New Roman"/>
          <w:sz w:val="24"/>
          <w:szCs w:val="24"/>
        </w:rPr>
      </w:pPr>
      <w:proofErr w:type="gramStart"/>
      <w:r w:rsidRPr="00632E18">
        <w:rPr>
          <w:rFonts w:ascii="Times New Roman" w:hAnsi="Times New Roman" w:cs="Times New Roman"/>
          <w:b/>
          <w:bCs/>
          <w:sz w:val="24"/>
          <w:szCs w:val="24"/>
        </w:rPr>
        <w:t xml:space="preserve">113.4  </w:t>
      </w:r>
      <w:r w:rsidRPr="00632E18">
        <w:rPr>
          <w:rFonts w:ascii="Times New Roman" w:hAnsi="Times New Roman" w:cs="Times New Roman"/>
          <w:b/>
          <w:sz w:val="24"/>
          <w:szCs w:val="24"/>
        </w:rPr>
        <w:t>Violation</w:t>
      </w:r>
      <w:proofErr w:type="gramEnd"/>
      <w:r w:rsidRPr="00632E18">
        <w:rPr>
          <w:rFonts w:ascii="Times New Roman" w:hAnsi="Times New Roman" w:cs="Times New Roman"/>
          <w:b/>
          <w:sz w:val="24"/>
          <w:szCs w:val="24"/>
        </w:rPr>
        <w:t xml:space="preserve"> </w:t>
      </w:r>
      <w:proofErr w:type="gramStart"/>
      <w:r w:rsidRPr="00632E18">
        <w:rPr>
          <w:rFonts w:ascii="Times New Roman" w:hAnsi="Times New Roman" w:cs="Times New Roman"/>
          <w:b/>
          <w:sz w:val="24"/>
          <w:szCs w:val="24"/>
        </w:rPr>
        <w:t>penalties</w:t>
      </w:r>
      <w:proofErr w:type="gramEnd"/>
      <w:r w:rsidRPr="00632E18">
        <w:rPr>
          <w:rFonts w:ascii="Times New Roman" w:hAnsi="Times New Roman" w:cs="Times New Roman"/>
          <w:b/>
          <w:sz w:val="24"/>
          <w:szCs w:val="24"/>
        </w:rPr>
        <w:t>.</w:t>
      </w:r>
      <w:r w:rsidRPr="00632E18">
        <w:rPr>
          <w:rFonts w:ascii="Times New Roman" w:hAnsi="Times New Roman" w:cs="Times New Roman"/>
          <w:sz w:val="24"/>
          <w:szCs w:val="24"/>
        </w:rPr>
        <w:t xml:space="preserve">  </w:t>
      </w:r>
    </w:p>
    <w:p w14:paraId="031549A8" w14:textId="039BC60D" w:rsidR="00242FE8" w:rsidRPr="00632E18" w:rsidRDefault="00242FE8" w:rsidP="003635C2">
      <w:pPr>
        <w:spacing w:after="0" w:line="240" w:lineRule="auto"/>
        <w:ind w:left="720"/>
        <w:jc w:val="both"/>
        <w:rPr>
          <w:rFonts w:ascii="Times New Roman" w:hAnsi="Times New Roman" w:cs="Times New Roman"/>
          <w:sz w:val="24"/>
          <w:szCs w:val="24"/>
        </w:rPr>
      </w:pPr>
      <w:r w:rsidRPr="00632E18">
        <w:rPr>
          <w:rFonts w:ascii="Times New Roman" w:hAnsi="Times New Roman" w:cs="Times New Roman"/>
          <w:sz w:val="24"/>
          <w:szCs w:val="24"/>
        </w:rPr>
        <w:t xml:space="preserve">It is unlawful for any person to violate a provision of this code or fail to comply with any of the requirements thereof or who shall erect, install, alter, repair or do work in violation of the approved construction documents or directive of the </w:t>
      </w:r>
      <w:r w:rsidRPr="00632E18">
        <w:rPr>
          <w:rFonts w:ascii="Times New Roman" w:hAnsi="Times New Roman" w:cs="Times New Roman"/>
          <w:i/>
          <w:iCs/>
          <w:sz w:val="24"/>
          <w:szCs w:val="24"/>
        </w:rPr>
        <w:t>fire code official</w:t>
      </w:r>
      <w:r w:rsidRPr="00632E18">
        <w:rPr>
          <w:rFonts w:ascii="Times New Roman" w:hAnsi="Times New Roman" w:cs="Times New Roman"/>
          <w:sz w:val="24"/>
          <w:szCs w:val="24"/>
        </w:rPr>
        <w:t xml:space="preserve">, or of a permit or certificate used under the provisions of this code.  A violation shall be punishable in accordance with Article 4 of the Blue River Municipal Code.  Each day that a violation continues after due notice has </w:t>
      </w:r>
      <w:proofErr w:type="gramStart"/>
      <w:r w:rsidRPr="00632E18">
        <w:rPr>
          <w:rFonts w:ascii="Times New Roman" w:hAnsi="Times New Roman" w:cs="Times New Roman"/>
          <w:sz w:val="24"/>
          <w:szCs w:val="24"/>
        </w:rPr>
        <w:t>been served</w:t>
      </w:r>
      <w:proofErr w:type="gramEnd"/>
      <w:r w:rsidRPr="00632E18">
        <w:rPr>
          <w:rFonts w:ascii="Times New Roman" w:hAnsi="Times New Roman" w:cs="Times New Roman"/>
          <w:sz w:val="24"/>
          <w:szCs w:val="24"/>
        </w:rPr>
        <w:t xml:space="preserve"> shall </w:t>
      </w:r>
      <w:proofErr w:type="gramStart"/>
      <w:r w:rsidRPr="00632E18">
        <w:rPr>
          <w:rFonts w:ascii="Times New Roman" w:hAnsi="Times New Roman" w:cs="Times New Roman"/>
          <w:sz w:val="24"/>
          <w:szCs w:val="24"/>
        </w:rPr>
        <w:t>be deemed</w:t>
      </w:r>
      <w:proofErr w:type="gramEnd"/>
      <w:r w:rsidRPr="00632E18">
        <w:rPr>
          <w:rFonts w:ascii="Times New Roman" w:hAnsi="Times New Roman" w:cs="Times New Roman"/>
          <w:sz w:val="24"/>
          <w:szCs w:val="24"/>
        </w:rPr>
        <w:t xml:space="preserve"> a separate offense.</w:t>
      </w:r>
    </w:p>
    <w:p w14:paraId="3A21A5ED" w14:textId="77777777" w:rsidR="00064392" w:rsidRPr="00632E18" w:rsidRDefault="00064392" w:rsidP="003635C2">
      <w:pPr>
        <w:spacing w:after="0" w:line="240" w:lineRule="auto"/>
        <w:jc w:val="both"/>
        <w:rPr>
          <w:rFonts w:ascii="Times New Roman" w:hAnsi="Times New Roman" w:cs="Times New Roman"/>
          <w:sz w:val="24"/>
          <w:szCs w:val="24"/>
        </w:rPr>
      </w:pPr>
    </w:p>
    <w:p w14:paraId="3A52C8E5" w14:textId="0D3B6579" w:rsidR="00664803" w:rsidRPr="0023371C" w:rsidRDefault="00664803" w:rsidP="002F401E">
      <w:pPr>
        <w:pStyle w:val="ListParagraph"/>
        <w:keepNext/>
        <w:numPr>
          <w:ilvl w:val="0"/>
          <w:numId w:val="36"/>
        </w:numPr>
        <w:spacing w:after="0" w:line="240" w:lineRule="auto"/>
        <w:ind w:hanging="720"/>
        <w:jc w:val="both"/>
        <w:rPr>
          <w:rFonts w:ascii="Times New Roman" w:hAnsi="Times New Roman" w:cs="Times New Roman"/>
          <w:sz w:val="24"/>
          <w:szCs w:val="24"/>
        </w:rPr>
      </w:pPr>
      <w:r w:rsidRPr="0023371C">
        <w:rPr>
          <w:rFonts w:ascii="Times New Roman" w:hAnsi="Times New Roman" w:cs="Times New Roman"/>
          <w:b/>
          <w:sz w:val="24"/>
          <w:szCs w:val="24"/>
        </w:rPr>
        <w:t>Section 202 General Definitions Amendments.</w:t>
      </w:r>
    </w:p>
    <w:p w14:paraId="14F1D20F" w14:textId="77777777" w:rsidR="00664803" w:rsidRPr="0023371C" w:rsidRDefault="00664803" w:rsidP="002F401E">
      <w:pPr>
        <w:keepNext/>
        <w:spacing w:after="0" w:line="240" w:lineRule="auto"/>
        <w:rPr>
          <w:rFonts w:ascii="Times New Roman" w:hAnsi="Times New Roman" w:cs="Times New Roman"/>
          <w:b/>
          <w:sz w:val="24"/>
          <w:szCs w:val="24"/>
        </w:rPr>
      </w:pPr>
    </w:p>
    <w:p w14:paraId="02851ADF" w14:textId="22553804" w:rsidR="007C2FBB" w:rsidRPr="0023371C" w:rsidRDefault="007C2FBB" w:rsidP="002F401E">
      <w:pPr>
        <w:pStyle w:val="ListParagraph"/>
        <w:keepNext/>
        <w:spacing w:after="0" w:line="240" w:lineRule="auto"/>
        <w:jc w:val="both"/>
        <w:rPr>
          <w:rFonts w:ascii="Times New Roman" w:hAnsi="Times New Roman" w:cs="Times New Roman"/>
          <w:sz w:val="24"/>
          <w:szCs w:val="24"/>
        </w:rPr>
      </w:pPr>
      <w:r w:rsidRPr="0023371C">
        <w:rPr>
          <w:rFonts w:ascii="Times New Roman" w:hAnsi="Times New Roman" w:cs="Times New Roman"/>
          <w:b/>
          <w:sz w:val="24"/>
          <w:szCs w:val="24"/>
        </w:rPr>
        <w:t xml:space="preserve">CONTROLLED BURNING.  </w:t>
      </w:r>
      <w:r w:rsidRPr="0023371C">
        <w:rPr>
          <w:rFonts w:ascii="Times New Roman" w:hAnsi="Times New Roman" w:cs="Times New Roman"/>
          <w:sz w:val="24"/>
          <w:szCs w:val="24"/>
        </w:rPr>
        <w:t>Any fire intentionally ignited to meet specific land management objectives, such as reducing flammable fuels, restore ecosystem health, recycle nutrients, or prepare an area for new trees or vegetation.  Controlled burning may also be known by the term “Pile Burning” and “Prescribed Burning.”</w:t>
      </w:r>
    </w:p>
    <w:p w14:paraId="547E3CD2" w14:textId="77777777" w:rsidR="00664803" w:rsidRPr="0023371C" w:rsidRDefault="00664803" w:rsidP="0041205E">
      <w:pPr>
        <w:pStyle w:val="ListParagraph"/>
        <w:spacing w:after="0" w:line="240" w:lineRule="auto"/>
        <w:jc w:val="both"/>
        <w:rPr>
          <w:rFonts w:ascii="Times New Roman" w:hAnsi="Times New Roman" w:cs="Times New Roman"/>
          <w:sz w:val="24"/>
          <w:szCs w:val="24"/>
        </w:rPr>
      </w:pPr>
    </w:p>
    <w:p w14:paraId="74FFC000" w14:textId="77777777" w:rsidR="007C2FBB" w:rsidRPr="0023371C" w:rsidRDefault="007C2FBB" w:rsidP="0041205E">
      <w:pPr>
        <w:spacing w:after="0" w:line="240" w:lineRule="auto"/>
        <w:ind w:left="720"/>
        <w:jc w:val="both"/>
        <w:rPr>
          <w:rFonts w:ascii="Times New Roman" w:hAnsi="Times New Roman" w:cs="Times New Roman"/>
          <w:sz w:val="24"/>
          <w:szCs w:val="24"/>
        </w:rPr>
      </w:pPr>
      <w:r w:rsidRPr="0023371C">
        <w:rPr>
          <w:rFonts w:ascii="Times New Roman" w:hAnsi="Times New Roman" w:cs="Times New Roman"/>
          <w:b/>
          <w:sz w:val="24"/>
          <w:szCs w:val="24"/>
        </w:rPr>
        <w:t xml:space="preserve">DEFENSIBLE SPACE.  </w:t>
      </w:r>
      <w:r w:rsidRPr="0023371C">
        <w:rPr>
          <w:rFonts w:ascii="Times New Roman" w:hAnsi="Times New Roman" w:cs="Times New Roman"/>
          <w:sz w:val="24"/>
          <w:szCs w:val="24"/>
        </w:rPr>
        <w:t xml:space="preserve">An area either natural or man-made, where material capable of allowing a fire to spread unchecked has </w:t>
      </w:r>
      <w:proofErr w:type="gramStart"/>
      <w:r w:rsidRPr="0023371C">
        <w:rPr>
          <w:rFonts w:ascii="Times New Roman" w:hAnsi="Times New Roman" w:cs="Times New Roman"/>
          <w:sz w:val="24"/>
          <w:szCs w:val="24"/>
        </w:rPr>
        <w:t>been treated</w:t>
      </w:r>
      <w:proofErr w:type="gramEnd"/>
      <w:r w:rsidRPr="0023371C">
        <w:rPr>
          <w:rFonts w:ascii="Times New Roman" w:hAnsi="Times New Roman" w:cs="Times New Roman"/>
          <w:sz w:val="24"/>
          <w:szCs w:val="24"/>
        </w:rPr>
        <w:t>, cleared or modified to slow the rate and intensity of an advancing wildfire and to create an area for fire suppression operations to occur.</w:t>
      </w:r>
    </w:p>
    <w:p w14:paraId="21662A23" w14:textId="77777777" w:rsidR="000D6814" w:rsidRPr="0023371C" w:rsidRDefault="000D6814" w:rsidP="0041205E">
      <w:pPr>
        <w:spacing w:after="0" w:line="240" w:lineRule="auto"/>
        <w:ind w:left="720"/>
        <w:jc w:val="both"/>
        <w:rPr>
          <w:rFonts w:ascii="Times New Roman" w:hAnsi="Times New Roman" w:cs="Times New Roman"/>
          <w:sz w:val="24"/>
          <w:szCs w:val="24"/>
        </w:rPr>
      </w:pPr>
    </w:p>
    <w:p w14:paraId="239AAF58" w14:textId="366918C2" w:rsidR="0041205E" w:rsidRPr="0023371C" w:rsidRDefault="0041205E" w:rsidP="005006CB">
      <w:pPr>
        <w:spacing w:after="0" w:line="240" w:lineRule="auto"/>
        <w:ind w:left="720"/>
        <w:jc w:val="both"/>
        <w:rPr>
          <w:rFonts w:ascii="Times New Roman" w:hAnsi="Times New Roman" w:cs="Times New Roman"/>
          <w:sz w:val="24"/>
          <w:szCs w:val="24"/>
        </w:rPr>
      </w:pPr>
      <w:r w:rsidRPr="0023371C">
        <w:rPr>
          <w:rFonts w:ascii="Times New Roman" w:hAnsi="Times New Roman" w:cs="Times New Roman"/>
          <w:b/>
          <w:sz w:val="24"/>
          <w:szCs w:val="24"/>
        </w:rPr>
        <w:t xml:space="preserve">FIRE AREA.  </w:t>
      </w:r>
      <w:r w:rsidRPr="0023371C">
        <w:rPr>
          <w:rFonts w:ascii="Times New Roman" w:hAnsi="Times New Roman" w:cs="Times New Roman"/>
          <w:sz w:val="24"/>
          <w:szCs w:val="24"/>
        </w:rPr>
        <w:t xml:space="preserve">The aggregate floor area enclosed and bounded by fire walls meeting the requirements of Section 706 of the International Building Code and exterior walls or horizontal assemblies of a building.  Areas of the building not provided with surrounding walls shall </w:t>
      </w:r>
      <w:proofErr w:type="gramStart"/>
      <w:r w:rsidRPr="0023371C">
        <w:rPr>
          <w:rFonts w:ascii="Times New Roman" w:hAnsi="Times New Roman" w:cs="Times New Roman"/>
          <w:sz w:val="24"/>
          <w:szCs w:val="24"/>
        </w:rPr>
        <w:t>be included</w:t>
      </w:r>
      <w:proofErr w:type="gramEnd"/>
      <w:r w:rsidRPr="0023371C">
        <w:rPr>
          <w:rFonts w:ascii="Times New Roman" w:hAnsi="Times New Roman" w:cs="Times New Roman"/>
          <w:sz w:val="24"/>
          <w:szCs w:val="24"/>
        </w:rPr>
        <w:t xml:space="preserve"> in the fire area if such areas </w:t>
      </w:r>
      <w:proofErr w:type="gramStart"/>
      <w:r w:rsidRPr="0023371C">
        <w:rPr>
          <w:rFonts w:ascii="Times New Roman" w:hAnsi="Times New Roman" w:cs="Times New Roman"/>
          <w:sz w:val="24"/>
          <w:szCs w:val="24"/>
        </w:rPr>
        <w:t>are included</w:t>
      </w:r>
      <w:proofErr w:type="gramEnd"/>
      <w:r w:rsidRPr="0023371C">
        <w:rPr>
          <w:rFonts w:ascii="Times New Roman" w:hAnsi="Times New Roman" w:cs="Times New Roman"/>
          <w:sz w:val="24"/>
          <w:szCs w:val="24"/>
        </w:rPr>
        <w:t xml:space="preserve"> within the horizontal projection of the roof or floor above.  For buildings constructed under the </w:t>
      </w:r>
      <w:r w:rsidRPr="0023371C">
        <w:rPr>
          <w:rFonts w:ascii="Times New Roman" w:hAnsi="Times New Roman" w:cs="Times New Roman"/>
          <w:i/>
          <w:sz w:val="24"/>
          <w:szCs w:val="24"/>
        </w:rPr>
        <w:t>International Residential Code</w:t>
      </w:r>
      <w:r w:rsidRPr="0023371C">
        <w:rPr>
          <w:rFonts w:ascii="Times New Roman" w:hAnsi="Times New Roman" w:cs="Times New Roman"/>
          <w:sz w:val="24"/>
          <w:szCs w:val="24"/>
        </w:rPr>
        <w:t>,</w:t>
      </w:r>
      <w:r w:rsidRPr="0023371C">
        <w:rPr>
          <w:rFonts w:ascii="Times New Roman" w:hAnsi="Times New Roman" w:cs="Times New Roman"/>
          <w:b/>
          <w:sz w:val="24"/>
          <w:szCs w:val="24"/>
        </w:rPr>
        <w:t xml:space="preserve"> </w:t>
      </w:r>
      <w:r w:rsidRPr="0023371C">
        <w:rPr>
          <w:rFonts w:ascii="Times New Roman" w:hAnsi="Times New Roman" w:cs="Times New Roman"/>
          <w:sz w:val="24"/>
          <w:szCs w:val="24"/>
        </w:rPr>
        <w:t>the fire area is the aggregate floor area enclosed and bounded by the interior side of the drywall or finished wall.</w:t>
      </w:r>
    </w:p>
    <w:p w14:paraId="00457DA4" w14:textId="77777777" w:rsidR="0041205E" w:rsidRPr="0023371C" w:rsidRDefault="0041205E" w:rsidP="005006CB">
      <w:pPr>
        <w:spacing w:after="0" w:line="240" w:lineRule="auto"/>
        <w:jc w:val="both"/>
        <w:rPr>
          <w:rFonts w:ascii="Times New Roman" w:hAnsi="Times New Roman" w:cs="Times New Roman"/>
          <w:sz w:val="24"/>
          <w:szCs w:val="24"/>
        </w:rPr>
      </w:pPr>
    </w:p>
    <w:p w14:paraId="04F1B8AD" w14:textId="18C70F48" w:rsidR="0041205E" w:rsidRPr="0023371C" w:rsidRDefault="0041205E" w:rsidP="005006CB">
      <w:pPr>
        <w:autoSpaceDE w:val="0"/>
        <w:autoSpaceDN w:val="0"/>
        <w:adjustRightInd w:val="0"/>
        <w:spacing w:after="0" w:line="240" w:lineRule="auto"/>
        <w:ind w:left="720"/>
        <w:jc w:val="both"/>
        <w:rPr>
          <w:rFonts w:ascii="Times New Roman" w:hAnsi="Times New Roman" w:cs="Times New Roman"/>
          <w:sz w:val="24"/>
          <w:szCs w:val="24"/>
        </w:rPr>
      </w:pPr>
      <w:r w:rsidRPr="0023371C">
        <w:rPr>
          <w:rFonts w:ascii="Times New Roman" w:hAnsi="Times New Roman" w:cs="Times New Roman"/>
          <w:b/>
          <w:sz w:val="24"/>
          <w:szCs w:val="24"/>
        </w:rPr>
        <w:t>HOME IGNITION ZONE (</w:t>
      </w:r>
      <w:proofErr w:type="spellStart"/>
      <w:r w:rsidRPr="0023371C">
        <w:rPr>
          <w:rFonts w:ascii="Times New Roman" w:hAnsi="Times New Roman" w:cs="Times New Roman"/>
          <w:b/>
          <w:sz w:val="24"/>
          <w:szCs w:val="24"/>
        </w:rPr>
        <w:t>HIZ</w:t>
      </w:r>
      <w:proofErr w:type="spellEnd"/>
      <w:r w:rsidRPr="0023371C">
        <w:rPr>
          <w:rFonts w:ascii="Times New Roman" w:hAnsi="Times New Roman" w:cs="Times New Roman"/>
          <w:b/>
          <w:sz w:val="24"/>
          <w:szCs w:val="24"/>
        </w:rPr>
        <w:t xml:space="preserve">).  </w:t>
      </w:r>
      <w:r w:rsidRPr="0023371C">
        <w:rPr>
          <w:rFonts w:ascii="Times New Roman" w:hAnsi="Times New Roman" w:cs="Times New Roman"/>
          <w:sz w:val="24"/>
          <w:szCs w:val="24"/>
        </w:rPr>
        <w:t>Home Ignition Zone is the home and the area around the home (or structure).</w:t>
      </w:r>
      <w:r w:rsidR="004B43CF">
        <w:rPr>
          <w:rFonts w:ascii="Times New Roman" w:hAnsi="Times New Roman" w:cs="Times New Roman"/>
          <w:sz w:val="24"/>
          <w:szCs w:val="24"/>
        </w:rPr>
        <w:t xml:space="preserve"> </w:t>
      </w:r>
      <w:r w:rsidRPr="0023371C">
        <w:rPr>
          <w:rFonts w:ascii="Times New Roman" w:hAnsi="Times New Roman" w:cs="Times New Roman"/>
          <w:sz w:val="24"/>
          <w:szCs w:val="24"/>
        </w:rPr>
        <w:t xml:space="preserve"> The </w:t>
      </w:r>
      <w:proofErr w:type="spellStart"/>
      <w:r w:rsidRPr="0023371C">
        <w:rPr>
          <w:rFonts w:ascii="Times New Roman" w:hAnsi="Times New Roman" w:cs="Times New Roman"/>
          <w:sz w:val="24"/>
          <w:szCs w:val="24"/>
        </w:rPr>
        <w:t>HIZ</w:t>
      </w:r>
      <w:proofErr w:type="spellEnd"/>
      <w:r w:rsidRPr="0023371C">
        <w:rPr>
          <w:rFonts w:ascii="Times New Roman" w:hAnsi="Times New Roman" w:cs="Times New Roman"/>
          <w:sz w:val="24"/>
          <w:szCs w:val="24"/>
        </w:rPr>
        <w:t xml:space="preserve"> </w:t>
      </w:r>
      <w:proofErr w:type="gramStart"/>
      <w:r w:rsidRPr="0023371C">
        <w:rPr>
          <w:rFonts w:ascii="Times New Roman" w:hAnsi="Times New Roman" w:cs="Times New Roman"/>
          <w:sz w:val="24"/>
          <w:szCs w:val="24"/>
        </w:rPr>
        <w:t>takes into account</w:t>
      </w:r>
      <w:proofErr w:type="gramEnd"/>
      <w:r w:rsidRPr="0023371C">
        <w:rPr>
          <w:rFonts w:ascii="Times New Roman" w:hAnsi="Times New Roman" w:cs="Times New Roman"/>
          <w:sz w:val="24"/>
          <w:szCs w:val="24"/>
        </w:rPr>
        <w:t xml:space="preserve"> both the potential of the structure to ignite and the quality of</w:t>
      </w:r>
      <w:r w:rsidRPr="0023371C">
        <w:rPr>
          <w:rFonts w:ascii="Times New Roman" w:hAnsi="Times New Roman" w:cs="Times New Roman"/>
          <w:i/>
          <w:iCs/>
          <w:sz w:val="24"/>
          <w:szCs w:val="24"/>
        </w:rPr>
        <w:t xml:space="preserve"> defensible space</w:t>
      </w:r>
      <w:r w:rsidRPr="0023371C">
        <w:rPr>
          <w:rFonts w:ascii="Times New Roman" w:hAnsi="Times New Roman" w:cs="Times New Roman"/>
          <w:sz w:val="24"/>
          <w:szCs w:val="24"/>
        </w:rPr>
        <w:t xml:space="preserve"> surrounding it.</w:t>
      </w:r>
    </w:p>
    <w:p w14:paraId="3855D034" w14:textId="3F2218A0" w:rsidR="0041205E" w:rsidRPr="0023371C" w:rsidRDefault="0041205E" w:rsidP="005006CB">
      <w:pPr>
        <w:spacing w:after="0" w:line="240" w:lineRule="auto"/>
        <w:jc w:val="both"/>
        <w:rPr>
          <w:rFonts w:ascii="Times New Roman" w:hAnsi="Times New Roman" w:cs="Times New Roman"/>
          <w:sz w:val="24"/>
          <w:szCs w:val="24"/>
        </w:rPr>
      </w:pPr>
    </w:p>
    <w:p w14:paraId="203B7D6D" w14:textId="77777777" w:rsidR="009C78B9" w:rsidRPr="0023371C" w:rsidRDefault="009C78B9" w:rsidP="005006CB">
      <w:pPr>
        <w:ind w:left="720"/>
        <w:jc w:val="both"/>
        <w:rPr>
          <w:rFonts w:ascii="Times New Roman" w:hAnsi="Times New Roman" w:cs="Times New Roman"/>
          <w:sz w:val="24"/>
          <w:szCs w:val="24"/>
        </w:rPr>
      </w:pPr>
      <w:r w:rsidRPr="0023371C">
        <w:rPr>
          <w:rFonts w:ascii="Times New Roman" w:hAnsi="Times New Roman" w:cs="Times New Roman"/>
          <w:b/>
          <w:sz w:val="24"/>
          <w:szCs w:val="24"/>
        </w:rPr>
        <w:t xml:space="preserve">MITIGATION.  </w:t>
      </w:r>
      <w:r w:rsidRPr="0023371C">
        <w:rPr>
          <w:rFonts w:ascii="Times New Roman" w:hAnsi="Times New Roman" w:cs="Times New Roman"/>
          <w:sz w:val="24"/>
          <w:szCs w:val="24"/>
        </w:rPr>
        <w:t>Action that moderates the severity of a fire hazard or risk.</w:t>
      </w:r>
    </w:p>
    <w:p w14:paraId="2C6A43B0" w14:textId="77777777" w:rsidR="005006CB" w:rsidRPr="0023371C" w:rsidRDefault="005006CB" w:rsidP="00635D59">
      <w:pPr>
        <w:autoSpaceDE w:val="0"/>
        <w:autoSpaceDN w:val="0"/>
        <w:adjustRightInd w:val="0"/>
        <w:spacing w:after="0" w:line="240" w:lineRule="auto"/>
        <w:ind w:left="720"/>
        <w:jc w:val="both"/>
        <w:rPr>
          <w:rFonts w:ascii="Times New Roman" w:hAnsi="Times New Roman" w:cs="Times New Roman"/>
          <w:sz w:val="24"/>
          <w:szCs w:val="24"/>
          <w:shd w:val="clear" w:color="auto" w:fill="FFFFFF"/>
        </w:rPr>
      </w:pPr>
      <w:r w:rsidRPr="0023371C">
        <w:rPr>
          <w:rFonts w:ascii="Times New Roman" w:hAnsi="Times New Roman" w:cs="Times New Roman"/>
          <w:b/>
          <w:sz w:val="24"/>
          <w:szCs w:val="24"/>
        </w:rPr>
        <w:t>PERMANENT FIRE RING</w:t>
      </w:r>
      <w:proofErr w:type="gramStart"/>
      <w:r w:rsidRPr="0023371C">
        <w:rPr>
          <w:rFonts w:ascii="Times New Roman" w:hAnsi="Times New Roman" w:cs="Times New Roman"/>
          <w:b/>
          <w:sz w:val="24"/>
          <w:szCs w:val="24"/>
        </w:rPr>
        <w:t>.</w:t>
      </w:r>
      <w:r w:rsidRPr="0023371C">
        <w:rPr>
          <w:rFonts w:ascii="Times New Roman" w:hAnsi="Times New Roman" w:cs="Times New Roman"/>
          <w:sz w:val="24"/>
          <w:szCs w:val="24"/>
        </w:rPr>
        <w:t xml:space="preserve"> </w:t>
      </w:r>
      <w:proofErr w:type="gramEnd"/>
      <w:r w:rsidRPr="0023371C">
        <w:rPr>
          <w:rFonts w:ascii="Times New Roman" w:hAnsi="Times New Roman" w:cs="Times New Roman"/>
          <w:sz w:val="24"/>
          <w:szCs w:val="24"/>
        </w:rPr>
        <w:t>A</w:t>
      </w:r>
      <w:r w:rsidRPr="0023371C">
        <w:rPr>
          <w:rFonts w:ascii="Times New Roman" w:hAnsi="Times New Roman" w:cs="Times New Roman"/>
          <w:sz w:val="24"/>
          <w:szCs w:val="24"/>
          <w:shd w:val="clear" w:color="auto" w:fill="FFFFFF"/>
        </w:rPr>
        <w:t xml:space="preserve"> permanently constructed feature without air gaps in its surrounding sides and a solid bottom, or earthen bottom free of roots and other organic material, used to contain campfires and prevent them from spreading and turning into </w:t>
      </w:r>
      <w:proofErr w:type="gramStart"/>
      <w:r w:rsidRPr="0023371C">
        <w:rPr>
          <w:rFonts w:ascii="Times New Roman" w:hAnsi="Times New Roman" w:cs="Times New Roman"/>
          <w:sz w:val="24"/>
          <w:szCs w:val="24"/>
          <w:shd w:val="clear" w:color="auto" w:fill="FFFFFF"/>
        </w:rPr>
        <w:t>a wildfire</w:t>
      </w:r>
      <w:proofErr w:type="gramEnd"/>
      <w:r w:rsidRPr="0023371C">
        <w:rPr>
          <w:rFonts w:ascii="Times New Roman" w:hAnsi="Times New Roman" w:cs="Times New Roman"/>
          <w:sz w:val="24"/>
          <w:szCs w:val="24"/>
          <w:shd w:val="clear" w:color="auto" w:fill="FFFFFF"/>
        </w:rPr>
        <w:t>.</w:t>
      </w:r>
    </w:p>
    <w:p w14:paraId="5D2D21FB" w14:textId="77777777" w:rsidR="00635D59" w:rsidRPr="0023371C" w:rsidRDefault="00635D59" w:rsidP="00635D59">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8DD49F4" w14:textId="77777777" w:rsidR="005006CB" w:rsidRPr="0023371C" w:rsidRDefault="005006CB" w:rsidP="00635D59">
      <w:pPr>
        <w:autoSpaceDE w:val="0"/>
        <w:autoSpaceDN w:val="0"/>
        <w:adjustRightInd w:val="0"/>
        <w:spacing w:after="0" w:line="240" w:lineRule="auto"/>
        <w:ind w:left="720"/>
        <w:jc w:val="both"/>
        <w:rPr>
          <w:rFonts w:ascii="Times New Roman" w:hAnsi="Times New Roman" w:cs="Times New Roman"/>
          <w:sz w:val="24"/>
          <w:szCs w:val="24"/>
        </w:rPr>
      </w:pPr>
      <w:r w:rsidRPr="0023371C">
        <w:rPr>
          <w:rFonts w:ascii="Times New Roman" w:hAnsi="Times New Roman" w:cs="Times New Roman"/>
          <w:b/>
          <w:sz w:val="24"/>
          <w:szCs w:val="24"/>
        </w:rPr>
        <w:t xml:space="preserve">PORTABLE OUTDOOR FIREPLACE.  </w:t>
      </w:r>
      <w:r w:rsidRPr="0023371C">
        <w:rPr>
          <w:rFonts w:ascii="Times New Roman" w:hAnsi="Times New Roman" w:cs="Times New Roman"/>
          <w:sz w:val="24"/>
          <w:szCs w:val="24"/>
        </w:rPr>
        <w:t xml:space="preserve">A commercially designed and manufactured device with a screen that </w:t>
      </w:r>
      <w:proofErr w:type="gramStart"/>
      <w:r w:rsidRPr="0023371C">
        <w:rPr>
          <w:rFonts w:ascii="Times New Roman" w:hAnsi="Times New Roman" w:cs="Times New Roman"/>
          <w:sz w:val="24"/>
          <w:szCs w:val="24"/>
        </w:rPr>
        <w:t>prevents ember</w:t>
      </w:r>
      <w:proofErr w:type="gramEnd"/>
      <w:r w:rsidRPr="0023371C">
        <w:rPr>
          <w:rFonts w:ascii="Times New Roman" w:hAnsi="Times New Roman" w:cs="Times New Roman"/>
          <w:sz w:val="24"/>
          <w:szCs w:val="24"/>
        </w:rPr>
        <w:t xml:space="preserve"> emissions.</w:t>
      </w:r>
    </w:p>
    <w:p w14:paraId="7C6AD2B4" w14:textId="77777777" w:rsidR="005006CB" w:rsidRPr="0023371C" w:rsidRDefault="005006CB" w:rsidP="00911369">
      <w:pPr>
        <w:autoSpaceDE w:val="0"/>
        <w:autoSpaceDN w:val="0"/>
        <w:adjustRightInd w:val="0"/>
        <w:spacing w:after="0" w:line="240" w:lineRule="auto"/>
        <w:ind w:left="720"/>
        <w:jc w:val="both"/>
        <w:rPr>
          <w:rFonts w:ascii="Times New Roman" w:hAnsi="Times New Roman" w:cs="Times New Roman"/>
          <w:sz w:val="24"/>
          <w:szCs w:val="24"/>
          <w:highlight w:val="yellow"/>
        </w:rPr>
      </w:pPr>
    </w:p>
    <w:p w14:paraId="29224505" w14:textId="77777777" w:rsidR="005006CB" w:rsidRPr="0023371C" w:rsidRDefault="005006CB" w:rsidP="00911369">
      <w:pPr>
        <w:autoSpaceDE w:val="0"/>
        <w:autoSpaceDN w:val="0"/>
        <w:adjustRightInd w:val="0"/>
        <w:spacing w:after="0" w:line="240" w:lineRule="auto"/>
        <w:ind w:left="720"/>
        <w:jc w:val="both"/>
        <w:rPr>
          <w:rFonts w:ascii="Times New Roman" w:hAnsi="Times New Roman" w:cs="Times New Roman"/>
          <w:sz w:val="24"/>
          <w:szCs w:val="24"/>
        </w:rPr>
      </w:pPr>
      <w:r w:rsidRPr="0023371C">
        <w:rPr>
          <w:rFonts w:ascii="Times New Roman" w:hAnsi="Times New Roman" w:cs="Times New Roman"/>
          <w:b/>
          <w:bCs/>
          <w:sz w:val="24"/>
          <w:szCs w:val="24"/>
        </w:rPr>
        <w:t xml:space="preserve">STRUCTURE.  </w:t>
      </w:r>
      <w:r w:rsidRPr="0023371C">
        <w:rPr>
          <w:rFonts w:ascii="Times New Roman" w:hAnsi="Times New Roman" w:cs="Times New Roman"/>
          <w:sz w:val="24"/>
          <w:szCs w:val="24"/>
        </w:rPr>
        <w:t xml:space="preserve">That which </w:t>
      </w:r>
      <w:proofErr w:type="gramStart"/>
      <w:r w:rsidRPr="0023371C">
        <w:rPr>
          <w:rFonts w:ascii="Times New Roman" w:hAnsi="Times New Roman" w:cs="Times New Roman"/>
          <w:sz w:val="24"/>
          <w:szCs w:val="24"/>
        </w:rPr>
        <w:t>is built</w:t>
      </w:r>
      <w:proofErr w:type="gramEnd"/>
      <w:r w:rsidRPr="0023371C">
        <w:rPr>
          <w:rFonts w:ascii="Times New Roman" w:hAnsi="Times New Roman" w:cs="Times New Roman"/>
          <w:sz w:val="24"/>
          <w:szCs w:val="24"/>
        </w:rPr>
        <w:t xml:space="preserve"> or constructed.</w:t>
      </w:r>
    </w:p>
    <w:p w14:paraId="22BE8D96" w14:textId="77777777" w:rsidR="005006CB" w:rsidRPr="0023371C" w:rsidRDefault="005006CB" w:rsidP="00911369">
      <w:pPr>
        <w:autoSpaceDE w:val="0"/>
        <w:autoSpaceDN w:val="0"/>
        <w:adjustRightInd w:val="0"/>
        <w:spacing w:after="0" w:line="240" w:lineRule="auto"/>
        <w:ind w:left="720"/>
        <w:jc w:val="both"/>
        <w:rPr>
          <w:rFonts w:ascii="Times New Roman" w:hAnsi="Times New Roman" w:cs="Times New Roman"/>
          <w:b/>
          <w:sz w:val="24"/>
          <w:szCs w:val="24"/>
        </w:rPr>
      </w:pPr>
    </w:p>
    <w:p w14:paraId="034A72E3" w14:textId="77777777" w:rsidR="005006CB" w:rsidRPr="0023371C" w:rsidRDefault="005006CB" w:rsidP="007B5846">
      <w:pPr>
        <w:autoSpaceDE w:val="0"/>
        <w:autoSpaceDN w:val="0"/>
        <w:adjustRightInd w:val="0"/>
        <w:spacing w:after="0" w:line="240" w:lineRule="auto"/>
        <w:ind w:left="720"/>
        <w:jc w:val="both"/>
        <w:rPr>
          <w:rFonts w:ascii="Times New Roman" w:hAnsi="Times New Roman" w:cs="Times New Roman"/>
          <w:b/>
          <w:sz w:val="24"/>
          <w:szCs w:val="24"/>
        </w:rPr>
      </w:pPr>
      <w:r w:rsidRPr="0023371C">
        <w:rPr>
          <w:rFonts w:ascii="Times New Roman" w:hAnsi="Times New Roman" w:cs="Times New Roman"/>
          <w:b/>
          <w:sz w:val="24"/>
          <w:szCs w:val="24"/>
        </w:rPr>
        <w:t xml:space="preserve">TREE CROWN.  </w:t>
      </w:r>
      <w:r w:rsidRPr="0023371C">
        <w:rPr>
          <w:rFonts w:ascii="Times New Roman" w:hAnsi="Times New Roman" w:cs="Times New Roman"/>
          <w:sz w:val="24"/>
          <w:szCs w:val="24"/>
        </w:rPr>
        <w:t>The primary and secondary branches growing out from the main stem, together with twigs and foliage.</w:t>
      </w:r>
    </w:p>
    <w:p w14:paraId="5A261534" w14:textId="77777777" w:rsidR="005006CB" w:rsidRPr="0023371C" w:rsidRDefault="005006CB" w:rsidP="00976373">
      <w:pPr>
        <w:autoSpaceDE w:val="0"/>
        <w:autoSpaceDN w:val="0"/>
        <w:adjustRightInd w:val="0"/>
        <w:spacing w:after="0" w:line="240" w:lineRule="auto"/>
        <w:ind w:left="720"/>
        <w:jc w:val="both"/>
        <w:rPr>
          <w:rFonts w:ascii="Times New Roman" w:hAnsi="Times New Roman" w:cs="Times New Roman"/>
          <w:b/>
          <w:sz w:val="24"/>
          <w:szCs w:val="24"/>
        </w:rPr>
      </w:pPr>
    </w:p>
    <w:p w14:paraId="02084237" w14:textId="77777777" w:rsidR="005006CB" w:rsidRPr="0023371C" w:rsidRDefault="005006CB" w:rsidP="00976373">
      <w:pPr>
        <w:autoSpaceDE w:val="0"/>
        <w:autoSpaceDN w:val="0"/>
        <w:adjustRightInd w:val="0"/>
        <w:spacing w:after="0" w:line="240" w:lineRule="auto"/>
        <w:ind w:left="720"/>
        <w:jc w:val="both"/>
        <w:rPr>
          <w:rFonts w:ascii="Times New Roman" w:hAnsi="Times New Roman" w:cs="Times New Roman"/>
          <w:sz w:val="24"/>
          <w:szCs w:val="24"/>
        </w:rPr>
      </w:pPr>
      <w:r w:rsidRPr="0023371C">
        <w:rPr>
          <w:rFonts w:ascii="Times New Roman" w:hAnsi="Times New Roman" w:cs="Times New Roman"/>
          <w:b/>
          <w:sz w:val="24"/>
          <w:szCs w:val="24"/>
        </w:rPr>
        <w:t xml:space="preserve">WILDLAND-URBAN INTERFACE.  </w:t>
      </w:r>
      <w:r w:rsidRPr="0023371C">
        <w:rPr>
          <w:rFonts w:ascii="Times New Roman" w:hAnsi="Times New Roman" w:cs="Times New Roman"/>
          <w:sz w:val="24"/>
          <w:szCs w:val="24"/>
        </w:rPr>
        <w:t xml:space="preserve">That geographical area where structures and other human development </w:t>
      </w:r>
      <w:proofErr w:type="gramStart"/>
      <w:r w:rsidRPr="0023371C">
        <w:rPr>
          <w:rFonts w:ascii="Times New Roman" w:hAnsi="Times New Roman" w:cs="Times New Roman"/>
          <w:sz w:val="24"/>
          <w:szCs w:val="24"/>
        </w:rPr>
        <w:t>meets</w:t>
      </w:r>
      <w:proofErr w:type="gramEnd"/>
      <w:r w:rsidRPr="0023371C">
        <w:rPr>
          <w:rFonts w:ascii="Times New Roman" w:hAnsi="Times New Roman" w:cs="Times New Roman"/>
          <w:sz w:val="24"/>
          <w:szCs w:val="24"/>
        </w:rPr>
        <w:t xml:space="preserve"> or intermingles with wildland or vegetative fuels.</w:t>
      </w:r>
    </w:p>
    <w:p w14:paraId="25478050" w14:textId="77777777" w:rsidR="009C78B9" w:rsidRPr="0023371C" w:rsidRDefault="009C78B9" w:rsidP="00976373">
      <w:pPr>
        <w:spacing w:after="0" w:line="240" w:lineRule="auto"/>
        <w:ind w:left="720" w:hanging="720"/>
        <w:jc w:val="both"/>
        <w:rPr>
          <w:rFonts w:ascii="Times New Roman" w:hAnsi="Times New Roman" w:cs="Times New Roman"/>
          <w:sz w:val="24"/>
          <w:szCs w:val="24"/>
        </w:rPr>
      </w:pPr>
    </w:p>
    <w:p w14:paraId="64251282" w14:textId="4DAE1041" w:rsidR="00A46AE5" w:rsidRPr="0023371C" w:rsidRDefault="00F46E35" w:rsidP="00976373">
      <w:pPr>
        <w:pStyle w:val="ListParagraph"/>
        <w:numPr>
          <w:ilvl w:val="0"/>
          <w:numId w:val="36"/>
        </w:numPr>
        <w:spacing w:after="0" w:line="240" w:lineRule="auto"/>
        <w:ind w:hanging="720"/>
        <w:jc w:val="both"/>
        <w:rPr>
          <w:rFonts w:ascii="Times New Roman" w:hAnsi="Times New Roman" w:cs="Times New Roman"/>
          <w:sz w:val="24"/>
          <w:szCs w:val="24"/>
        </w:rPr>
      </w:pPr>
      <w:proofErr w:type="gramStart"/>
      <w:r w:rsidRPr="0023371C">
        <w:rPr>
          <w:rFonts w:ascii="Times New Roman" w:hAnsi="Times New Roman" w:cs="Times New Roman"/>
          <w:b/>
          <w:bCs/>
          <w:sz w:val="24"/>
          <w:szCs w:val="24"/>
        </w:rPr>
        <w:t>304.1.3</w:t>
      </w:r>
      <w:r w:rsidR="008B2B17" w:rsidRPr="0023371C">
        <w:rPr>
          <w:rFonts w:ascii="Times New Roman" w:hAnsi="Times New Roman" w:cs="Times New Roman"/>
          <w:b/>
          <w:bCs/>
          <w:sz w:val="24"/>
          <w:szCs w:val="24"/>
        </w:rPr>
        <w:t xml:space="preserve"> </w:t>
      </w:r>
      <w:r w:rsidRPr="0023371C">
        <w:rPr>
          <w:rFonts w:ascii="Times New Roman" w:hAnsi="Times New Roman" w:cs="Times New Roman"/>
          <w:sz w:val="24"/>
          <w:szCs w:val="24"/>
        </w:rPr>
        <w:t xml:space="preserve"> </w:t>
      </w:r>
      <w:r w:rsidRPr="0023371C">
        <w:rPr>
          <w:rFonts w:ascii="Times New Roman" w:hAnsi="Times New Roman" w:cs="Times New Roman"/>
          <w:b/>
          <w:sz w:val="24"/>
          <w:szCs w:val="24"/>
        </w:rPr>
        <w:t>Vegetation</w:t>
      </w:r>
      <w:proofErr w:type="gramEnd"/>
      <w:r w:rsidRPr="0023371C">
        <w:rPr>
          <w:rFonts w:ascii="Times New Roman" w:hAnsi="Times New Roman" w:cs="Times New Roman"/>
          <w:b/>
          <w:sz w:val="24"/>
          <w:szCs w:val="24"/>
        </w:rPr>
        <w:t>.</w:t>
      </w:r>
      <w:r w:rsidRPr="0023371C">
        <w:rPr>
          <w:rFonts w:ascii="Times New Roman" w:hAnsi="Times New Roman" w:cs="Times New Roman"/>
          <w:sz w:val="24"/>
          <w:szCs w:val="24"/>
        </w:rPr>
        <w:t xml:space="preserve">  </w:t>
      </w:r>
    </w:p>
    <w:p w14:paraId="1662569E" w14:textId="72AE62B8" w:rsidR="00F46E35" w:rsidRPr="0023371C" w:rsidRDefault="00F46E35" w:rsidP="00976373">
      <w:pPr>
        <w:pStyle w:val="ListParagraph"/>
        <w:spacing w:after="0" w:line="240" w:lineRule="auto"/>
        <w:jc w:val="both"/>
        <w:rPr>
          <w:rFonts w:ascii="Times New Roman" w:hAnsi="Times New Roman" w:cs="Times New Roman"/>
          <w:sz w:val="24"/>
          <w:szCs w:val="24"/>
        </w:rPr>
      </w:pPr>
      <w:r w:rsidRPr="00B23C47">
        <w:rPr>
          <w:rFonts w:ascii="Times New Roman" w:hAnsi="Times New Roman" w:cs="Times New Roman"/>
          <w:sz w:val="24"/>
          <w:szCs w:val="24"/>
        </w:rPr>
        <w:t xml:space="preserve">Weeds, grass, vines or other growth that is capable of </w:t>
      </w:r>
      <w:proofErr w:type="gramStart"/>
      <w:r w:rsidRPr="00B23C47">
        <w:rPr>
          <w:rFonts w:ascii="Times New Roman" w:hAnsi="Times New Roman" w:cs="Times New Roman"/>
          <w:sz w:val="24"/>
          <w:szCs w:val="24"/>
        </w:rPr>
        <w:t>being ignited</w:t>
      </w:r>
      <w:proofErr w:type="gramEnd"/>
      <w:r w:rsidRPr="00B23C47">
        <w:rPr>
          <w:rFonts w:ascii="Times New Roman" w:hAnsi="Times New Roman" w:cs="Times New Roman"/>
          <w:sz w:val="24"/>
          <w:szCs w:val="24"/>
        </w:rPr>
        <w:t xml:space="preserve"> and endangering property, shall </w:t>
      </w:r>
      <w:proofErr w:type="gramStart"/>
      <w:r w:rsidRPr="00B23C47">
        <w:rPr>
          <w:rFonts w:ascii="Times New Roman" w:hAnsi="Times New Roman" w:cs="Times New Roman"/>
          <w:sz w:val="24"/>
          <w:szCs w:val="24"/>
        </w:rPr>
        <w:t>be cut</w:t>
      </w:r>
      <w:proofErr w:type="gramEnd"/>
      <w:r w:rsidRPr="00B23C47">
        <w:rPr>
          <w:rFonts w:ascii="Times New Roman" w:hAnsi="Times New Roman" w:cs="Times New Roman"/>
          <w:sz w:val="24"/>
          <w:szCs w:val="24"/>
        </w:rPr>
        <w:t xml:space="preserve"> down and removed by the owner or occupant of the premises.  </w:t>
      </w:r>
      <w:r w:rsidRPr="0023371C">
        <w:rPr>
          <w:rFonts w:ascii="Times New Roman" w:hAnsi="Times New Roman" w:cs="Times New Roman"/>
          <w:sz w:val="24"/>
          <w:szCs w:val="24"/>
        </w:rPr>
        <w:t>Vegetation clearance requirements in urban-wildland interface areas shall be in accordance with Appendix Q, local codes, policies, and ordinances.</w:t>
      </w:r>
    </w:p>
    <w:p w14:paraId="47B6FD53" w14:textId="77777777" w:rsidR="00A46AE5" w:rsidRPr="0023371C" w:rsidRDefault="00A46AE5" w:rsidP="00976373">
      <w:pPr>
        <w:pStyle w:val="ListParagraph"/>
        <w:spacing w:after="0" w:line="240" w:lineRule="auto"/>
        <w:jc w:val="both"/>
        <w:rPr>
          <w:rFonts w:ascii="Times New Roman" w:hAnsi="Times New Roman" w:cs="Times New Roman"/>
          <w:sz w:val="24"/>
          <w:szCs w:val="24"/>
        </w:rPr>
      </w:pPr>
    </w:p>
    <w:p w14:paraId="4DEDE9AE" w14:textId="77777777" w:rsidR="007B5846" w:rsidRPr="0023371C" w:rsidRDefault="007B5846" w:rsidP="00976373">
      <w:pPr>
        <w:pStyle w:val="ListParagraph"/>
        <w:numPr>
          <w:ilvl w:val="0"/>
          <w:numId w:val="36"/>
        </w:numPr>
        <w:spacing w:after="0" w:line="240" w:lineRule="auto"/>
        <w:ind w:hanging="720"/>
        <w:jc w:val="both"/>
        <w:rPr>
          <w:rFonts w:ascii="Times New Roman" w:hAnsi="Times New Roman" w:cs="Times New Roman"/>
          <w:sz w:val="24"/>
          <w:szCs w:val="24"/>
        </w:rPr>
      </w:pPr>
      <w:proofErr w:type="gramStart"/>
      <w:r w:rsidRPr="0023371C">
        <w:rPr>
          <w:rFonts w:ascii="Times New Roman" w:hAnsi="Times New Roman" w:cs="Times New Roman"/>
          <w:b/>
          <w:bCs/>
          <w:sz w:val="24"/>
          <w:szCs w:val="24"/>
        </w:rPr>
        <w:t>304.3.4</w:t>
      </w:r>
      <w:r w:rsidRPr="0023371C">
        <w:rPr>
          <w:rFonts w:ascii="Times New Roman" w:hAnsi="Times New Roman" w:cs="Times New Roman"/>
          <w:sz w:val="24"/>
          <w:szCs w:val="24"/>
        </w:rPr>
        <w:t xml:space="preserve">  </w:t>
      </w:r>
      <w:r w:rsidRPr="0023371C">
        <w:rPr>
          <w:rFonts w:ascii="Times New Roman" w:hAnsi="Times New Roman" w:cs="Times New Roman"/>
          <w:b/>
          <w:sz w:val="24"/>
          <w:szCs w:val="24"/>
        </w:rPr>
        <w:t>Capacity</w:t>
      </w:r>
      <w:proofErr w:type="gramEnd"/>
      <w:r w:rsidRPr="0023371C">
        <w:rPr>
          <w:rFonts w:ascii="Times New Roman" w:hAnsi="Times New Roman" w:cs="Times New Roman"/>
          <w:b/>
          <w:sz w:val="24"/>
          <w:szCs w:val="24"/>
        </w:rPr>
        <w:t xml:space="preserve"> of </w:t>
      </w:r>
      <w:proofErr w:type="gramStart"/>
      <w:r w:rsidRPr="0023371C">
        <w:rPr>
          <w:rFonts w:ascii="Times New Roman" w:hAnsi="Times New Roman" w:cs="Times New Roman"/>
          <w:b/>
          <w:sz w:val="24"/>
          <w:szCs w:val="24"/>
        </w:rPr>
        <w:t>1</w:t>
      </w:r>
      <w:proofErr w:type="gramEnd"/>
      <w:r w:rsidRPr="0023371C">
        <w:rPr>
          <w:rFonts w:ascii="Times New Roman" w:hAnsi="Times New Roman" w:cs="Times New Roman"/>
          <w:b/>
          <w:sz w:val="24"/>
          <w:szCs w:val="24"/>
        </w:rPr>
        <w:t xml:space="preserve"> cubic yard or more</w:t>
      </w:r>
      <w:r w:rsidRPr="0023371C">
        <w:rPr>
          <w:rFonts w:ascii="Times New Roman" w:hAnsi="Times New Roman" w:cs="Times New Roman"/>
          <w:sz w:val="24"/>
          <w:szCs w:val="24"/>
        </w:rPr>
        <w:t xml:space="preserve">. </w:t>
      </w:r>
    </w:p>
    <w:p w14:paraId="4972AB5D" w14:textId="72B96894" w:rsidR="007B5846" w:rsidRPr="0023371C" w:rsidRDefault="007B5846" w:rsidP="00976373">
      <w:pPr>
        <w:pStyle w:val="ListParagraph"/>
        <w:spacing w:after="0" w:line="240" w:lineRule="auto"/>
        <w:jc w:val="both"/>
        <w:rPr>
          <w:rFonts w:ascii="Times New Roman" w:hAnsi="Times New Roman" w:cs="Times New Roman"/>
          <w:sz w:val="24"/>
          <w:szCs w:val="24"/>
        </w:rPr>
      </w:pPr>
      <w:r w:rsidRPr="0023371C">
        <w:rPr>
          <w:rFonts w:ascii="Times New Roman" w:hAnsi="Times New Roman" w:cs="Times New Roman"/>
          <w:sz w:val="24"/>
          <w:szCs w:val="24"/>
        </w:rPr>
        <w:t>Dumpsters with an individual capacity of 1.0 cubic yard [</w:t>
      </w:r>
      <w:proofErr w:type="gramStart"/>
      <w:r w:rsidRPr="0023371C">
        <w:rPr>
          <w:rFonts w:ascii="Times New Roman" w:hAnsi="Times New Roman" w:cs="Times New Roman"/>
          <w:sz w:val="24"/>
          <w:szCs w:val="24"/>
        </w:rPr>
        <w:t>200</w:t>
      </w:r>
      <w:proofErr w:type="gramEnd"/>
      <w:r w:rsidRPr="0023371C">
        <w:rPr>
          <w:rFonts w:ascii="Times New Roman" w:hAnsi="Times New Roman" w:cs="Times New Roman"/>
          <w:sz w:val="24"/>
          <w:szCs w:val="24"/>
        </w:rPr>
        <w:t xml:space="preserve"> gallons (0.76 </w:t>
      </w:r>
      <w:proofErr w:type="spellStart"/>
      <w:r w:rsidRPr="0023371C">
        <w:rPr>
          <w:rFonts w:ascii="Times New Roman" w:hAnsi="Times New Roman" w:cs="Times New Roman"/>
          <w:sz w:val="24"/>
          <w:szCs w:val="24"/>
        </w:rPr>
        <w:t>m</w:t>
      </w:r>
      <w:r w:rsidRPr="0023371C">
        <w:rPr>
          <w:rFonts w:ascii="Times New Roman" w:hAnsi="Times New Roman" w:cs="Times New Roman"/>
          <w:sz w:val="24"/>
          <w:szCs w:val="24"/>
          <w:vertAlign w:val="superscript"/>
        </w:rPr>
        <w:t>3</w:t>
      </w:r>
      <w:proofErr w:type="spellEnd"/>
      <w:r w:rsidRPr="0023371C">
        <w:rPr>
          <w:rFonts w:ascii="Times New Roman" w:hAnsi="Times New Roman" w:cs="Times New Roman"/>
          <w:sz w:val="24"/>
          <w:szCs w:val="24"/>
        </w:rPr>
        <w:t xml:space="preserve">)] shall not </w:t>
      </w:r>
      <w:proofErr w:type="gramStart"/>
      <w:r w:rsidRPr="0023371C">
        <w:rPr>
          <w:rFonts w:ascii="Times New Roman" w:hAnsi="Times New Roman" w:cs="Times New Roman"/>
          <w:sz w:val="24"/>
          <w:szCs w:val="24"/>
        </w:rPr>
        <w:t>be stored</w:t>
      </w:r>
      <w:proofErr w:type="gramEnd"/>
      <w:r w:rsidRPr="0023371C">
        <w:rPr>
          <w:rFonts w:ascii="Times New Roman" w:hAnsi="Times New Roman" w:cs="Times New Roman"/>
          <w:sz w:val="24"/>
          <w:szCs w:val="24"/>
        </w:rPr>
        <w:t xml:space="preserve"> in buildings or placed within </w:t>
      </w:r>
      <w:proofErr w:type="gramStart"/>
      <w:r w:rsidRPr="0023371C">
        <w:rPr>
          <w:rFonts w:ascii="Times New Roman" w:hAnsi="Times New Roman" w:cs="Times New Roman"/>
          <w:sz w:val="24"/>
          <w:szCs w:val="24"/>
        </w:rPr>
        <w:t>5</w:t>
      </w:r>
      <w:proofErr w:type="gramEnd"/>
      <w:r w:rsidRPr="0023371C">
        <w:rPr>
          <w:rFonts w:ascii="Times New Roman" w:hAnsi="Times New Roman" w:cs="Times New Roman"/>
          <w:sz w:val="24"/>
          <w:szCs w:val="24"/>
        </w:rPr>
        <w:t xml:space="preserve"> feet (1524 mm) of combustible walls, openings or combustible roof eave lines unless the dumpsters </w:t>
      </w:r>
      <w:proofErr w:type="gramStart"/>
      <w:r w:rsidRPr="0023371C">
        <w:rPr>
          <w:rFonts w:ascii="Times New Roman" w:hAnsi="Times New Roman" w:cs="Times New Roman"/>
          <w:sz w:val="24"/>
          <w:szCs w:val="24"/>
        </w:rPr>
        <w:t>are constructed</w:t>
      </w:r>
      <w:proofErr w:type="gramEnd"/>
      <w:r w:rsidRPr="0023371C">
        <w:rPr>
          <w:rFonts w:ascii="Times New Roman" w:hAnsi="Times New Roman" w:cs="Times New Roman"/>
          <w:sz w:val="24"/>
          <w:szCs w:val="24"/>
        </w:rPr>
        <w:t xml:space="preserve"> of noncombustible materials or low heat release materials in accordance with Section 304.3.2.</w:t>
      </w:r>
    </w:p>
    <w:p w14:paraId="0B4210F2" w14:textId="77777777" w:rsidR="007B5846" w:rsidRPr="0023371C" w:rsidRDefault="007B5846" w:rsidP="00976373">
      <w:pPr>
        <w:autoSpaceDE w:val="0"/>
        <w:autoSpaceDN w:val="0"/>
        <w:adjustRightInd w:val="0"/>
        <w:spacing w:after="0" w:line="240" w:lineRule="auto"/>
        <w:ind w:left="720"/>
        <w:jc w:val="both"/>
        <w:rPr>
          <w:rFonts w:ascii="Times New Roman" w:hAnsi="Times New Roman" w:cs="Times New Roman"/>
          <w:b/>
          <w:bCs/>
          <w:sz w:val="24"/>
          <w:szCs w:val="24"/>
        </w:rPr>
      </w:pPr>
      <w:r w:rsidRPr="0023371C">
        <w:rPr>
          <w:rFonts w:ascii="Times New Roman" w:hAnsi="Times New Roman" w:cs="Times New Roman"/>
          <w:b/>
          <w:bCs/>
          <w:sz w:val="24"/>
          <w:szCs w:val="24"/>
        </w:rPr>
        <w:t>Exceptions:</w:t>
      </w:r>
    </w:p>
    <w:p w14:paraId="55959874" w14:textId="674CE034" w:rsidR="007B5846" w:rsidRPr="0023371C" w:rsidRDefault="007B5846" w:rsidP="00976373">
      <w:pPr>
        <w:autoSpaceDE w:val="0"/>
        <w:autoSpaceDN w:val="0"/>
        <w:adjustRightInd w:val="0"/>
        <w:spacing w:after="0" w:line="240" w:lineRule="auto"/>
        <w:ind w:left="1440" w:hanging="720"/>
        <w:jc w:val="both"/>
        <w:rPr>
          <w:rFonts w:ascii="Times New Roman" w:hAnsi="Times New Roman" w:cs="Times New Roman"/>
          <w:sz w:val="24"/>
          <w:szCs w:val="24"/>
        </w:rPr>
      </w:pPr>
      <w:r w:rsidRPr="0023371C">
        <w:rPr>
          <w:rFonts w:ascii="Times New Roman" w:hAnsi="Times New Roman" w:cs="Times New Roman"/>
          <w:sz w:val="24"/>
          <w:szCs w:val="24"/>
        </w:rPr>
        <w:t>1.</w:t>
      </w:r>
      <w:r w:rsidRPr="0023371C">
        <w:rPr>
          <w:rFonts w:ascii="Times New Roman" w:hAnsi="Times New Roman" w:cs="Times New Roman"/>
          <w:sz w:val="24"/>
          <w:szCs w:val="24"/>
        </w:rPr>
        <w:tab/>
        <w:t>Dumpsters in areas protected by an approved automatic sprinkler system installed throughout in accordance with Section 903.3.1.1, 903.3.</w:t>
      </w:r>
      <w:proofErr w:type="gramStart"/>
      <w:r w:rsidRPr="0023371C">
        <w:rPr>
          <w:rFonts w:ascii="Times New Roman" w:hAnsi="Times New Roman" w:cs="Times New Roman"/>
          <w:sz w:val="24"/>
          <w:szCs w:val="24"/>
        </w:rPr>
        <w:t>1.2</w:t>
      </w:r>
      <w:proofErr w:type="gramEnd"/>
      <w:r w:rsidRPr="0023371C">
        <w:rPr>
          <w:rFonts w:ascii="Times New Roman" w:hAnsi="Times New Roman" w:cs="Times New Roman"/>
          <w:sz w:val="24"/>
          <w:szCs w:val="24"/>
        </w:rPr>
        <w:t xml:space="preserve"> or 903.3.1.3.</w:t>
      </w:r>
    </w:p>
    <w:p w14:paraId="67066E6F" w14:textId="77777777" w:rsidR="007B5846" w:rsidRPr="0023371C" w:rsidRDefault="007B5846" w:rsidP="004B43CF">
      <w:pPr>
        <w:autoSpaceDE w:val="0"/>
        <w:autoSpaceDN w:val="0"/>
        <w:adjustRightInd w:val="0"/>
        <w:spacing w:after="0" w:line="240" w:lineRule="auto"/>
        <w:ind w:left="1440" w:hanging="720"/>
        <w:jc w:val="both"/>
        <w:rPr>
          <w:rFonts w:ascii="Times New Roman" w:hAnsi="Times New Roman" w:cs="Times New Roman"/>
          <w:sz w:val="24"/>
          <w:szCs w:val="24"/>
        </w:rPr>
      </w:pPr>
      <w:r w:rsidRPr="0023371C">
        <w:rPr>
          <w:rFonts w:ascii="Times New Roman" w:hAnsi="Times New Roman" w:cs="Times New Roman"/>
          <w:sz w:val="24"/>
          <w:szCs w:val="24"/>
        </w:rPr>
        <w:t>2.</w:t>
      </w:r>
      <w:r w:rsidRPr="0023371C">
        <w:rPr>
          <w:rFonts w:ascii="Times New Roman" w:hAnsi="Times New Roman" w:cs="Times New Roman"/>
          <w:sz w:val="24"/>
          <w:szCs w:val="24"/>
        </w:rPr>
        <w:tab/>
        <w:t xml:space="preserve">Storage in a structure shall not </w:t>
      </w:r>
      <w:proofErr w:type="gramStart"/>
      <w:r w:rsidRPr="0023371C">
        <w:rPr>
          <w:rFonts w:ascii="Times New Roman" w:hAnsi="Times New Roman" w:cs="Times New Roman"/>
          <w:sz w:val="24"/>
          <w:szCs w:val="24"/>
        </w:rPr>
        <w:t>be prohibited</w:t>
      </w:r>
      <w:proofErr w:type="gramEnd"/>
      <w:r w:rsidRPr="0023371C">
        <w:rPr>
          <w:rFonts w:ascii="Times New Roman" w:hAnsi="Times New Roman" w:cs="Times New Roman"/>
          <w:sz w:val="24"/>
          <w:szCs w:val="24"/>
        </w:rPr>
        <w:t xml:space="preserve"> where the structure is of Type I or IIA construction, located not less than 10 feet (3048 mm) from other buildings and used exclusively for dumpster or container storage.</w:t>
      </w:r>
    </w:p>
    <w:p w14:paraId="7CC77F6C" w14:textId="77777777" w:rsidR="007B5846" w:rsidRPr="0023371C" w:rsidRDefault="007B5846" w:rsidP="004B43CF">
      <w:pPr>
        <w:autoSpaceDE w:val="0"/>
        <w:autoSpaceDN w:val="0"/>
        <w:adjustRightInd w:val="0"/>
        <w:spacing w:after="0" w:line="240" w:lineRule="auto"/>
        <w:ind w:left="1440" w:hanging="720"/>
        <w:jc w:val="both"/>
        <w:rPr>
          <w:rFonts w:ascii="Times New Roman" w:hAnsi="Times New Roman" w:cs="Times New Roman"/>
          <w:sz w:val="24"/>
          <w:szCs w:val="24"/>
        </w:rPr>
      </w:pPr>
      <w:r w:rsidRPr="0023371C">
        <w:rPr>
          <w:rFonts w:ascii="Times New Roman" w:hAnsi="Times New Roman" w:cs="Times New Roman"/>
          <w:sz w:val="24"/>
          <w:szCs w:val="24"/>
        </w:rPr>
        <w:t>3.</w:t>
      </w:r>
      <w:r w:rsidRPr="0023371C">
        <w:rPr>
          <w:rFonts w:ascii="Times New Roman" w:hAnsi="Times New Roman" w:cs="Times New Roman"/>
          <w:sz w:val="24"/>
          <w:szCs w:val="24"/>
        </w:rPr>
        <w:tab/>
        <w:t xml:space="preserve">Storage in a structure shall not </w:t>
      </w:r>
      <w:proofErr w:type="gramStart"/>
      <w:r w:rsidRPr="0023371C">
        <w:rPr>
          <w:rFonts w:ascii="Times New Roman" w:hAnsi="Times New Roman" w:cs="Times New Roman"/>
          <w:sz w:val="24"/>
          <w:szCs w:val="24"/>
        </w:rPr>
        <w:t>be prohibited</w:t>
      </w:r>
      <w:proofErr w:type="gramEnd"/>
      <w:r w:rsidRPr="0023371C">
        <w:rPr>
          <w:rFonts w:ascii="Times New Roman" w:hAnsi="Times New Roman" w:cs="Times New Roman"/>
          <w:sz w:val="24"/>
          <w:szCs w:val="24"/>
        </w:rPr>
        <w:t xml:space="preserve"> where the structure complies with local codes, policies, and ordinances as mandated by the authority </w:t>
      </w:r>
      <w:proofErr w:type="gramStart"/>
      <w:r w:rsidRPr="0023371C">
        <w:rPr>
          <w:rFonts w:ascii="Times New Roman" w:hAnsi="Times New Roman" w:cs="Times New Roman"/>
          <w:sz w:val="24"/>
          <w:szCs w:val="24"/>
        </w:rPr>
        <w:t>having</w:t>
      </w:r>
      <w:proofErr w:type="gramEnd"/>
      <w:r w:rsidRPr="0023371C">
        <w:rPr>
          <w:rFonts w:ascii="Times New Roman" w:hAnsi="Times New Roman" w:cs="Times New Roman"/>
          <w:sz w:val="24"/>
          <w:szCs w:val="24"/>
        </w:rPr>
        <w:t xml:space="preserve"> jurisdiction.</w:t>
      </w:r>
    </w:p>
    <w:p w14:paraId="56C3BE0D" w14:textId="77777777" w:rsidR="00FB2F50" w:rsidRPr="0023371C" w:rsidRDefault="00FB2F50" w:rsidP="004B43CF">
      <w:pPr>
        <w:autoSpaceDE w:val="0"/>
        <w:autoSpaceDN w:val="0"/>
        <w:adjustRightInd w:val="0"/>
        <w:spacing w:after="0" w:line="240" w:lineRule="auto"/>
        <w:ind w:left="720" w:hanging="720"/>
        <w:jc w:val="both"/>
        <w:rPr>
          <w:rFonts w:ascii="Times New Roman" w:hAnsi="Times New Roman" w:cs="Times New Roman"/>
          <w:sz w:val="24"/>
          <w:szCs w:val="24"/>
        </w:rPr>
      </w:pPr>
    </w:p>
    <w:p w14:paraId="4C10A7B5" w14:textId="77777777" w:rsidR="00F56B7E" w:rsidRPr="0023371C" w:rsidRDefault="00FB2F50" w:rsidP="004B43CF">
      <w:pPr>
        <w:pStyle w:val="ListParagraph"/>
        <w:numPr>
          <w:ilvl w:val="0"/>
          <w:numId w:val="36"/>
        </w:numPr>
        <w:autoSpaceDE w:val="0"/>
        <w:autoSpaceDN w:val="0"/>
        <w:adjustRightInd w:val="0"/>
        <w:spacing w:after="0" w:line="240" w:lineRule="auto"/>
        <w:ind w:hanging="720"/>
        <w:jc w:val="both"/>
        <w:rPr>
          <w:rFonts w:ascii="Times New Roman" w:hAnsi="Times New Roman" w:cs="Times New Roman"/>
          <w:sz w:val="24"/>
          <w:szCs w:val="24"/>
        </w:rPr>
      </w:pPr>
      <w:proofErr w:type="gramStart"/>
      <w:r w:rsidRPr="0023371C">
        <w:rPr>
          <w:rFonts w:ascii="Times New Roman" w:hAnsi="Times New Roman" w:cs="Times New Roman"/>
          <w:b/>
          <w:bCs/>
          <w:sz w:val="24"/>
          <w:szCs w:val="24"/>
        </w:rPr>
        <w:t>304.3.5</w:t>
      </w:r>
      <w:r w:rsidRPr="0023371C">
        <w:rPr>
          <w:rFonts w:ascii="Times New Roman" w:hAnsi="Times New Roman" w:cs="Times New Roman"/>
          <w:sz w:val="24"/>
          <w:szCs w:val="24"/>
        </w:rPr>
        <w:t xml:space="preserve">  </w:t>
      </w:r>
      <w:r w:rsidRPr="0023371C">
        <w:rPr>
          <w:rFonts w:ascii="Times New Roman" w:hAnsi="Times New Roman" w:cs="Times New Roman"/>
          <w:b/>
          <w:sz w:val="24"/>
          <w:szCs w:val="24"/>
        </w:rPr>
        <w:t>Capacity</w:t>
      </w:r>
      <w:proofErr w:type="gramEnd"/>
      <w:r w:rsidRPr="0023371C">
        <w:rPr>
          <w:rFonts w:ascii="Times New Roman" w:hAnsi="Times New Roman" w:cs="Times New Roman"/>
          <w:b/>
          <w:sz w:val="24"/>
          <w:szCs w:val="24"/>
        </w:rPr>
        <w:t xml:space="preserve"> exceeding 1.5 cubic yards</w:t>
      </w:r>
      <w:r w:rsidRPr="0023371C">
        <w:rPr>
          <w:rFonts w:ascii="Times New Roman" w:hAnsi="Times New Roman" w:cs="Times New Roman"/>
          <w:sz w:val="24"/>
          <w:szCs w:val="24"/>
        </w:rPr>
        <w:t xml:space="preserve">. </w:t>
      </w:r>
    </w:p>
    <w:p w14:paraId="2E5EE9F1" w14:textId="15828AB9" w:rsidR="00FB2F50" w:rsidRPr="0023371C" w:rsidRDefault="00FB2F50" w:rsidP="004B43CF">
      <w:pPr>
        <w:pStyle w:val="ListParagraph"/>
        <w:autoSpaceDE w:val="0"/>
        <w:autoSpaceDN w:val="0"/>
        <w:adjustRightInd w:val="0"/>
        <w:spacing w:after="0" w:line="240" w:lineRule="auto"/>
        <w:jc w:val="both"/>
        <w:rPr>
          <w:rFonts w:ascii="Times New Roman" w:hAnsi="Times New Roman" w:cs="Times New Roman"/>
          <w:sz w:val="24"/>
          <w:szCs w:val="24"/>
        </w:rPr>
      </w:pPr>
      <w:r w:rsidRPr="0023371C">
        <w:rPr>
          <w:rFonts w:ascii="Times New Roman" w:hAnsi="Times New Roman" w:cs="Times New Roman"/>
          <w:sz w:val="24"/>
          <w:szCs w:val="24"/>
        </w:rPr>
        <w:t xml:space="preserve">Dumpsters and containers with an individual capacity of 1.5 cubic yards [40.5 cubic feet (1.15 </w:t>
      </w:r>
      <w:proofErr w:type="spellStart"/>
      <w:r w:rsidRPr="0023371C">
        <w:rPr>
          <w:rFonts w:ascii="Times New Roman" w:hAnsi="Times New Roman" w:cs="Times New Roman"/>
          <w:sz w:val="24"/>
          <w:szCs w:val="24"/>
        </w:rPr>
        <w:t>m</w:t>
      </w:r>
      <w:r w:rsidRPr="0023371C">
        <w:rPr>
          <w:rFonts w:ascii="Times New Roman" w:hAnsi="Times New Roman" w:cs="Times New Roman"/>
          <w:sz w:val="24"/>
          <w:szCs w:val="24"/>
          <w:vertAlign w:val="superscript"/>
        </w:rPr>
        <w:t>3</w:t>
      </w:r>
      <w:proofErr w:type="spellEnd"/>
      <w:r w:rsidRPr="0023371C">
        <w:rPr>
          <w:rFonts w:ascii="Times New Roman" w:hAnsi="Times New Roman" w:cs="Times New Roman"/>
          <w:sz w:val="24"/>
          <w:szCs w:val="24"/>
        </w:rPr>
        <w:t xml:space="preserve">)] or more shall not </w:t>
      </w:r>
      <w:proofErr w:type="gramStart"/>
      <w:r w:rsidRPr="0023371C">
        <w:rPr>
          <w:rFonts w:ascii="Times New Roman" w:hAnsi="Times New Roman" w:cs="Times New Roman"/>
          <w:sz w:val="24"/>
          <w:szCs w:val="24"/>
        </w:rPr>
        <w:t>be stored</w:t>
      </w:r>
      <w:proofErr w:type="gramEnd"/>
      <w:r w:rsidRPr="0023371C">
        <w:rPr>
          <w:rFonts w:ascii="Times New Roman" w:hAnsi="Times New Roman" w:cs="Times New Roman"/>
          <w:sz w:val="24"/>
          <w:szCs w:val="24"/>
        </w:rPr>
        <w:t xml:space="preserve"> in buildings or placed within </w:t>
      </w:r>
      <w:proofErr w:type="gramStart"/>
      <w:r w:rsidRPr="0023371C">
        <w:rPr>
          <w:rFonts w:ascii="Times New Roman" w:hAnsi="Times New Roman" w:cs="Times New Roman"/>
          <w:sz w:val="24"/>
          <w:szCs w:val="24"/>
        </w:rPr>
        <w:t>5</w:t>
      </w:r>
      <w:proofErr w:type="gramEnd"/>
      <w:r w:rsidRPr="0023371C">
        <w:rPr>
          <w:rFonts w:ascii="Times New Roman" w:hAnsi="Times New Roman" w:cs="Times New Roman"/>
          <w:sz w:val="24"/>
          <w:szCs w:val="24"/>
        </w:rPr>
        <w:t xml:space="preserve"> feet (1524 mm) of combustible walls, openings or combustible roof eave lines.</w:t>
      </w:r>
    </w:p>
    <w:p w14:paraId="0A4187A3" w14:textId="77777777" w:rsidR="00FB2F50" w:rsidRPr="0023371C" w:rsidRDefault="00FB2F50" w:rsidP="004B43CF">
      <w:pPr>
        <w:autoSpaceDE w:val="0"/>
        <w:autoSpaceDN w:val="0"/>
        <w:adjustRightInd w:val="0"/>
        <w:spacing w:after="0" w:line="240" w:lineRule="auto"/>
        <w:ind w:left="720"/>
        <w:jc w:val="both"/>
        <w:rPr>
          <w:rFonts w:ascii="Times New Roman" w:hAnsi="Times New Roman" w:cs="Times New Roman"/>
          <w:b/>
          <w:sz w:val="24"/>
          <w:szCs w:val="24"/>
        </w:rPr>
      </w:pPr>
      <w:r w:rsidRPr="0023371C">
        <w:rPr>
          <w:rFonts w:ascii="Times New Roman" w:hAnsi="Times New Roman" w:cs="Times New Roman"/>
          <w:b/>
          <w:sz w:val="24"/>
          <w:szCs w:val="24"/>
        </w:rPr>
        <w:t>Exceptions:</w:t>
      </w:r>
    </w:p>
    <w:p w14:paraId="0EFD3DD4" w14:textId="77777777" w:rsidR="00FB2F50" w:rsidRPr="0023371C" w:rsidRDefault="00FB2F50" w:rsidP="004B43CF">
      <w:pPr>
        <w:tabs>
          <w:tab w:val="left" w:pos="1080"/>
        </w:tabs>
        <w:autoSpaceDE w:val="0"/>
        <w:autoSpaceDN w:val="0"/>
        <w:adjustRightInd w:val="0"/>
        <w:spacing w:after="0" w:line="240" w:lineRule="auto"/>
        <w:ind w:left="1080" w:hanging="360"/>
        <w:jc w:val="both"/>
        <w:rPr>
          <w:rFonts w:ascii="Times New Roman" w:hAnsi="Times New Roman" w:cs="Times New Roman"/>
          <w:sz w:val="24"/>
          <w:szCs w:val="24"/>
        </w:rPr>
      </w:pPr>
      <w:r w:rsidRPr="0023371C">
        <w:rPr>
          <w:rFonts w:ascii="Times New Roman" w:hAnsi="Times New Roman" w:cs="Times New Roman"/>
          <w:sz w:val="24"/>
          <w:szCs w:val="24"/>
        </w:rPr>
        <w:t>1.</w:t>
      </w:r>
      <w:r w:rsidRPr="0023371C">
        <w:rPr>
          <w:rFonts w:ascii="Times New Roman" w:hAnsi="Times New Roman" w:cs="Times New Roman"/>
          <w:sz w:val="24"/>
          <w:szCs w:val="24"/>
        </w:rPr>
        <w:tab/>
        <w:t xml:space="preserve">Dumpsters or containers that </w:t>
      </w:r>
      <w:proofErr w:type="gramStart"/>
      <w:r w:rsidRPr="0023371C">
        <w:rPr>
          <w:rFonts w:ascii="Times New Roman" w:hAnsi="Times New Roman" w:cs="Times New Roman"/>
          <w:sz w:val="24"/>
          <w:szCs w:val="24"/>
        </w:rPr>
        <w:t>are placed</w:t>
      </w:r>
      <w:proofErr w:type="gramEnd"/>
      <w:r w:rsidRPr="0023371C">
        <w:rPr>
          <w:rFonts w:ascii="Times New Roman" w:hAnsi="Times New Roman" w:cs="Times New Roman"/>
          <w:sz w:val="24"/>
          <w:szCs w:val="24"/>
        </w:rPr>
        <w:t xml:space="preserve"> inside buildings in areas protected by an approved automatic sprinkler system installed throughout in accordance with Section 903.3.1.1, 903.3.1.2 or 903.3.1.3. </w:t>
      </w:r>
    </w:p>
    <w:p w14:paraId="243997AE" w14:textId="77777777" w:rsidR="00FB2F50" w:rsidRPr="0023371C" w:rsidRDefault="00FB2F50" w:rsidP="004B43CF">
      <w:pPr>
        <w:autoSpaceDE w:val="0"/>
        <w:autoSpaceDN w:val="0"/>
        <w:adjustRightInd w:val="0"/>
        <w:spacing w:after="0" w:line="240" w:lineRule="auto"/>
        <w:ind w:left="1080" w:hanging="360"/>
        <w:jc w:val="both"/>
        <w:rPr>
          <w:rFonts w:ascii="Times New Roman" w:hAnsi="Times New Roman" w:cs="Times New Roman"/>
          <w:sz w:val="24"/>
          <w:szCs w:val="24"/>
        </w:rPr>
      </w:pPr>
      <w:r w:rsidRPr="0023371C">
        <w:rPr>
          <w:rFonts w:ascii="Times New Roman" w:hAnsi="Times New Roman" w:cs="Times New Roman"/>
          <w:sz w:val="24"/>
          <w:szCs w:val="24"/>
        </w:rPr>
        <w:t>2.</w:t>
      </w:r>
      <w:r w:rsidRPr="0023371C">
        <w:rPr>
          <w:rFonts w:ascii="Times New Roman" w:hAnsi="Times New Roman" w:cs="Times New Roman"/>
          <w:sz w:val="24"/>
          <w:szCs w:val="24"/>
        </w:rPr>
        <w:tab/>
        <w:t xml:space="preserve">Storage in a structure shall not </w:t>
      </w:r>
      <w:proofErr w:type="gramStart"/>
      <w:r w:rsidRPr="0023371C">
        <w:rPr>
          <w:rFonts w:ascii="Times New Roman" w:hAnsi="Times New Roman" w:cs="Times New Roman"/>
          <w:sz w:val="24"/>
          <w:szCs w:val="24"/>
        </w:rPr>
        <w:t>be prohibited</w:t>
      </w:r>
      <w:proofErr w:type="gramEnd"/>
      <w:r w:rsidRPr="0023371C">
        <w:rPr>
          <w:rFonts w:ascii="Times New Roman" w:hAnsi="Times New Roman" w:cs="Times New Roman"/>
          <w:sz w:val="24"/>
          <w:szCs w:val="24"/>
        </w:rPr>
        <w:t xml:space="preserve"> where the structure is of Type I or IIA construction, located not less than 10 feet (3048 mm) from other buildings and used exclusively for dumpster or container storage. </w:t>
      </w:r>
    </w:p>
    <w:p w14:paraId="507CA163" w14:textId="270E1AB1" w:rsidR="00FB2F50" w:rsidRPr="0023371C" w:rsidRDefault="00FB2F50" w:rsidP="004B43CF">
      <w:pPr>
        <w:autoSpaceDE w:val="0"/>
        <w:autoSpaceDN w:val="0"/>
        <w:adjustRightInd w:val="0"/>
        <w:spacing w:after="0" w:line="240" w:lineRule="auto"/>
        <w:ind w:left="1080" w:hanging="360"/>
        <w:jc w:val="both"/>
        <w:rPr>
          <w:rFonts w:ascii="Times New Roman" w:hAnsi="Times New Roman" w:cs="Times New Roman"/>
          <w:sz w:val="24"/>
          <w:szCs w:val="24"/>
        </w:rPr>
      </w:pPr>
      <w:r w:rsidRPr="0023371C">
        <w:rPr>
          <w:rFonts w:ascii="Times New Roman" w:hAnsi="Times New Roman" w:cs="Times New Roman"/>
          <w:sz w:val="24"/>
          <w:szCs w:val="24"/>
        </w:rPr>
        <w:t>3.</w:t>
      </w:r>
      <w:r w:rsidRPr="0023371C">
        <w:rPr>
          <w:rFonts w:ascii="Times New Roman" w:hAnsi="Times New Roman" w:cs="Times New Roman"/>
          <w:sz w:val="24"/>
          <w:szCs w:val="24"/>
        </w:rPr>
        <w:tab/>
        <w:t xml:space="preserve">Storage in a structure shall not </w:t>
      </w:r>
      <w:proofErr w:type="gramStart"/>
      <w:r w:rsidRPr="0023371C">
        <w:rPr>
          <w:rFonts w:ascii="Times New Roman" w:hAnsi="Times New Roman" w:cs="Times New Roman"/>
          <w:sz w:val="24"/>
          <w:szCs w:val="24"/>
        </w:rPr>
        <w:t>be prohibited</w:t>
      </w:r>
      <w:proofErr w:type="gramEnd"/>
      <w:r w:rsidRPr="0023371C">
        <w:rPr>
          <w:rFonts w:ascii="Times New Roman" w:hAnsi="Times New Roman" w:cs="Times New Roman"/>
          <w:sz w:val="24"/>
          <w:szCs w:val="24"/>
        </w:rPr>
        <w:t xml:space="preserve"> where the structure </w:t>
      </w:r>
      <w:proofErr w:type="gramStart"/>
      <w:r w:rsidRPr="0023371C">
        <w:rPr>
          <w:rFonts w:ascii="Times New Roman" w:hAnsi="Times New Roman" w:cs="Times New Roman"/>
          <w:sz w:val="24"/>
          <w:szCs w:val="24"/>
        </w:rPr>
        <w:t>is in compliance with</w:t>
      </w:r>
      <w:proofErr w:type="gramEnd"/>
      <w:r w:rsidRPr="0023371C">
        <w:rPr>
          <w:rFonts w:ascii="Times New Roman" w:hAnsi="Times New Roman" w:cs="Times New Roman"/>
          <w:sz w:val="24"/>
          <w:szCs w:val="24"/>
        </w:rPr>
        <w:t xml:space="preserve"> local codes, policies, and ordinances as mandated by the authority </w:t>
      </w:r>
      <w:proofErr w:type="gramStart"/>
      <w:r w:rsidRPr="0023371C">
        <w:rPr>
          <w:rFonts w:ascii="Times New Roman" w:hAnsi="Times New Roman" w:cs="Times New Roman"/>
          <w:sz w:val="24"/>
          <w:szCs w:val="24"/>
        </w:rPr>
        <w:t>having</w:t>
      </w:r>
      <w:proofErr w:type="gramEnd"/>
      <w:r w:rsidRPr="0023371C">
        <w:rPr>
          <w:rFonts w:ascii="Times New Roman" w:hAnsi="Times New Roman" w:cs="Times New Roman"/>
          <w:sz w:val="24"/>
          <w:szCs w:val="24"/>
        </w:rPr>
        <w:t xml:space="preserve"> jurisdiction.</w:t>
      </w:r>
    </w:p>
    <w:p w14:paraId="01A5F55D" w14:textId="77777777" w:rsidR="00FB2F50" w:rsidRPr="0023371C" w:rsidRDefault="00FB2F50" w:rsidP="004B43CF">
      <w:pPr>
        <w:autoSpaceDE w:val="0"/>
        <w:autoSpaceDN w:val="0"/>
        <w:adjustRightInd w:val="0"/>
        <w:spacing w:after="0" w:line="240" w:lineRule="auto"/>
        <w:jc w:val="both"/>
        <w:rPr>
          <w:rFonts w:ascii="Times New Roman" w:hAnsi="Times New Roman" w:cs="Times New Roman"/>
          <w:b/>
          <w:bCs/>
          <w:sz w:val="24"/>
          <w:szCs w:val="24"/>
        </w:rPr>
      </w:pPr>
    </w:p>
    <w:p w14:paraId="2E022FC7" w14:textId="6E710A53" w:rsidR="0006531A" w:rsidRPr="00B23C47" w:rsidRDefault="0041574C" w:rsidP="004B43CF">
      <w:pPr>
        <w:pStyle w:val="ListParagraph"/>
        <w:keepNext/>
        <w:numPr>
          <w:ilvl w:val="0"/>
          <w:numId w:val="36"/>
        </w:numPr>
        <w:autoSpaceDE w:val="0"/>
        <w:autoSpaceDN w:val="0"/>
        <w:adjustRightInd w:val="0"/>
        <w:spacing w:after="0" w:line="240" w:lineRule="auto"/>
        <w:ind w:hanging="720"/>
        <w:jc w:val="both"/>
        <w:rPr>
          <w:rFonts w:ascii="Times New Roman" w:hAnsi="Times New Roman" w:cs="Times New Roman"/>
          <w:b/>
          <w:bCs/>
          <w:sz w:val="24"/>
          <w:szCs w:val="24"/>
        </w:rPr>
      </w:pPr>
      <w:proofErr w:type="gramStart"/>
      <w:r w:rsidRPr="00B23C47">
        <w:rPr>
          <w:rFonts w:ascii="Times New Roman" w:hAnsi="Times New Roman" w:cs="Times New Roman"/>
          <w:b/>
          <w:bCs/>
          <w:sz w:val="24"/>
          <w:szCs w:val="24"/>
        </w:rPr>
        <w:t>308.1.5</w:t>
      </w:r>
      <w:r w:rsidRPr="00B23C47">
        <w:rPr>
          <w:rFonts w:ascii="Times New Roman" w:hAnsi="Times New Roman" w:cs="Times New Roman"/>
          <w:sz w:val="24"/>
          <w:szCs w:val="24"/>
        </w:rPr>
        <w:t xml:space="preserve">  </w:t>
      </w:r>
      <w:r w:rsidRPr="00B23C47">
        <w:rPr>
          <w:rFonts w:ascii="Times New Roman" w:hAnsi="Times New Roman" w:cs="Times New Roman"/>
          <w:b/>
          <w:bCs/>
          <w:sz w:val="24"/>
          <w:szCs w:val="24"/>
        </w:rPr>
        <w:t>Open</w:t>
      </w:r>
      <w:proofErr w:type="gramEnd"/>
      <w:r w:rsidRPr="00B23C47">
        <w:rPr>
          <w:rFonts w:ascii="Times New Roman" w:hAnsi="Times New Roman" w:cs="Times New Roman"/>
          <w:b/>
          <w:bCs/>
          <w:sz w:val="24"/>
          <w:szCs w:val="24"/>
        </w:rPr>
        <w:t>-flame devices in wildfire risk areas</w:t>
      </w:r>
      <w:r w:rsidRPr="00B23C47">
        <w:rPr>
          <w:rFonts w:ascii="Times New Roman" w:hAnsi="Times New Roman" w:cs="Times New Roman"/>
          <w:sz w:val="24"/>
          <w:szCs w:val="24"/>
        </w:rPr>
        <w:t xml:space="preserve">. </w:t>
      </w:r>
    </w:p>
    <w:p w14:paraId="3AAA4C95" w14:textId="1E16FF64" w:rsidR="0041574C" w:rsidRPr="00B23C47" w:rsidRDefault="0041574C" w:rsidP="004B43CF">
      <w:pPr>
        <w:pStyle w:val="ListParagraph"/>
        <w:keepNext/>
        <w:autoSpaceDE w:val="0"/>
        <w:autoSpaceDN w:val="0"/>
        <w:adjustRightInd w:val="0"/>
        <w:spacing w:after="0" w:line="240" w:lineRule="auto"/>
        <w:jc w:val="both"/>
        <w:rPr>
          <w:rFonts w:ascii="Times New Roman" w:hAnsi="Times New Roman" w:cs="Times New Roman"/>
          <w:b/>
          <w:bCs/>
          <w:sz w:val="24"/>
          <w:szCs w:val="24"/>
        </w:rPr>
      </w:pPr>
      <w:r w:rsidRPr="00B23C47">
        <w:rPr>
          <w:rFonts w:ascii="Times New Roman" w:hAnsi="Times New Roman" w:cs="Times New Roman"/>
          <w:sz w:val="24"/>
          <w:szCs w:val="24"/>
        </w:rPr>
        <w:t>Torches and other devices, machines or processes liable to start or cause fire</w:t>
      </w:r>
      <w:r w:rsidR="00B62EDE" w:rsidRPr="00B23C47">
        <w:rPr>
          <w:rFonts w:ascii="Times New Roman" w:hAnsi="Times New Roman" w:cs="Times New Roman"/>
          <w:sz w:val="24"/>
          <w:szCs w:val="24"/>
        </w:rPr>
        <w:t xml:space="preserve"> </w:t>
      </w:r>
      <w:r w:rsidRPr="00B23C47">
        <w:rPr>
          <w:rFonts w:ascii="Times New Roman" w:hAnsi="Times New Roman" w:cs="Times New Roman"/>
          <w:sz w:val="24"/>
          <w:szCs w:val="24"/>
        </w:rPr>
        <w:t>shall comply with local fire restrictions.</w:t>
      </w:r>
      <w:r w:rsidRPr="00B23C47">
        <w:rPr>
          <w:rFonts w:ascii="Times New Roman" w:hAnsi="Times New Roman" w:cs="Times New Roman"/>
          <w:b/>
          <w:bCs/>
          <w:sz w:val="24"/>
          <w:szCs w:val="24"/>
        </w:rPr>
        <w:t xml:space="preserve"> </w:t>
      </w:r>
    </w:p>
    <w:p w14:paraId="2C943306" w14:textId="2AB51326" w:rsidR="006C1701" w:rsidRPr="00B23C47" w:rsidRDefault="0041574C" w:rsidP="004B43CF">
      <w:pPr>
        <w:spacing w:after="0" w:line="240" w:lineRule="auto"/>
        <w:ind w:left="720"/>
        <w:jc w:val="both"/>
        <w:rPr>
          <w:rFonts w:ascii="Times New Roman" w:hAnsi="Times New Roman" w:cs="Times New Roman"/>
          <w:sz w:val="24"/>
          <w:szCs w:val="24"/>
        </w:rPr>
      </w:pPr>
      <w:r w:rsidRPr="00B23C47">
        <w:rPr>
          <w:rFonts w:ascii="Times New Roman" w:hAnsi="Times New Roman" w:cs="Times New Roman"/>
          <w:b/>
          <w:bCs/>
          <w:sz w:val="24"/>
          <w:szCs w:val="24"/>
        </w:rPr>
        <w:t>Exception:</w:t>
      </w:r>
      <w:r w:rsidRPr="00B23C47">
        <w:rPr>
          <w:rFonts w:ascii="Times New Roman" w:hAnsi="Times New Roman" w:cs="Times New Roman"/>
          <w:sz w:val="24"/>
          <w:szCs w:val="24"/>
        </w:rPr>
        <w:t xml:space="preserve"> Use within inhabited premises or designated campsites that are not less than 30 feet (9144 mm) from grass-, grain</w:t>
      </w:r>
      <w:r w:rsidR="000A7442" w:rsidRPr="00B23C47">
        <w:rPr>
          <w:rFonts w:ascii="Times New Roman" w:hAnsi="Times New Roman" w:cs="Times New Roman"/>
          <w:sz w:val="24"/>
          <w:szCs w:val="24"/>
        </w:rPr>
        <w:t>-, brush</w:t>
      </w:r>
      <w:r w:rsidRPr="00B23C47">
        <w:rPr>
          <w:rFonts w:ascii="Times New Roman" w:hAnsi="Times New Roman" w:cs="Times New Roman"/>
          <w:sz w:val="24"/>
          <w:szCs w:val="24"/>
        </w:rPr>
        <w:t>- or forest-covered areas.</w:t>
      </w:r>
    </w:p>
    <w:p w14:paraId="78F8BBE9" w14:textId="77777777" w:rsidR="00B62EDE" w:rsidRPr="00B23C47" w:rsidRDefault="00B62EDE" w:rsidP="004B43CF">
      <w:pPr>
        <w:spacing w:after="0" w:line="240" w:lineRule="auto"/>
        <w:ind w:left="720"/>
        <w:jc w:val="both"/>
        <w:rPr>
          <w:rFonts w:ascii="Times New Roman" w:hAnsi="Times New Roman" w:cs="Times New Roman"/>
          <w:sz w:val="24"/>
          <w:szCs w:val="24"/>
        </w:rPr>
      </w:pPr>
    </w:p>
    <w:p w14:paraId="27F49076" w14:textId="77777777" w:rsidR="00BA5D2B" w:rsidRPr="0078724E" w:rsidRDefault="0023260C" w:rsidP="004B43CF">
      <w:pPr>
        <w:pStyle w:val="ListParagraph"/>
        <w:numPr>
          <w:ilvl w:val="0"/>
          <w:numId w:val="36"/>
        </w:numPr>
        <w:spacing w:after="0" w:line="240" w:lineRule="auto"/>
        <w:ind w:hanging="720"/>
        <w:contextualSpacing w:val="0"/>
        <w:jc w:val="both"/>
        <w:rPr>
          <w:rFonts w:ascii="Times New Roman" w:hAnsi="Times New Roman" w:cs="Times New Roman"/>
          <w:sz w:val="24"/>
          <w:szCs w:val="24"/>
        </w:rPr>
      </w:pPr>
      <w:r w:rsidRPr="00B23C47">
        <w:rPr>
          <w:rFonts w:ascii="Times New Roman" w:hAnsi="Times New Roman" w:cs="Times New Roman"/>
          <w:b/>
          <w:bCs/>
          <w:sz w:val="24"/>
          <w:szCs w:val="24"/>
        </w:rPr>
        <w:t>308.1.</w:t>
      </w:r>
      <w:r w:rsidRPr="0078724E">
        <w:rPr>
          <w:rFonts w:ascii="Times New Roman" w:hAnsi="Times New Roman" w:cs="Times New Roman"/>
          <w:b/>
          <w:bCs/>
          <w:sz w:val="24"/>
          <w:szCs w:val="24"/>
        </w:rPr>
        <w:t xml:space="preserve">7 Sky lanterns. </w:t>
      </w:r>
    </w:p>
    <w:p w14:paraId="3B969AF3" w14:textId="7A0CCCF8" w:rsidR="0023260C" w:rsidRPr="0078724E" w:rsidRDefault="0023260C" w:rsidP="00976373">
      <w:pPr>
        <w:pStyle w:val="ListParagraph"/>
        <w:spacing w:after="0" w:line="240" w:lineRule="auto"/>
        <w:contextualSpacing w:val="0"/>
        <w:jc w:val="both"/>
        <w:rPr>
          <w:rFonts w:ascii="Times New Roman" w:hAnsi="Times New Roman" w:cs="Times New Roman"/>
          <w:sz w:val="24"/>
          <w:szCs w:val="24"/>
        </w:rPr>
      </w:pPr>
      <w:r w:rsidRPr="0078724E">
        <w:rPr>
          <w:rFonts w:ascii="Times New Roman" w:hAnsi="Times New Roman" w:cs="Times New Roman"/>
          <w:sz w:val="24"/>
          <w:szCs w:val="24"/>
        </w:rPr>
        <w:t>A person shall not</w:t>
      </w:r>
      <w:r w:rsidRPr="00B23C47">
        <w:rPr>
          <w:rFonts w:ascii="Times New Roman" w:hAnsi="Times New Roman" w:cs="Times New Roman"/>
          <w:sz w:val="24"/>
          <w:szCs w:val="24"/>
        </w:rPr>
        <w:t xml:space="preserve"> </w:t>
      </w:r>
      <w:r w:rsidRPr="0078724E">
        <w:rPr>
          <w:rFonts w:ascii="Times New Roman" w:hAnsi="Times New Roman" w:cs="Times New Roman"/>
          <w:sz w:val="24"/>
          <w:szCs w:val="24"/>
        </w:rPr>
        <w:t xml:space="preserve">release or cause to </w:t>
      </w:r>
      <w:proofErr w:type="gramStart"/>
      <w:r w:rsidRPr="0078724E">
        <w:rPr>
          <w:rFonts w:ascii="Times New Roman" w:hAnsi="Times New Roman" w:cs="Times New Roman"/>
          <w:sz w:val="24"/>
          <w:szCs w:val="24"/>
        </w:rPr>
        <w:t>be released</w:t>
      </w:r>
      <w:proofErr w:type="gramEnd"/>
      <w:r w:rsidRPr="0078724E">
        <w:rPr>
          <w:rFonts w:ascii="Times New Roman" w:hAnsi="Times New Roman" w:cs="Times New Roman"/>
          <w:sz w:val="24"/>
          <w:szCs w:val="24"/>
        </w:rPr>
        <w:t xml:space="preserve"> </w:t>
      </w:r>
      <w:r w:rsidR="007A38F0" w:rsidRPr="0078724E">
        <w:rPr>
          <w:rFonts w:ascii="Times New Roman" w:hAnsi="Times New Roman" w:cs="Times New Roman"/>
          <w:sz w:val="24"/>
          <w:szCs w:val="24"/>
        </w:rPr>
        <w:t xml:space="preserve">a </w:t>
      </w:r>
      <w:r w:rsidRPr="0078724E">
        <w:rPr>
          <w:rFonts w:ascii="Times New Roman" w:hAnsi="Times New Roman" w:cs="Times New Roman"/>
          <w:sz w:val="24"/>
          <w:szCs w:val="24"/>
        </w:rPr>
        <w:t>sky lantern</w:t>
      </w:r>
      <w:r w:rsidR="001C70E1" w:rsidRPr="0078724E">
        <w:rPr>
          <w:rFonts w:ascii="Times New Roman" w:hAnsi="Times New Roman" w:cs="Times New Roman"/>
          <w:sz w:val="24"/>
          <w:szCs w:val="24"/>
        </w:rPr>
        <w:t>.</w:t>
      </w:r>
    </w:p>
    <w:p w14:paraId="30B911F4" w14:textId="77777777" w:rsidR="000A7442" w:rsidRPr="0078724E" w:rsidRDefault="000A7442" w:rsidP="00976373">
      <w:pPr>
        <w:pStyle w:val="ListParagraph"/>
        <w:spacing w:after="0" w:line="240" w:lineRule="auto"/>
        <w:contextualSpacing w:val="0"/>
        <w:jc w:val="both"/>
        <w:rPr>
          <w:rFonts w:ascii="Times New Roman" w:hAnsi="Times New Roman" w:cs="Times New Roman"/>
          <w:sz w:val="24"/>
          <w:szCs w:val="24"/>
        </w:rPr>
      </w:pPr>
    </w:p>
    <w:p w14:paraId="1B2C88F4" w14:textId="77777777" w:rsidR="002B38D3" w:rsidRPr="0078724E" w:rsidRDefault="002B38D3" w:rsidP="00976373">
      <w:pPr>
        <w:pStyle w:val="ListParagraph"/>
        <w:numPr>
          <w:ilvl w:val="0"/>
          <w:numId w:val="36"/>
        </w:numPr>
        <w:spacing w:after="0" w:line="240" w:lineRule="auto"/>
        <w:ind w:hanging="720"/>
        <w:jc w:val="both"/>
        <w:rPr>
          <w:rFonts w:ascii="Times New Roman" w:hAnsi="Times New Roman" w:cs="Times New Roman"/>
          <w:sz w:val="24"/>
          <w:szCs w:val="24"/>
        </w:rPr>
      </w:pPr>
      <w:proofErr w:type="gramStart"/>
      <w:r w:rsidRPr="0078724E">
        <w:rPr>
          <w:rFonts w:ascii="Times New Roman" w:hAnsi="Times New Roman" w:cs="Times New Roman"/>
          <w:b/>
          <w:bCs/>
          <w:sz w:val="24"/>
          <w:szCs w:val="24"/>
        </w:rPr>
        <w:t>311.2.2</w:t>
      </w:r>
      <w:r w:rsidRPr="0078724E">
        <w:rPr>
          <w:rFonts w:ascii="Times New Roman" w:hAnsi="Times New Roman" w:cs="Times New Roman"/>
          <w:sz w:val="24"/>
          <w:szCs w:val="24"/>
        </w:rPr>
        <w:t xml:space="preserve">  </w:t>
      </w:r>
      <w:r w:rsidRPr="0078724E">
        <w:rPr>
          <w:rFonts w:ascii="Times New Roman" w:hAnsi="Times New Roman" w:cs="Times New Roman"/>
          <w:b/>
          <w:sz w:val="24"/>
          <w:szCs w:val="24"/>
        </w:rPr>
        <w:t>Fire</w:t>
      </w:r>
      <w:proofErr w:type="gramEnd"/>
      <w:r w:rsidRPr="0078724E">
        <w:rPr>
          <w:rFonts w:ascii="Times New Roman" w:hAnsi="Times New Roman" w:cs="Times New Roman"/>
          <w:b/>
          <w:sz w:val="24"/>
          <w:szCs w:val="24"/>
        </w:rPr>
        <w:t xml:space="preserve"> protection</w:t>
      </w:r>
      <w:r w:rsidRPr="0078724E">
        <w:rPr>
          <w:rFonts w:ascii="Times New Roman" w:hAnsi="Times New Roman" w:cs="Times New Roman"/>
          <w:sz w:val="24"/>
          <w:szCs w:val="24"/>
        </w:rPr>
        <w:t xml:space="preserve">. </w:t>
      </w:r>
    </w:p>
    <w:p w14:paraId="619FB2A4" w14:textId="2AE12A9D" w:rsidR="002B38D3" w:rsidRDefault="002B38D3" w:rsidP="00976373">
      <w:pPr>
        <w:pStyle w:val="ListParagraph"/>
        <w:spacing w:after="0" w:line="240" w:lineRule="auto"/>
        <w:jc w:val="both"/>
        <w:rPr>
          <w:rFonts w:ascii="Times New Roman" w:hAnsi="Times New Roman" w:cs="Times New Roman"/>
          <w:sz w:val="24"/>
          <w:szCs w:val="24"/>
        </w:rPr>
      </w:pPr>
      <w:r w:rsidRPr="0078724E">
        <w:rPr>
          <w:rFonts w:ascii="Times New Roman" w:hAnsi="Times New Roman" w:cs="Times New Roman"/>
          <w:i/>
          <w:iCs/>
          <w:sz w:val="24"/>
          <w:szCs w:val="24"/>
        </w:rPr>
        <w:t>Fire protection</w:t>
      </w:r>
      <w:r w:rsidRPr="0078724E">
        <w:rPr>
          <w:rFonts w:ascii="Times New Roman" w:hAnsi="Times New Roman" w:cs="Times New Roman"/>
          <w:sz w:val="24"/>
          <w:szCs w:val="24"/>
        </w:rPr>
        <w:t xml:space="preserve"> systems </w:t>
      </w:r>
      <w:proofErr w:type="gramStart"/>
      <w:r w:rsidRPr="0078724E">
        <w:rPr>
          <w:rFonts w:ascii="Times New Roman" w:hAnsi="Times New Roman" w:cs="Times New Roman"/>
          <w:sz w:val="24"/>
          <w:szCs w:val="24"/>
        </w:rPr>
        <w:t>shall</w:t>
      </w:r>
      <w:proofErr w:type="gramEnd"/>
      <w:r w:rsidRPr="0078724E">
        <w:rPr>
          <w:rFonts w:ascii="Times New Roman" w:hAnsi="Times New Roman" w:cs="Times New Roman"/>
          <w:sz w:val="24"/>
          <w:szCs w:val="24"/>
        </w:rPr>
        <w:t xml:space="preserve"> be </w:t>
      </w:r>
      <w:proofErr w:type="gramStart"/>
      <w:r w:rsidRPr="0078724E">
        <w:rPr>
          <w:rFonts w:ascii="Times New Roman" w:hAnsi="Times New Roman" w:cs="Times New Roman"/>
          <w:sz w:val="24"/>
          <w:szCs w:val="24"/>
        </w:rPr>
        <w:t>maintained in an operable condition at all times</w:t>
      </w:r>
      <w:proofErr w:type="gramEnd"/>
      <w:r w:rsidRPr="0078724E">
        <w:rPr>
          <w:rFonts w:ascii="Times New Roman" w:hAnsi="Times New Roman" w:cs="Times New Roman"/>
          <w:sz w:val="24"/>
          <w:szCs w:val="24"/>
        </w:rPr>
        <w:t>.</w:t>
      </w:r>
    </w:p>
    <w:p w14:paraId="2DBB56DA" w14:textId="77777777" w:rsidR="0041080F" w:rsidRPr="0078724E" w:rsidRDefault="0041080F" w:rsidP="00976373">
      <w:pPr>
        <w:pStyle w:val="ListParagraph"/>
        <w:spacing w:after="0" w:line="240" w:lineRule="auto"/>
        <w:jc w:val="both"/>
        <w:rPr>
          <w:rFonts w:ascii="Times New Roman" w:hAnsi="Times New Roman" w:cs="Times New Roman"/>
          <w:sz w:val="24"/>
          <w:szCs w:val="24"/>
        </w:rPr>
      </w:pPr>
    </w:p>
    <w:p w14:paraId="2F4CC050" w14:textId="77777777" w:rsidR="002B38D3" w:rsidRPr="0078724E" w:rsidRDefault="002B38D3" w:rsidP="0041080F">
      <w:pPr>
        <w:keepNext/>
        <w:autoSpaceDE w:val="0"/>
        <w:autoSpaceDN w:val="0"/>
        <w:adjustRightInd w:val="0"/>
        <w:spacing w:after="0" w:line="240" w:lineRule="auto"/>
        <w:ind w:left="720"/>
        <w:jc w:val="both"/>
        <w:rPr>
          <w:rFonts w:ascii="Times New Roman" w:hAnsi="Times New Roman" w:cs="Times New Roman"/>
          <w:b/>
          <w:bCs/>
          <w:sz w:val="24"/>
          <w:szCs w:val="24"/>
        </w:rPr>
      </w:pPr>
      <w:r w:rsidRPr="0078724E">
        <w:rPr>
          <w:rFonts w:ascii="Times New Roman" w:hAnsi="Times New Roman" w:cs="Times New Roman"/>
          <w:b/>
          <w:bCs/>
          <w:sz w:val="24"/>
          <w:szCs w:val="24"/>
        </w:rPr>
        <w:t>Exceptions:</w:t>
      </w:r>
    </w:p>
    <w:p w14:paraId="2E7A928F" w14:textId="77777777" w:rsidR="002B38D3" w:rsidRPr="00B23C47" w:rsidRDefault="002B38D3" w:rsidP="0041080F">
      <w:pPr>
        <w:keepNext/>
        <w:autoSpaceDE w:val="0"/>
        <w:autoSpaceDN w:val="0"/>
        <w:adjustRightInd w:val="0"/>
        <w:spacing w:after="0" w:line="240" w:lineRule="auto"/>
        <w:ind w:left="1440" w:hanging="720"/>
        <w:jc w:val="both"/>
        <w:rPr>
          <w:rFonts w:ascii="Times New Roman" w:hAnsi="Times New Roman" w:cs="Times New Roman"/>
          <w:sz w:val="24"/>
          <w:szCs w:val="24"/>
        </w:rPr>
      </w:pPr>
      <w:r w:rsidRPr="00B23C47">
        <w:rPr>
          <w:rFonts w:ascii="Times New Roman" w:hAnsi="Times New Roman" w:cs="Times New Roman"/>
          <w:sz w:val="24"/>
          <w:szCs w:val="24"/>
        </w:rPr>
        <w:t>1.</w:t>
      </w:r>
      <w:r w:rsidRPr="00B23C47">
        <w:rPr>
          <w:rFonts w:ascii="Times New Roman" w:hAnsi="Times New Roman" w:cs="Times New Roman"/>
          <w:sz w:val="24"/>
          <w:szCs w:val="24"/>
        </w:rPr>
        <w:tab/>
        <w:t xml:space="preserve">Where the premises have </w:t>
      </w:r>
      <w:proofErr w:type="gramStart"/>
      <w:r w:rsidRPr="00B23C47">
        <w:rPr>
          <w:rFonts w:ascii="Times New Roman" w:hAnsi="Times New Roman" w:cs="Times New Roman"/>
          <w:sz w:val="24"/>
          <w:szCs w:val="24"/>
        </w:rPr>
        <w:t>been cleared</w:t>
      </w:r>
      <w:proofErr w:type="gramEnd"/>
      <w:r w:rsidRPr="00B23C47">
        <w:rPr>
          <w:rFonts w:ascii="Times New Roman" w:hAnsi="Times New Roman" w:cs="Times New Roman"/>
          <w:sz w:val="24"/>
          <w:szCs w:val="24"/>
        </w:rPr>
        <w:t xml:space="preserve"> of all combustible materials and debris and, in the opinion of the </w:t>
      </w:r>
      <w:r w:rsidRPr="00B23C47">
        <w:rPr>
          <w:rFonts w:ascii="Times New Roman" w:hAnsi="Times New Roman" w:cs="Times New Roman"/>
          <w:i/>
          <w:iCs/>
          <w:sz w:val="24"/>
          <w:szCs w:val="24"/>
        </w:rPr>
        <w:t>fire code official</w:t>
      </w:r>
      <w:r w:rsidRPr="00B23C47">
        <w:rPr>
          <w:rFonts w:ascii="Times New Roman" w:hAnsi="Times New Roman" w:cs="Times New Roman"/>
          <w:sz w:val="24"/>
          <w:szCs w:val="24"/>
        </w:rPr>
        <w:t xml:space="preserve">, the type of construction, </w:t>
      </w:r>
      <w:r w:rsidRPr="00B23C47">
        <w:rPr>
          <w:rFonts w:ascii="Times New Roman" w:hAnsi="Times New Roman" w:cs="Times New Roman"/>
          <w:i/>
          <w:iCs/>
          <w:sz w:val="24"/>
          <w:szCs w:val="24"/>
        </w:rPr>
        <w:t>fire separation distance</w:t>
      </w:r>
      <w:r w:rsidRPr="00B23C47">
        <w:rPr>
          <w:rFonts w:ascii="Times New Roman" w:hAnsi="Times New Roman" w:cs="Times New Roman"/>
          <w:sz w:val="24"/>
          <w:szCs w:val="24"/>
        </w:rPr>
        <w:t xml:space="preserve"> and security of the premises do not create a fire hazard.</w:t>
      </w:r>
    </w:p>
    <w:p w14:paraId="2F553518" w14:textId="77777777" w:rsidR="002B38D3" w:rsidRPr="00B23C47" w:rsidRDefault="002B38D3" w:rsidP="00976373">
      <w:pPr>
        <w:autoSpaceDE w:val="0"/>
        <w:autoSpaceDN w:val="0"/>
        <w:adjustRightInd w:val="0"/>
        <w:spacing w:after="0" w:line="240" w:lineRule="auto"/>
        <w:ind w:left="1440" w:hanging="720"/>
        <w:jc w:val="both"/>
        <w:rPr>
          <w:rFonts w:ascii="Times New Roman" w:hAnsi="Times New Roman" w:cs="Times New Roman"/>
          <w:sz w:val="24"/>
          <w:szCs w:val="24"/>
        </w:rPr>
      </w:pPr>
      <w:r w:rsidRPr="00B23C47">
        <w:rPr>
          <w:rFonts w:ascii="Times New Roman" w:hAnsi="Times New Roman" w:cs="Times New Roman"/>
          <w:sz w:val="24"/>
          <w:szCs w:val="24"/>
        </w:rPr>
        <w:t>2.</w:t>
      </w:r>
      <w:r w:rsidRPr="00B23C47">
        <w:rPr>
          <w:rFonts w:ascii="Times New Roman" w:hAnsi="Times New Roman" w:cs="Times New Roman"/>
          <w:sz w:val="24"/>
          <w:szCs w:val="24"/>
        </w:rPr>
        <w:tab/>
        <w:t xml:space="preserve">Where approved by the </w:t>
      </w:r>
      <w:r w:rsidRPr="00B23C47">
        <w:rPr>
          <w:rFonts w:ascii="Times New Roman" w:hAnsi="Times New Roman" w:cs="Times New Roman"/>
          <w:i/>
          <w:iCs/>
          <w:sz w:val="24"/>
          <w:szCs w:val="24"/>
        </w:rPr>
        <w:t>fire code official</w:t>
      </w:r>
      <w:r w:rsidRPr="00B23C47">
        <w:rPr>
          <w:rFonts w:ascii="Times New Roman" w:hAnsi="Times New Roman" w:cs="Times New Roman"/>
          <w:sz w:val="24"/>
          <w:szCs w:val="24"/>
        </w:rPr>
        <w:t xml:space="preserve">, buildings that will not be heated and where </w:t>
      </w:r>
      <w:r w:rsidRPr="00B23C47">
        <w:rPr>
          <w:rFonts w:ascii="Times New Roman" w:hAnsi="Times New Roman" w:cs="Times New Roman"/>
          <w:i/>
          <w:iCs/>
          <w:sz w:val="24"/>
          <w:szCs w:val="24"/>
        </w:rPr>
        <w:t xml:space="preserve">fire protection systems </w:t>
      </w:r>
      <w:r w:rsidRPr="00B23C47">
        <w:rPr>
          <w:rFonts w:ascii="Times New Roman" w:hAnsi="Times New Roman" w:cs="Times New Roman"/>
          <w:sz w:val="24"/>
          <w:szCs w:val="24"/>
        </w:rPr>
        <w:t xml:space="preserve">will be exposed to freezing temperatures, fire alarm and </w:t>
      </w:r>
      <w:r w:rsidRPr="00B23C47">
        <w:rPr>
          <w:rFonts w:ascii="Times New Roman" w:hAnsi="Times New Roman" w:cs="Times New Roman"/>
          <w:i/>
          <w:iCs/>
          <w:sz w:val="24"/>
          <w:szCs w:val="24"/>
        </w:rPr>
        <w:t>automatic sprinkler systems</w:t>
      </w:r>
      <w:r w:rsidRPr="00B23C47">
        <w:rPr>
          <w:rFonts w:ascii="Times New Roman" w:hAnsi="Times New Roman" w:cs="Times New Roman"/>
          <w:sz w:val="24"/>
          <w:szCs w:val="24"/>
        </w:rPr>
        <w:t xml:space="preserve"> are permitted to be placed out of service and standpipes are permitted to be maintained as dry systems (without an automatic water supply), provided that the building does not have contents or storage, and windows, doors and other openings are secured to prohibit entry by unauthorized persons.</w:t>
      </w:r>
    </w:p>
    <w:p w14:paraId="7BCC7385" w14:textId="6A7445D0" w:rsidR="002B38D3" w:rsidRPr="00247A3C" w:rsidRDefault="002B38D3" w:rsidP="00976373">
      <w:pPr>
        <w:autoSpaceDE w:val="0"/>
        <w:autoSpaceDN w:val="0"/>
        <w:adjustRightInd w:val="0"/>
        <w:spacing w:after="0" w:line="240" w:lineRule="auto"/>
        <w:ind w:left="1440" w:hanging="720"/>
        <w:jc w:val="both"/>
        <w:rPr>
          <w:rFonts w:ascii="Times New Roman" w:hAnsi="Times New Roman" w:cs="Times New Roman"/>
          <w:sz w:val="24"/>
          <w:szCs w:val="24"/>
        </w:rPr>
      </w:pPr>
      <w:r w:rsidRPr="00B23C47">
        <w:rPr>
          <w:rFonts w:ascii="Times New Roman" w:hAnsi="Times New Roman" w:cs="Times New Roman"/>
          <w:sz w:val="24"/>
          <w:szCs w:val="24"/>
        </w:rPr>
        <w:t>3.</w:t>
      </w:r>
      <w:r w:rsidRPr="00B23C47">
        <w:rPr>
          <w:rFonts w:ascii="Times New Roman" w:hAnsi="Times New Roman" w:cs="Times New Roman"/>
          <w:sz w:val="24"/>
          <w:szCs w:val="24"/>
        </w:rPr>
        <w:tab/>
        <w:t xml:space="preserve">Where </w:t>
      </w:r>
      <w:r w:rsidRPr="00B23C47">
        <w:rPr>
          <w:rFonts w:ascii="Times New Roman" w:hAnsi="Times New Roman" w:cs="Times New Roman"/>
          <w:i/>
          <w:iCs/>
          <w:sz w:val="24"/>
          <w:szCs w:val="24"/>
        </w:rPr>
        <w:t>approved</w:t>
      </w:r>
      <w:r w:rsidRPr="00B23C47">
        <w:rPr>
          <w:rFonts w:ascii="Times New Roman" w:hAnsi="Times New Roman" w:cs="Times New Roman"/>
          <w:sz w:val="24"/>
          <w:szCs w:val="24"/>
        </w:rPr>
        <w:t xml:space="preserve"> by the </w:t>
      </w:r>
      <w:r w:rsidRPr="00B23C47">
        <w:rPr>
          <w:rFonts w:ascii="Times New Roman" w:hAnsi="Times New Roman" w:cs="Times New Roman"/>
          <w:i/>
          <w:iCs/>
          <w:sz w:val="24"/>
          <w:szCs w:val="24"/>
        </w:rPr>
        <w:t>fire code official</w:t>
      </w:r>
      <w:r w:rsidRPr="00B23C47">
        <w:rPr>
          <w:rFonts w:ascii="Times New Roman" w:hAnsi="Times New Roman" w:cs="Times New Roman"/>
          <w:sz w:val="24"/>
          <w:szCs w:val="24"/>
        </w:rPr>
        <w:t xml:space="preserve">, fire alarm and </w:t>
      </w:r>
      <w:r w:rsidRPr="00B23C47">
        <w:rPr>
          <w:rFonts w:ascii="Times New Roman" w:hAnsi="Times New Roman" w:cs="Times New Roman"/>
          <w:i/>
          <w:iCs/>
          <w:sz w:val="24"/>
          <w:szCs w:val="24"/>
        </w:rPr>
        <w:t>automatic sprinkler systems</w:t>
      </w:r>
      <w:r w:rsidRPr="00B23C47">
        <w:rPr>
          <w:rFonts w:ascii="Times New Roman" w:hAnsi="Times New Roman" w:cs="Times New Roman"/>
          <w:sz w:val="24"/>
          <w:szCs w:val="24"/>
        </w:rPr>
        <w:t xml:space="preserve"> are permitted to be placed out of service in seasonally occupied buildings: </w:t>
      </w:r>
      <w:r w:rsidRPr="00247A3C">
        <w:rPr>
          <w:rFonts w:ascii="Times New Roman" w:hAnsi="Times New Roman" w:cs="Times New Roman"/>
          <w:sz w:val="24"/>
          <w:szCs w:val="24"/>
        </w:rPr>
        <w:t xml:space="preserve">that will not be heated; where fire protection systems will be exposed to freezing temperatures; where </w:t>
      </w:r>
      <w:r w:rsidRPr="00247A3C">
        <w:rPr>
          <w:rFonts w:ascii="Times New Roman" w:hAnsi="Times New Roman" w:cs="Times New Roman"/>
          <w:i/>
          <w:iCs/>
          <w:sz w:val="24"/>
          <w:szCs w:val="24"/>
        </w:rPr>
        <w:t>fire areas</w:t>
      </w:r>
      <w:r w:rsidRPr="00247A3C">
        <w:rPr>
          <w:rFonts w:ascii="Times New Roman" w:hAnsi="Times New Roman" w:cs="Times New Roman"/>
          <w:sz w:val="24"/>
          <w:szCs w:val="24"/>
        </w:rPr>
        <w:t xml:space="preserve"> do not exceed 6,000 square feet </w:t>
      </w:r>
      <w:r w:rsidR="00152015" w:rsidRPr="00247A3C">
        <w:rPr>
          <w:rFonts w:ascii="Times New Roman" w:hAnsi="Times New Roman" w:cs="Times New Roman"/>
          <w:sz w:val="24"/>
          <w:szCs w:val="24"/>
        </w:rPr>
        <w:t>(</w:t>
      </w:r>
      <w:r w:rsidRPr="00247A3C">
        <w:rPr>
          <w:rFonts w:ascii="Times New Roman" w:hAnsi="Times New Roman" w:cs="Times New Roman"/>
          <w:sz w:val="24"/>
          <w:szCs w:val="24"/>
        </w:rPr>
        <w:t xml:space="preserve">557.42 </w:t>
      </w:r>
      <w:proofErr w:type="spellStart"/>
      <w:r w:rsidRPr="00247A3C">
        <w:rPr>
          <w:rFonts w:ascii="Times New Roman" w:hAnsi="Times New Roman" w:cs="Times New Roman"/>
          <w:sz w:val="24"/>
          <w:szCs w:val="24"/>
        </w:rPr>
        <w:t>m</w:t>
      </w:r>
      <w:r w:rsidRPr="00247A3C">
        <w:rPr>
          <w:rFonts w:ascii="Times New Roman" w:hAnsi="Times New Roman" w:cs="Times New Roman"/>
          <w:sz w:val="24"/>
          <w:szCs w:val="24"/>
          <w:vertAlign w:val="superscript"/>
        </w:rPr>
        <w:t>2</w:t>
      </w:r>
      <w:proofErr w:type="spellEnd"/>
      <w:r w:rsidRPr="00247A3C">
        <w:rPr>
          <w:rFonts w:ascii="Times New Roman" w:hAnsi="Times New Roman" w:cs="Times New Roman"/>
          <w:sz w:val="24"/>
          <w:szCs w:val="24"/>
        </w:rPr>
        <w:t>); or that do not store motor vehicles or hazardous materials.</w:t>
      </w:r>
    </w:p>
    <w:p w14:paraId="747262DF" w14:textId="77777777" w:rsidR="007A4D7A" w:rsidRPr="00247A3C" w:rsidRDefault="007A4D7A" w:rsidP="00976373">
      <w:pPr>
        <w:tabs>
          <w:tab w:val="left" w:pos="720"/>
        </w:tabs>
        <w:spacing w:after="0" w:line="240" w:lineRule="auto"/>
        <w:jc w:val="both"/>
        <w:rPr>
          <w:rFonts w:ascii="Times New Roman" w:hAnsi="Times New Roman" w:cs="Times New Roman"/>
          <w:sz w:val="24"/>
          <w:szCs w:val="24"/>
        </w:rPr>
      </w:pPr>
    </w:p>
    <w:p w14:paraId="261C8374" w14:textId="4BE49CC6" w:rsidR="007A4D7A" w:rsidRPr="00247A3C" w:rsidRDefault="007A4D7A" w:rsidP="00976373">
      <w:pPr>
        <w:pStyle w:val="ListParagraph"/>
        <w:numPr>
          <w:ilvl w:val="0"/>
          <w:numId w:val="36"/>
        </w:numPr>
        <w:spacing w:after="0" w:line="240" w:lineRule="auto"/>
        <w:ind w:hanging="720"/>
        <w:jc w:val="both"/>
        <w:rPr>
          <w:rFonts w:ascii="Times New Roman" w:hAnsi="Times New Roman" w:cs="Times New Roman"/>
          <w:sz w:val="24"/>
          <w:szCs w:val="24"/>
        </w:rPr>
      </w:pPr>
      <w:r w:rsidRPr="00247A3C">
        <w:rPr>
          <w:rFonts w:ascii="Times New Roman" w:hAnsi="Times New Roman" w:cs="Times New Roman"/>
          <w:b/>
          <w:bCs/>
          <w:sz w:val="24"/>
          <w:szCs w:val="24"/>
        </w:rPr>
        <w:t xml:space="preserve">313.1 General.  </w:t>
      </w:r>
      <w:r w:rsidRPr="00247A3C">
        <w:rPr>
          <w:rFonts w:ascii="Times New Roman" w:hAnsi="Times New Roman" w:cs="Times New Roman"/>
          <w:sz w:val="24"/>
          <w:szCs w:val="24"/>
        </w:rPr>
        <w:t xml:space="preserve">Fueled </w:t>
      </w:r>
      <w:proofErr w:type="gramStart"/>
      <w:r w:rsidRPr="00247A3C">
        <w:rPr>
          <w:rFonts w:ascii="Times New Roman" w:hAnsi="Times New Roman" w:cs="Times New Roman"/>
          <w:sz w:val="24"/>
          <w:szCs w:val="24"/>
        </w:rPr>
        <w:t>equipment</w:t>
      </w:r>
      <w:proofErr w:type="gramEnd"/>
      <w:r w:rsidRPr="00247A3C">
        <w:rPr>
          <w:rFonts w:ascii="Times New Roman" w:hAnsi="Times New Roman" w:cs="Times New Roman"/>
          <w:sz w:val="24"/>
          <w:szCs w:val="24"/>
        </w:rPr>
        <w:t xml:space="preserve"> including, but not limited to, motorcycles</w:t>
      </w:r>
      <w:r w:rsidR="00247A3C" w:rsidRPr="00247A3C">
        <w:rPr>
          <w:rFonts w:ascii="Times New Roman" w:hAnsi="Times New Roman" w:cs="Times New Roman"/>
          <w:sz w:val="24"/>
          <w:szCs w:val="24"/>
        </w:rPr>
        <w:t xml:space="preserve"> and</w:t>
      </w:r>
      <w:r w:rsidRPr="00247A3C">
        <w:rPr>
          <w:rFonts w:ascii="Times New Roman" w:hAnsi="Times New Roman" w:cs="Times New Roman"/>
          <w:sz w:val="24"/>
          <w:szCs w:val="24"/>
        </w:rPr>
        <w:t xml:space="preserve"> mopeds, shall not </w:t>
      </w:r>
      <w:proofErr w:type="gramStart"/>
      <w:r w:rsidRPr="00247A3C">
        <w:rPr>
          <w:rFonts w:ascii="Times New Roman" w:hAnsi="Times New Roman" w:cs="Times New Roman"/>
          <w:sz w:val="24"/>
          <w:szCs w:val="24"/>
        </w:rPr>
        <w:t>be stored</w:t>
      </w:r>
      <w:proofErr w:type="gramEnd"/>
      <w:r w:rsidRPr="00247A3C">
        <w:rPr>
          <w:rFonts w:ascii="Times New Roman" w:hAnsi="Times New Roman" w:cs="Times New Roman"/>
          <w:sz w:val="24"/>
          <w:szCs w:val="24"/>
        </w:rPr>
        <w:t>, operated, or repaired within a building.</w:t>
      </w:r>
    </w:p>
    <w:p w14:paraId="742015DA" w14:textId="77777777" w:rsidR="00CE693E" w:rsidRPr="00247A3C" w:rsidRDefault="00CE693E" w:rsidP="00976373">
      <w:pPr>
        <w:pStyle w:val="ListParagraph"/>
        <w:spacing w:after="0" w:line="240" w:lineRule="auto"/>
        <w:jc w:val="both"/>
        <w:rPr>
          <w:rFonts w:ascii="Times New Roman" w:hAnsi="Times New Roman" w:cs="Times New Roman"/>
          <w:sz w:val="24"/>
          <w:szCs w:val="24"/>
        </w:rPr>
      </w:pPr>
    </w:p>
    <w:p w14:paraId="79B48AF3" w14:textId="77B82435" w:rsidR="000A7442" w:rsidRPr="0078724E" w:rsidRDefault="00273254" w:rsidP="00976373">
      <w:pPr>
        <w:pStyle w:val="ListParagraph"/>
        <w:numPr>
          <w:ilvl w:val="0"/>
          <w:numId w:val="36"/>
        </w:numPr>
        <w:spacing w:after="0" w:line="240" w:lineRule="auto"/>
        <w:ind w:hanging="720"/>
        <w:contextualSpacing w:val="0"/>
        <w:jc w:val="both"/>
        <w:rPr>
          <w:rFonts w:ascii="Times New Roman" w:hAnsi="Times New Roman" w:cs="Times New Roman"/>
          <w:sz w:val="24"/>
          <w:szCs w:val="24"/>
        </w:rPr>
      </w:pPr>
      <w:proofErr w:type="gramStart"/>
      <w:r w:rsidRPr="00247A3C">
        <w:rPr>
          <w:rFonts w:ascii="Times New Roman" w:hAnsi="Times New Roman" w:cs="Times New Roman"/>
          <w:b/>
          <w:bCs/>
          <w:sz w:val="24"/>
          <w:szCs w:val="24"/>
        </w:rPr>
        <w:t>315.3</w:t>
      </w:r>
      <w:r w:rsidRPr="00247A3C">
        <w:rPr>
          <w:rFonts w:ascii="Times New Roman" w:hAnsi="Times New Roman" w:cs="Times New Roman"/>
          <w:sz w:val="24"/>
          <w:szCs w:val="24"/>
        </w:rPr>
        <w:t xml:space="preserve">  </w:t>
      </w:r>
      <w:r w:rsidRPr="00247A3C">
        <w:rPr>
          <w:rFonts w:ascii="Times New Roman" w:hAnsi="Times New Roman" w:cs="Times New Roman"/>
          <w:b/>
          <w:sz w:val="24"/>
          <w:szCs w:val="24"/>
        </w:rPr>
        <w:t>Storage</w:t>
      </w:r>
      <w:proofErr w:type="gramEnd"/>
      <w:r w:rsidRPr="00247A3C">
        <w:rPr>
          <w:rFonts w:ascii="Times New Roman" w:hAnsi="Times New Roman" w:cs="Times New Roman"/>
          <w:b/>
          <w:sz w:val="24"/>
          <w:szCs w:val="24"/>
        </w:rPr>
        <w:t xml:space="preserve"> in buildings</w:t>
      </w:r>
      <w:proofErr w:type="gramStart"/>
      <w:r w:rsidRPr="00247A3C">
        <w:rPr>
          <w:rFonts w:ascii="Times New Roman" w:hAnsi="Times New Roman" w:cs="Times New Roman"/>
          <w:b/>
          <w:sz w:val="24"/>
          <w:szCs w:val="24"/>
        </w:rPr>
        <w:t>.</w:t>
      </w:r>
      <w:r w:rsidRPr="00247A3C">
        <w:rPr>
          <w:rFonts w:ascii="Times New Roman" w:hAnsi="Times New Roman" w:cs="Times New Roman"/>
          <w:sz w:val="24"/>
          <w:szCs w:val="24"/>
        </w:rPr>
        <w:t xml:space="preserve"> </w:t>
      </w:r>
      <w:proofErr w:type="gramEnd"/>
      <w:r w:rsidRPr="00247A3C">
        <w:rPr>
          <w:rFonts w:ascii="Times New Roman" w:hAnsi="Times New Roman" w:cs="Times New Roman"/>
          <w:sz w:val="24"/>
          <w:szCs w:val="24"/>
        </w:rPr>
        <w:t>Storage of materials in buildings shall be orderly and stacks shall be stable.  Storage of</w:t>
      </w:r>
      <w:r w:rsidRPr="00B23C47">
        <w:rPr>
          <w:rFonts w:ascii="Times New Roman" w:hAnsi="Times New Roman" w:cs="Times New Roman"/>
          <w:sz w:val="24"/>
          <w:szCs w:val="24"/>
        </w:rPr>
        <w:t xml:space="preserve"> combustible materials shall </w:t>
      </w:r>
      <w:proofErr w:type="gramStart"/>
      <w:r w:rsidRPr="00B23C47">
        <w:rPr>
          <w:rFonts w:ascii="Times New Roman" w:hAnsi="Times New Roman" w:cs="Times New Roman"/>
          <w:sz w:val="24"/>
          <w:szCs w:val="24"/>
        </w:rPr>
        <w:t>be separated</w:t>
      </w:r>
      <w:proofErr w:type="gramEnd"/>
      <w:r w:rsidRPr="00B23C47">
        <w:rPr>
          <w:rFonts w:ascii="Times New Roman" w:hAnsi="Times New Roman" w:cs="Times New Roman"/>
          <w:sz w:val="24"/>
          <w:szCs w:val="24"/>
        </w:rPr>
        <w:t xml:space="preserve"> from heaters or heating devices by distance or shielding so that ignition cannot occur</w:t>
      </w:r>
      <w:r w:rsidR="00815510" w:rsidRPr="00B23C47">
        <w:rPr>
          <w:rFonts w:ascii="Times New Roman" w:hAnsi="Times New Roman" w:cs="Times New Roman"/>
          <w:sz w:val="24"/>
          <w:szCs w:val="24"/>
        </w:rPr>
        <w:t>.</w:t>
      </w:r>
    </w:p>
    <w:p w14:paraId="405DB8F3" w14:textId="7D6B8149" w:rsidR="00B62EDE" w:rsidRPr="00247A3C" w:rsidRDefault="00B62EDE" w:rsidP="00976373">
      <w:pPr>
        <w:pStyle w:val="ListParagraph"/>
        <w:spacing w:after="0" w:line="240" w:lineRule="auto"/>
        <w:jc w:val="both"/>
        <w:rPr>
          <w:rFonts w:ascii="Times New Roman" w:hAnsi="Times New Roman" w:cs="Times New Roman"/>
          <w:sz w:val="24"/>
          <w:szCs w:val="24"/>
        </w:rPr>
      </w:pPr>
    </w:p>
    <w:p w14:paraId="5896A6C5" w14:textId="2E1916DD" w:rsidR="001C78F7" w:rsidRPr="00247A3C" w:rsidRDefault="001C78F7" w:rsidP="00976373">
      <w:pPr>
        <w:pStyle w:val="ListParagraph"/>
        <w:numPr>
          <w:ilvl w:val="0"/>
          <w:numId w:val="36"/>
        </w:numPr>
        <w:spacing w:after="0" w:line="240" w:lineRule="auto"/>
        <w:ind w:hanging="720"/>
        <w:jc w:val="both"/>
        <w:rPr>
          <w:rFonts w:ascii="Times New Roman" w:hAnsi="Times New Roman" w:cs="Times New Roman"/>
          <w:sz w:val="24"/>
          <w:szCs w:val="24"/>
        </w:rPr>
      </w:pPr>
      <w:proofErr w:type="gramStart"/>
      <w:r w:rsidRPr="00247A3C">
        <w:rPr>
          <w:rFonts w:ascii="Times New Roman" w:hAnsi="Times New Roman" w:cs="Times New Roman"/>
          <w:b/>
          <w:bCs/>
          <w:sz w:val="24"/>
          <w:szCs w:val="24"/>
        </w:rPr>
        <w:t>315.3.1</w:t>
      </w:r>
      <w:r w:rsidRPr="00247A3C">
        <w:rPr>
          <w:rFonts w:ascii="Times New Roman" w:hAnsi="Times New Roman" w:cs="Times New Roman"/>
          <w:sz w:val="24"/>
          <w:szCs w:val="24"/>
        </w:rPr>
        <w:t xml:space="preserve"> </w:t>
      </w:r>
      <w:r w:rsidR="005E06BA" w:rsidRPr="00247A3C">
        <w:rPr>
          <w:rFonts w:ascii="Times New Roman" w:hAnsi="Times New Roman" w:cs="Times New Roman"/>
          <w:sz w:val="24"/>
          <w:szCs w:val="24"/>
        </w:rPr>
        <w:t xml:space="preserve"> </w:t>
      </w:r>
      <w:r w:rsidRPr="00247A3C">
        <w:rPr>
          <w:rFonts w:ascii="Times New Roman" w:hAnsi="Times New Roman" w:cs="Times New Roman"/>
          <w:b/>
          <w:sz w:val="24"/>
          <w:szCs w:val="24"/>
        </w:rPr>
        <w:t>Ceiling</w:t>
      </w:r>
      <w:proofErr w:type="gramEnd"/>
      <w:r w:rsidRPr="00247A3C">
        <w:rPr>
          <w:rFonts w:ascii="Times New Roman" w:hAnsi="Times New Roman" w:cs="Times New Roman"/>
          <w:b/>
          <w:sz w:val="24"/>
          <w:szCs w:val="24"/>
        </w:rPr>
        <w:t xml:space="preserve"> clearance</w:t>
      </w:r>
      <w:proofErr w:type="gramStart"/>
      <w:r w:rsidRPr="00247A3C">
        <w:rPr>
          <w:rFonts w:ascii="Times New Roman" w:hAnsi="Times New Roman" w:cs="Times New Roman"/>
          <w:sz w:val="24"/>
          <w:szCs w:val="24"/>
        </w:rPr>
        <w:t xml:space="preserve">. </w:t>
      </w:r>
      <w:proofErr w:type="gramEnd"/>
      <w:r w:rsidRPr="00247A3C">
        <w:rPr>
          <w:rFonts w:ascii="Times New Roman" w:hAnsi="Times New Roman" w:cs="Times New Roman"/>
          <w:sz w:val="24"/>
          <w:szCs w:val="24"/>
        </w:rPr>
        <w:t xml:space="preserve">Storage shall </w:t>
      </w:r>
      <w:proofErr w:type="gramStart"/>
      <w:r w:rsidRPr="00247A3C">
        <w:rPr>
          <w:rFonts w:ascii="Times New Roman" w:hAnsi="Times New Roman" w:cs="Times New Roman"/>
          <w:sz w:val="24"/>
          <w:szCs w:val="24"/>
        </w:rPr>
        <w:t>be maintained</w:t>
      </w:r>
      <w:proofErr w:type="gramEnd"/>
      <w:r w:rsidRPr="00247A3C">
        <w:rPr>
          <w:rFonts w:ascii="Times New Roman" w:hAnsi="Times New Roman" w:cs="Times New Roman"/>
          <w:sz w:val="24"/>
          <w:szCs w:val="24"/>
        </w:rPr>
        <w:t xml:space="preserve"> </w:t>
      </w:r>
      <w:proofErr w:type="gramStart"/>
      <w:r w:rsidRPr="00247A3C">
        <w:rPr>
          <w:rFonts w:ascii="Times New Roman" w:hAnsi="Times New Roman" w:cs="Times New Roman"/>
          <w:sz w:val="24"/>
          <w:szCs w:val="24"/>
        </w:rPr>
        <w:t>2</w:t>
      </w:r>
      <w:proofErr w:type="gramEnd"/>
      <w:r w:rsidRPr="00247A3C">
        <w:rPr>
          <w:rFonts w:ascii="Times New Roman" w:hAnsi="Times New Roman" w:cs="Times New Roman"/>
          <w:sz w:val="24"/>
          <w:szCs w:val="24"/>
        </w:rPr>
        <w:t xml:space="preserve"> feet (610 mm) or more below the ceiling in non-sprinklered areas of buildings or not less than 18 inches (457 mm) below sprinkler head deflectors in sprinklered areas of buildings.</w:t>
      </w:r>
    </w:p>
    <w:p w14:paraId="64A7DDFE" w14:textId="77777777" w:rsidR="001C78F7" w:rsidRPr="00247A3C" w:rsidRDefault="001C78F7" w:rsidP="00976373">
      <w:pPr>
        <w:pStyle w:val="ListParagraph"/>
        <w:spacing w:after="0" w:line="240" w:lineRule="auto"/>
        <w:jc w:val="both"/>
        <w:rPr>
          <w:rFonts w:ascii="Times New Roman" w:hAnsi="Times New Roman" w:cs="Times New Roman"/>
          <w:b/>
          <w:sz w:val="24"/>
          <w:szCs w:val="24"/>
        </w:rPr>
      </w:pPr>
      <w:r w:rsidRPr="00247A3C">
        <w:rPr>
          <w:rFonts w:ascii="Times New Roman" w:hAnsi="Times New Roman" w:cs="Times New Roman"/>
          <w:b/>
          <w:sz w:val="24"/>
          <w:szCs w:val="24"/>
        </w:rPr>
        <w:t>Exceptions:</w:t>
      </w:r>
    </w:p>
    <w:p w14:paraId="16FC5775" w14:textId="77777777" w:rsidR="001C78F7" w:rsidRPr="00247A3C" w:rsidRDefault="001C78F7" w:rsidP="00976373">
      <w:pPr>
        <w:pStyle w:val="ListParagraph"/>
        <w:spacing w:after="0" w:line="240" w:lineRule="auto"/>
        <w:ind w:left="1440" w:hanging="720"/>
        <w:jc w:val="both"/>
        <w:rPr>
          <w:rFonts w:ascii="Times New Roman" w:hAnsi="Times New Roman" w:cs="Times New Roman"/>
          <w:sz w:val="24"/>
          <w:szCs w:val="24"/>
        </w:rPr>
      </w:pPr>
      <w:r w:rsidRPr="00247A3C">
        <w:rPr>
          <w:rFonts w:ascii="Times New Roman" w:hAnsi="Times New Roman" w:cs="Times New Roman"/>
          <w:sz w:val="24"/>
          <w:szCs w:val="24"/>
        </w:rPr>
        <w:t>1.</w:t>
      </w:r>
      <w:r w:rsidRPr="00247A3C">
        <w:rPr>
          <w:rFonts w:ascii="Times New Roman" w:hAnsi="Times New Roman" w:cs="Times New Roman"/>
          <w:sz w:val="24"/>
          <w:szCs w:val="24"/>
        </w:rPr>
        <w:tab/>
        <w:t xml:space="preserve">The 2-foot (610 mm) ceiling clearance </w:t>
      </w:r>
      <w:proofErr w:type="gramStart"/>
      <w:r w:rsidRPr="00247A3C">
        <w:rPr>
          <w:rFonts w:ascii="Times New Roman" w:hAnsi="Times New Roman" w:cs="Times New Roman"/>
          <w:sz w:val="24"/>
          <w:szCs w:val="24"/>
        </w:rPr>
        <w:t>is not required</w:t>
      </w:r>
      <w:proofErr w:type="gramEnd"/>
      <w:r w:rsidRPr="00247A3C">
        <w:rPr>
          <w:rFonts w:ascii="Times New Roman" w:hAnsi="Times New Roman" w:cs="Times New Roman"/>
          <w:sz w:val="24"/>
          <w:szCs w:val="24"/>
        </w:rPr>
        <w:t xml:space="preserve"> for storage along walls in non-sprinklered areas of buildings where the shelving does not exceed 30-inches (762 mm) in depth. </w:t>
      </w:r>
    </w:p>
    <w:p w14:paraId="69B3D27B" w14:textId="77777777" w:rsidR="001C78F7" w:rsidRPr="00247A3C" w:rsidRDefault="001C78F7" w:rsidP="00367714">
      <w:pPr>
        <w:pStyle w:val="ListParagraph"/>
        <w:autoSpaceDE w:val="0"/>
        <w:autoSpaceDN w:val="0"/>
        <w:adjustRightInd w:val="0"/>
        <w:spacing w:after="0" w:line="240" w:lineRule="auto"/>
        <w:ind w:left="1440" w:hanging="720"/>
        <w:jc w:val="both"/>
        <w:rPr>
          <w:rFonts w:ascii="Times New Roman" w:hAnsi="Times New Roman" w:cs="Times New Roman"/>
          <w:sz w:val="24"/>
          <w:szCs w:val="24"/>
        </w:rPr>
      </w:pPr>
      <w:r w:rsidRPr="00247A3C">
        <w:rPr>
          <w:rFonts w:ascii="Times New Roman" w:hAnsi="Times New Roman" w:cs="Times New Roman"/>
          <w:sz w:val="24"/>
          <w:szCs w:val="24"/>
        </w:rPr>
        <w:t>2.</w:t>
      </w:r>
      <w:r w:rsidRPr="00247A3C">
        <w:rPr>
          <w:rFonts w:ascii="Times New Roman" w:hAnsi="Times New Roman" w:cs="Times New Roman"/>
          <w:sz w:val="24"/>
          <w:szCs w:val="24"/>
        </w:rPr>
        <w:tab/>
        <w:t xml:space="preserve">The 18-inch (457 mm) ceiling clearance </w:t>
      </w:r>
      <w:proofErr w:type="gramStart"/>
      <w:r w:rsidRPr="00247A3C">
        <w:rPr>
          <w:rFonts w:ascii="Times New Roman" w:hAnsi="Times New Roman" w:cs="Times New Roman"/>
          <w:sz w:val="24"/>
          <w:szCs w:val="24"/>
        </w:rPr>
        <w:t>is not required</w:t>
      </w:r>
      <w:proofErr w:type="gramEnd"/>
      <w:r w:rsidRPr="00247A3C">
        <w:rPr>
          <w:rFonts w:ascii="Times New Roman" w:hAnsi="Times New Roman" w:cs="Times New Roman"/>
          <w:sz w:val="24"/>
          <w:szCs w:val="24"/>
        </w:rPr>
        <w:t xml:space="preserve"> for storage along walls in areas of buildings equipped with an automatic sprinkler system in accordance with Section 903.3.1.1, 903.3.1.2 or 903.3.1.3.</w:t>
      </w:r>
    </w:p>
    <w:p w14:paraId="370DE926" w14:textId="77777777" w:rsidR="00976373" w:rsidRPr="00247A3C" w:rsidRDefault="00976373" w:rsidP="00367714">
      <w:pPr>
        <w:autoSpaceDE w:val="0"/>
        <w:autoSpaceDN w:val="0"/>
        <w:adjustRightInd w:val="0"/>
        <w:spacing w:after="0" w:line="240" w:lineRule="auto"/>
        <w:jc w:val="both"/>
        <w:rPr>
          <w:rFonts w:ascii="Times New Roman" w:hAnsi="Times New Roman" w:cs="Times New Roman"/>
          <w:sz w:val="24"/>
          <w:szCs w:val="24"/>
        </w:rPr>
      </w:pPr>
    </w:p>
    <w:p w14:paraId="57D28E6B" w14:textId="4FA168D4" w:rsidR="00976373" w:rsidRPr="00247A3C" w:rsidRDefault="00720E7B" w:rsidP="00367714">
      <w:pPr>
        <w:spacing w:after="0" w:line="240" w:lineRule="auto"/>
        <w:ind w:left="720" w:hanging="720"/>
        <w:jc w:val="both"/>
        <w:rPr>
          <w:rFonts w:ascii="Times New Roman" w:hAnsi="Times New Roman" w:cs="Times New Roman"/>
          <w:sz w:val="24"/>
          <w:szCs w:val="24"/>
        </w:rPr>
      </w:pPr>
      <w:r w:rsidRPr="00247A3C">
        <w:rPr>
          <w:rFonts w:ascii="Times New Roman" w:hAnsi="Times New Roman" w:cs="Times New Roman"/>
          <w:sz w:val="24"/>
          <w:szCs w:val="24"/>
        </w:rPr>
        <w:t>(2</w:t>
      </w:r>
      <w:r w:rsidR="00F54CB4" w:rsidRPr="00247A3C">
        <w:rPr>
          <w:rFonts w:ascii="Times New Roman" w:hAnsi="Times New Roman" w:cs="Times New Roman"/>
          <w:sz w:val="24"/>
          <w:szCs w:val="24"/>
        </w:rPr>
        <w:t>1</w:t>
      </w:r>
      <w:r w:rsidRPr="00247A3C">
        <w:rPr>
          <w:rFonts w:ascii="Times New Roman" w:hAnsi="Times New Roman" w:cs="Times New Roman"/>
          <w:sz w:val="24"/>
          <w:szCs w:val="24"/>
        </w:rPr>
        <w:t>)</w:t>
      </w:r>
      <w:r w:rsidRPr="00247A3C">
        <w:rPr>
          <w:rFonts w:ascii="Times New Roman" w:hAnsi="Times New Roman" w:cs="Times New Roman"/>
          <w:sz w:val="24"/>
          <w:szCs w:val="24"/>
        </w:rPr>
        <w:tab/>
      </w:r>
      <w:r w:rsidR="00976373" w:rsidRPr="00247A3C">
        <w:rPr>
          <w:rFonts w:ascii="Times New Roman" w:hAnsi="Times New Roman" w:cs="Times New Roman"/>
          <w:b/>
          <w:bCs/>
          <w:sz w:val="24"/>
          <w:szCs w:val="24"/>
        </w:rPr>
        <w:t>315.3.3</w:t>
      </w:r>
      <w:r w:rsidR="00976373" w:rsidRPr="00247A3C">
        <w:rPr>
          <w:rFonts w:ascii="Times New Roman" w:hAnsi="Times New Roman" w:cs="Times New Roman"/>
          <w:sz w:val="24"/>
          <w:szCs w:val="24"/>
        </w:rPr>
        <w:t xml:space="preserve"> </w:t>
      </w:r>
      <w:r w:rsidR="00976373" w:rsidRPr="00247A3C">
        <w:rPr>
          <w:rFonts w:ascii="Times New Roman" w:hAnsi="Times New Roman" w:cs="Times New Roman"/>
          <w:b/>
          <w:sz w:val="24"/>
          <w:szCs w:val="24"/>
        </w:rPr>
        <w:t>Equipment rooms.</w:t>
      </w:r>
      <w:r w:rsidR="00976373" w:rsidRPr="00247A3C">
        <w:rPr>
          <w:rFonts w:ascii="Times New Roman" w:hAnsi="Times New Roman" w:cs="Times New Roman"/>
          <w:sz w:val="24"/>
          <w:szCs w:val="24"/>
        </w:rPr>
        <w:t xml:space="preserve">  Combustible materials shall not </w:t>
      </w:r>
      <w:proofErr w:type="gramStart"/>
      <w:r w:rsidR="00976373" w:rsidRPr="00247A3C">
        <w:rPr>
          <w:rFonts w:ascii="Times New Roman" w:hAnsi="Times New Roman" w:cs="Times New Roman"/>
          <w:sz w:val="24"/>
          <w:szCs w:val="24"/>
        </w:rPr>
        <w:t>be stored</w:t>
      </w:r>
      <w:proofErr w:type="gramEnd"/>
      <w:r w:rsidR="00976373" w:rsidRPr="00247A3C">
        <w:rPr>
          <w:rFonts w:ascii="Times New Roman" w:hAnsi="Times New Roman" w:cs="Times New Roman"/>
          <w:sz w:val="24"/>
          <w:szCs w:val="24"/>
        </w:rPr>
        <w:t xml:space="preserve"> in boiler rooms, mechanical rooms, elevator machine rooms, electrical equipment rooms, in fire command centers, or other rooms where a potential ignition source exists, as determined by the </w:t>
      </w:r>
      <w:proofErr w:type="gramStart"/>
      <w:r w:rsidR="00976373" w:rsidRPr="00247A3C">
        <w:rPr>
          <w:rFonts w:ascii="Times New Roman" w:hAnsi="Times New Roman" w:cs="Times New Roman"/>
          <w:i/>
          <w:iCs/>
          <w:sz w:val="24"/>
          <w:szCs w:val="24"/>
        </w:rPr>
        <w:t>fire code official</w:t>
      </w:r>
      <w:proofErr w:type="gramEnd"/>
      <w:r w:rsidR="00976373" w:rsidRPr="00247A3C">
        <w:rPr>
          <w:rFonts w:ascii="Times New Roman" w:hAnsi="Times New Roman" w:cs="Times New Roman"/>
          <w:i/>
          <w:iCs/>
          <w:sz w:val="24"/>
          <w:szCs w:val="24"/>
        </w:rPr>
        <w:t>,</w:t>
      </w:r>
      <w:r w:rsidR="00976373" w:rsidRPr="00247A3C">
        <w:rPr>
          <w:rFonts w:ascii="Times New Roman" w:hAnsi="Times New Roman" w:cs="Times New Roman"/>
          <w:sz w:val="24"/>
          <w:szCs w:val="24"/>
        </w:rPr>
        <w:t xml:space="preserve"> as specified in Section 508.1.5.</w:t>
      </w:r>
    </w:p>
    <w:p w14:paraId="7DABA29C" w14:textId="43AE934F" w:rsidR="00B62EDE" w:rsidRPr="00B23C47" w:rsidRDefault="00B62EDE" w:rsidP="00367714">
      <w:pPr>
        <w:spacing w:after="0" w:line="240" w:lineRule="auto"/>
        <w:jc w:val="both"/>
        <w:rPr>
          <w:rFonts w:ascii="Times New Roman" w:hAnsi="Times New Roman" w:cs="Times New Roman"/>
          <w:sz w:val="24"/>
          <w:szCs w:val="24"/>
        </w:rPr>
      </w:pPr>
    </w:p>
    <w:p w14:paraId="32C6FFD2" w14:textId="52E2B2D3" w:rsidR="00EC746A" w:rsidRPr="00247A3C" w:rsidRDefault="00EC746A" w:rsidP="00367714">
      <w:pPr>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(2</w:t>
      </w:r>
      <w:r w:rsidR="00E47067" w:rsidRPr="00B23C47">
        <w:rPr>
          <w:rFonts w:ascii="Times New Roman" w:hAnsi="Times New Roman" w:cs="Times New Roman"/>
          <w:sz w:val="24"/>
          <w:szCs w:val="24"/>
        </w:rPr>
        <w:t>2</w:t>
      </w:r>
      <w:r w:rsidRPr="00B23C47">
        <w:rPr>
          <w:rFonts w:ascii="Times New Roman" w:hAnsi="Times New Roman" w:cs="Times New Roman"/>
          <w:sz w:val="24"/>
          <w:szCs w:val="24"/>
        </w:rPr>
        <w:t>)</w:t>
      </w:r>
      <w:r w:rsidRPr="00B23C47">
        <w:rPr>
          <w:rFonts w:ascii="Times New Roman" w:hAnsi="Times New Roman" w:cs="Times New Roman"/>
          <w:b/>
          <w:bCs/>
          <w:sz w:val="24"/>
          <w:szCs w:val="24"/>
        </w:rPr>
        <w:tab/>
        <w:t>320.</w:t>
      </w:r>
      <w:proofErr w:type="gramStart"/>
      <w:r w:rsidRPr="00B23C47">
        <w:rPr>
          <w:rFonts w:ascii="Times New Roman" w:hAnsi="Times New Roman" w:cs="Times New Roman"/>
          <w:b/>
          <w:bCs/>
          <w:sz w:val="24"/>
          <w:szCs w:val="24"/>
        </w:rPr>
        <w:t>1</w:t>
      </w:r>
      <w:r w:rsidRPr="00B23C47">
        <w:rPr>
          <w:rFonts w:ascii="Times New Roman" w:hAnsi="Times New Roman" w:cs="Times New Roman"/>
          <w:sz w:val="24"/>
          <w:szCs w:val="24"/>
        </w:rPr>
        <w:t xml:space="preserve">  </w:t>
      </w:r>
      <w:r w:rsidRPr="00B23C47">
        <w:rPr>
          <w:rFonts w:ascii="Times New Roman" w:hAnsi="Times New Roman" w:cs="Times New Roman"/>
          <w:b/>
          <w:bCs/>
          <w:sz w:val="24"/>
          <w:szCs w:val="24"/>
        </w:rPr>
        <w:t>General</w:t>
      </w:r>
      <w:proofErr w:type="gramEnd"/>
      <w:r w:rsidRPr="00B23C47">
        <w:rPr>
          <w:rFonts w:ascii="Times New Roman" w:hAnsi="Times New Roman" w:cs="Times New Roman"/>
          <w:sz w:val="24"/>
          <w:szCs w:val="24"/>
        </w:rPr>
        <w:t xml:space="preserve">.  The storage of </w:t>
      </w:r>
      <w:r w:rsidRPr="00247A3C">
        <w:rPr>
          <w:rFonts w:ascii="Times New Roman" w:hAnsi="Times New Roman" w:cs="Times New Roman"/>
          <w:sz w:val="24"/>
          <w:szCs w:val="24"/>
        </w:rPr>
        <w:t xml:space="preserve">lithium-ion and lithium-metal batteries shall comply with Section 320 and applicable </w:t>
      </w:r>
      <w:r w:rsidR="006440D7" w:rsidRPr="00247A3C">
        <w:rPr>
          <w:rFonts w:ascii="Times New Roman" w:hAnsi="Times New Roman" w:cs="Times New Roman"/>
          <w:sz w:val="24"/>
          <w:szCs w:val="24"/>
        </w:rPr>
        <w:t>S</w:t>
      </w:r>
      <w:r w:rsidRPr="00247A3C">
        <w:rPr>
          <w:rFonts w:ascii="Times New Roman" w:hAnsi="Times New Roman" w:cs="Times New Roman"/>
          <w:sz w:val="24"/>
          <w:szCs w:val="24"/>
        </w:rPr>
        <w:t>tate</w:t>
      </w:r>
      <w:r w:rsidR="006440D7" w:rsidRPr="00247A3C">
        <w:rPr>
          <w:rFonts w:ascii="Times New Roman" w:hAnsi="Times New Roman" w:cs="Times New Roman"/>
          <w:sz w:val="24"/>
          <w:szCs w:val="24"/>
        </w:rPr>
        <w:t xml:space="preserve"> </w:t>
      </w:r>
      <w:r w:rsidRPr="00247A3C">
        <w:rPr>
          <w:rFonts w:ascii="Times New Roman" w:hAnsi="Times New Roman" w:cs="Times New Roman"/>
          <w:sz w:val="24"/>
          <w:szCs w:val="24"/>
        </w:rPr>
        <w:t>Statutes.</w:t>
      </w:r>
    </w:p>
    <w:p w14:paraId="1750E386" w14:textId="77777777" w:rsidR="00EC746A" w:rsidRPr="00247A3C" w:rsidRDefault="00EC746A" w:rsidP="00367714">
      <w:pPr>
        <w:pStyle w:val="ListParagraph"/>
        <w:spacing w:after="0" w:line="240" w:lineRule="auto"/>
        <w:ind w:left="0"/>
        <w:jc w:val="both"/>
        <w:rPr>
          <w:rFonts w:ascii="Times New Roman" w:hAnsi="Times New Roman" w:cs="Times New Roman"/>
          <w:sz w:val="24"/>
          <w:szCs w:val="24"/>
        </w:rPr>
      </w:pPr>
    </w:p>
    <w:p w14:paraId="1535430E" w14:textId="77777777" w:rsidR="00EC746A" w:rsidRPr="00247A3C" w:rsidRDefault="00EC746A" w:rsidP="0041080F">
      <w:pPr>
        <w:pStyle w:val="ListParagraph"/>
        <w:keepNext/>
        <w:spacing w:after="0" w:line="240" w:lineRule="auto"/>
        <w:ind w:left="1080" w:hanging="360"/>
        <w:jc w:val="both"/>
        <w:rPr>
          <w:rFonts w:ascii="Times New Roman" w:hAnsi="Times New Roman" w:cs="Times New Roman"/>
          <w:b/>
          <w:sz w:val="24"/>
          <w:szCs w:val="24"/>
        </w:rPr>
      </w:pPr>
      <w:r w:rsidRPr="00247A3C">
        <w:rPr>
          <w:rFonts w:ascii="Times New Roman" w:hAnsi="Times New Roman" w:cs="Times New Roman"/>
          <w:b/>
          <w:sz w:val="24"/>
          <w:szCs w:val="24"/>
        </w:rPr>
        <w:t>Exceptions:</w:t>
      </w:r>
    </w:p>
    <w:p w14:paraId="375A2C7B" w14:textId="77777777" w:rsidR="00EC746A" w:rsidRPr="00B23C47" w:rsidRDefault="00EC746A" w:rsidP="0041080F">
      <w:pPr>
        <w:pStyle w:val="ListParagraph"/>
        <w:keepNext/>
        <w:numPr>
          <w:ilvl w:val="0"/>
          <w:numId w:val="49"/>
        </w:numPr>
        <w:spacing w:after="0" w:line="240" w:lineRule="auto"/>
        <w:ind w:left="1080"/>
        <w:contextualSpacing w:val="0"/>
        <w:jc w:val="both"/>
        <w:rPr>
          <w:rFonts w:ascii="Times New Roman" w:hAnsi="Times New Roman" w:cs="Times New Roman"/>
          <w:sz w:val="24"/>
          <w:szCs w:val="24"/>
        </w:rPr>
      </w:pPr>
      <w:r w:rsidRPr="00B23C47">
        <w:rPr>
          <w:rFonts w:ascii="Times New Roman" w:hAnsi="Times New Roman" w:cs="Times New Roman"/>
          <w:sz w:val="24"/>
          <w:szCs w:val="24"/>
        </w:rPr>
        <w:t xml:space="preserve">New or refurbished batteries installed in the equipment, devices or vehicles they </w:t>
      </w:r>
      <w:proofErr w:type="gramStart"/>
      <w:r w:rsidRPr="00B23C47">
        <w:rPr>
          <w:rFonts w:ascii="Times New Roman" w:hAnsi="Times New Roman" w:cs="Times New Roman"/>
          <w:sz w:val="24"/>
          <w:szCs w:val="24"/>
        </w:rPr>
        <w:t>are designed</w:t>
      </w:r>
      <w:proofErr w:type="gramEnd"/>
      <w:r w:rsidRPr="00B23C47">
        <w:rPr>
          <w:rFonts w:ascii="Times New Roman" w:hAnsi="Times New Roman" w:cs="Times New Roman"/>
          <w:sz w:val="24"/>
          <w:szCs w:val="24"/>
        </w:rPr>
        <w:t xml:space="preserve"> to power.</w:t>
      </w:r>
    </w:p>
    <w:p w14:paraId="19692D99" w14:textId="77777777" w:rsidR="00EC746A" w:rsidRPr="00B23C47" w:rsidRDefault="00EC746A" w:rsidP="0041080F">
      <w:pPr>
        <w:pStyle w:val="ListParagraph"/>
        <w:keepNext/>
        <w:numPr>
          <w:ilvl w:val="0"/>
          <w:numId w:val="49"/>
        </w:numPr>
        <w:spacing w:after="0" w:line="240" w:lineRule="auto"/>
        <w:ind w:left="1080"/>
        <w:contextualSpacing w:val="0"/>
        <w:jc w:val="both"/>
        <w:rPr>
          <w:rFonts w:ascii="Times New Roman" w:hAnsi="Times New Roman" w:cs="Times New Roman"/>
          <w:sz w:val="24"/>
          <w:szCs w:val="24"/>
        </w:rPr>
      </w:pPr>
      <w:r w:rsidRPr="00B23C47">
        <w:rPr>
          <w:rFonts w:ascii="Times New Roman" w:hAnsi="Times New Roman" w:cs="Times New Roman"/>
          <w:sz w:val="24"/>
          <w:szCs w:val="24"/>
        </w:rPr>
        <w:t xml:space="preserve">New or refurbished batteries packed for use with the equipment, devices or vehicles they </w:t>
      </w:r>
      <w:proofErr w:type="gramStart"/>
      <w:r w:rsidRPr="00B23C47">
        <w:rPr>
          <w:rFonts w:ascii="Times New Roman" w:hAnsi="Times New Roman" w:cs="Times New Roman"/>
          <w:sz w:val="24"/>
          <w:szCs w:val="24"/>
        </w:rPr>
        <w:t>are designed</w:t>
      </w:r>
      <w:proofErr w:type="gramEnd"/>
      <w:r w:rsidRPr="00B23C47">
        <w:rPr>
          <w:rFonts w:ascii="Times New Roman" w:hAnsi="Times New Roman" w:cs="Times New Roman"/>
          <w:sz w:val="24"/>
          <w:szCs w:val="24"/>
        </w:rPr>
        <w:t xml:space="preserve"> to power.</w:t>
      </w:r>
    </w:p>
    <w:p w14:paraId="730701EC" w14:textId="77777777" w:rsidR="00EC746A" w:rsidRPr="00B23C47" w:rsidRDefault="00EC746A" w:rsidP="00367714">
      <w:pPr>
        <w:pStyle w:val="ListParagraph"/>
        <w:numPr>
          <w:ilvl w:val="0"/>
          <w:numId w:val="49"/>
        </w:numPr>
        <w:spacing w:after="0" w:line="240" w:lineRule="auto"/>
        <w:ind w:left="1080"/>
        <w:contextualSpacing w:val="0"/>
        <w:jc w:val="both"/>
        <w:rPr>
          <w:rFonts w:ascii="Times New Roman" w:hAnsi="Times New Roman" w:cs="Times New Roman"/>
          <w:sz w:val="24"/>
          <w:szCs w:val="24"/>
        </w:rPr>
      </w:pPr>
      <w:r w:rsidRPr="00B23C47">
        <w:rPr>
          <w:rFonts w:ascii="Times New Roman" w:hAnsi="Times New Roman" w:cs="Times New Roman"/>
          <w:sz w:val="24"/>
          <w:szCs w:val="24"/>
        </w:rPr>
        <w:t xml:space="preserve">Batteries in original retail </w:t>
      </w:r>
      <w:proofErr w:type="gramStart"/>
      <w:r w:rsidRPr="00B23C47">
        <w:rPr>
          <w:rFonts w:ascii="Times New Roman" w:hAnsi="Times New Roman" w:cs="Times New Roman"/>
          <w:sz w:val="24"/>
          <w:szCs w:val="24"/>
        </w:rPr>
        <w:t>packaging that</w:t>
      </w:r>
      <w:proofErr w:type="gramEnd"/>
      <w:r w:rsidRPr="00B23C47">
        <w:rPr>
          <w:rFonts w:ascii="Times New Roman" w:hAnsi="Times New Roman" w:cs="Times New Roman"/>
          <w:sz w:val="24"/>
          <w:szCs w:val="24"/>
        </w:rPr>
        <w:t xml:space="preserve"> </w:t>
      </w:r>
      <w:proofErr w:type="gramStart"/>
      <w:r w:rsidRPr="00B23C47">
        <w:rPr>
          <w:rFonts w:ascii="Times New Roman" w:hAnsi="Times New Roman" w:cs="Times New Roman"/>
          <w:sz w:val="24"/>
          <w:szCs w:val="24"/>
        </w:rPr>
        <w:t>are rated</w:t>
      </w:r>
      <w:proofErr w:type="gramEnd"/>
      <w:r w:rsidRPr="00B23C47">
        <w:rPr>
          <w:rFonts w:ascii="Times New Roman" w:hAnsi="Times New Roman" w:cs="Times New Roman"/>
          <w:sz w:val="24"/>
          <w:szCs w:val="24"/>
        </w:rPr>
        <w:t xml:space="preserve"> at not more than </w:t>
      </w:r>
      <w:proofErr w:type="gramStart"/>
      <w:r w:rsidRPr="00B23C47">
        <w:rPr>
          <w:rFonts w:ascii="Times New Roman" w:hAnsi="Times New Roman" w:cs="Times New Roman"/>
          <w:sz w:val="24"/>
          <w:szCs w:val="24"/>
        </w:rPr>
        <w:t>300</w:t>
      </w:r>
      <w:proofErr w:type="gramEnd"/>
      <w:r w:rsidRPr="00B23C47">
        <w:rPr>
          <w:rFonts w:ascii="Times New Roman" w:hAnsi="Times New Roman" w:cs="Times New Roman"/>
          <w:sz w:val="24"/>
          <w:szCs w:val="24"/>
        </w:rPr>
        <w:t xml:space="preserve"> watt-hours for lithium-ion batteries or contain </w:t>
      </w:r>
      <w:proofErr w:type="spellStart"/>
      <w:r w:rsidRPr="00B23C47">
        <w:rPr>
          <w:rFonts w:ascii="Times New Roman" w:hAnsi="Times New Roman" w:cs="Times New Roman"/>
          <w:sz w:val="24"/>
          <w:szCs w:val="24"/>
        </w:rPr>
        <w:t>not</w:t>
      </w:r>
      <w:proofErr w:type="spellEnd"/>
      <w:r w:rsidRPr="00B23C47">
        <w:rPr>
          <w:rFonts w:ascii="Times New Roman" w:hAnsi="Times New Roman" w:cs="Times New Roman"/>
          <w:sz w:val="24"/>
          <w:szCs w:val="24"/>
        </w:rPr>
        <w:t xml:space="preserve"> more than </w:t>
      </w:r>
      <w:proofErr w:type="gramStart"/>
      <w:r w:rsidRPr="00B23C47">
        <w:rPr>
          <w:rFonts w:ascii="Times New Roman" w:hAnsi="Times New Roman" w:cs="Times New Roman"/>
          <w:sz w:val="24"/>
          <w:szCs w:val="24"/>
        </w:rPr>
        <w:t>25</w:t>
      </w:r>
      <w:proofErr w:type="gramEnd"/>
      <w:r w:rsidRPr="00B23C47">
        <w:rPr>
          <w:rFonts w:ascii="Times New Roman" w:hAnsi="Times New Roman" w:cs="Times New Roman"/>
          <w:sz w:val="24"/>
          <w:szCs w:val="24"/>
        </w:rPr>
        <w:t xml:space="preserve"> grams of lithium metal for lithium metal batteries.</w:t>
      </w:r>
    </w:p>
    <w:p w14:paraId="6EE1B58A" w14:textId="77777777" w:rsidR="00EC746A" w:rsidRPr="00B23C47" w:rsidRDefault="00EC746A" w:rsidP="00367714">
      <w:pPr>
        <w:pStyle w:val="ListParagraph"/>
        <w:numPr>
          <w:ilvl w:val="0"/>
          <w:numId w:val="49"/>
        </w:numPr>
        <w:spacing w:after="0" w:line="240" w:lineRule="auto"/>
        <w:ind w:left="1080"/>
        <w:contextualSpacing w:val="0"/>
        <w:jc w:val="both"/>
        <w:rPr>
          <w:rFonts w:ascii="Times New Roman" w:hAnsi="Times New Roman" w:cs="Times New Roman"/>
          <w:sz w:val="24"/>
          <w:szCs w:val="24"/>
        </w:rPr>
      </w:pPr>
      <w:r w:rsidRPr="00B23C47">
        <w:rPr>
          <w:rFonts w:ascii="Times New Roman" w:hAnsi="Times New Roman" w:cs="Times New Roman"/>
          <w:sz w:val="24"/>
          <w:szCs w:val="24"/>
        </w:rPr>
        <w:t>Temporary storage of batteries or battery components during the battery manufacturing process prior to completion of final quality control checks.</w:t>
      </w:r>
    </w:p>
    <w:p w14:paraId="63FE643E" w14:textId="77777777" w:rsidR="00EC746A" w:rsidRPr="00B23C47" w:rsidRDefault="00EC746A" w:rsidP="00367714">
      <w:pPr>
        <w:pStyle w:val="ListParagraph"/>
        <w:numPr>
          <w:ilvl w:val="0"/>
          <w:numId w:val="49"/>
        </w:numPr>
        <w:spacing w:after="0" w:line="240" w:lineRule="auto"/>
        <w:ind w:left="1080"/>
        <w:contextualSpacing w:val="0"/>
        <w:jc w:val="both"/>
        <w:rPr>
          <w:rFonts w:ascii="Times New Roman" w:hAnsi="Times New Roman" w:cs="Times New Roman"/>
          <w:sz w:val="24"/>
          <w:szCs w:val="24"/>
        </w:rPr>
      </w:pPr>
      <w:r w:rsidRPr="00B23C47">
        <w:rPr>
          <w:rFonts w:ascii="Times New Roman" w:hAnsi="Times New Roman" w:cs="Times New Roman"/>
          <w:sz w:val="24"/>
          <w:szCs w:val="24"/>
        </w:rPr>
        <w:t>Temporary storage of batteries during the vehicle manufacturing or repair process.</w:t>
      </w:r>
    </w:p>
    <w:p w14:paraId="31589B21" w14:textId="77777777" w:rsidR="00EC746A" w:rsidRPr="00B23C47" w:rsidRDefault="00EC746A" w:rsidP="00367714">
      <w:pPr>
        <w:pStyle w:val="ListParagraph"/>
        <w:spacing w:after="0" w:line="240" w:lineRule="auto"/>
        <w:ind w:left="0"/>
        <w:jc w:val="both"/>
        <w:rPr>
          <w:rFonts w:ascii="Times New Roman" w:hAnsi="Times New Roman" w:cs="Times New Roman"/>
          <w:sz w:val="24"/>
          <w:szCs w:val="24"/>
        </w:rPr>
      </w:pPr>
    </w:p>
    <w:p w14:paraId="2F441D73" w14:textId="4CDB0228" w:rsidR="00EC746A" w:rsidRPr="00B23C47" w:rsidRDefault="0028608B" w:rsidP="00367714">
      <w:pPr>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EC746A" w:rsidRPr="00B23C47">
        <w:rPr>
          <w:rFonts w:ascii="Times New Roman" w:hAnsi="Times New Roman" w:cs="Times New Roman"/>
          <w:sz w:val="24"/>
          <w:szCs w:val="24"/>
        </w:rPr>
        <w:t>23</w:t>
      </w:r>
      <w:r w:rsidRPr="00B23C47">
        <w:rPr>
          <w:rFonts w:ascii="Times New Roman" w:hAnsi="Times New Roman" w:cs="Times New Roman"/>
          <w:sz w:val="24"/>
          <w:szCs w:val="24"/>
        </w:rPr>
        <w:t>)</w:t>
      </w:r>
      <w:r w:rsidR="00EC746A" w:rsidRPr="00B23C47">
        <w:rPr>
          <w:rFonts w:ascii="Times New Roman" w:hAnsi="Times New Roman" w:cs="Times New Roman"/>
          <w:b/>
          <w:bCs/>
          <w:sz w:val="24"/>
          <w:szCs w:val="24"/>
        </w:rPr>
        <w:tab/>
        <w:t>322.</w:t>
      </w:r>
      <w:proofErr w:type="gramStart"/>
      <w:r w:rsidR="00EC746A" w:rsidRPr="00B23C47">
        <w:rPr>
          <w:rFonts w:ascii="Times New Roman" w:hAnsi="Times New Roman" w:cs="Times New Roman"/>
          <w:b/>
          <w:bCs/>
          <w:sz w:val="24"/>
          <w:szCs w:val="24"/>
        </w:rPr>
        <w:t xml:space="preserve">4 </w:t>
      </w:r>
      <w:r w:rsidR="0017787F" w:rsidRPr="00B23C47">
        <w:rPr>
          <w:rFonts w:ascii="Times New Roman" w:hAnsi="Times New Roman" w:cs="Times New Roman"/>
          <w:b/>
          <w:bCs/>
          <w:sz w:val="24"/>
          <w:szCs w:val="24"/>
        </w:rPr>
        <w:t xml:space="preserve"> </w:t>
      </w:r>
      <w:r w:rsidR="00EC746A" w:rsidRPr="00B23C47">
        <w:rPr>
          <w:rFonts w:ascii="Times New Roman" w:hAnsi="Times New Roman" w:cs="Times New Roman"/>
          <w:b/>
          <w:bCs/>
          <w:sz w:val="24"/>
          <w:szCs w:val="24"/>
        </w:rPr>
        <w:t>Battery</w:t>
      </w:r>
      <w:proofErr w:type="gramEnd"/>
      <w:r w:rsidR="00EC746A" w:rsidRPr="00B23C47">
        <w:rPr>
          <w:rFonts w:ascii="Times New Roman" w:hAnsi="Times New Roman" w:cs="Times New Roman"/>
          <w:b/>
          <w:bCs/>
          <w:sz w:val="24"/>
          <w:szCs w:val="24"/>
        </w:rPr>
        <w:t xml:space="preserve"> charging areas.</w:t>
      </w:r>
      <w:r w:rsidR="00EC746A" w:rsidRPr="00B23C47">
        <w:rPr>
          <w:rFonts w:ascii="Times New Roman" w:hAnsi="Times New Roman" w:cs="Times New Roman"/>
          <w:sz w:val="24"/>
          <w:szCs w:val="24"/>
        </w:rPr>
        <w:t xml:space="preserve"> </w:t>
      </w:r>
      <w:r w:rsidR="002630C6" w:rsidRPr="00B23C47">
        <w:rPr>
          <w:rFonts w:ascii="Times New Roman" w:hAnsi="Times New Roman" w:cs="Times New Roman"/>
          <w:sz w:val="24"/>
          <w:szCs w:val="24"/>
        </w:rPr>
        <w:t xml:space="preserve"> </w:t>
      </w:r>
      <w:r w:rsidR="00EC746A" w:rsidRPr="00B23C47">
        <w:rPr>
          <w:rFonts w:ascii="Times New Roman" w:hAnsi="Times New Roman" w:cs="Times New Roman"/>
          <w:sz w:val="24"/>
          <w:szCs w:val="24"/>
        </w:rPr>
        <w:t xml:space="preserve">Where </w:t>
      </w:r>
      <w:r w:rsidR="00EC746A" w:rsidRPr="00B23C47">
        <w:rPr>
          <w:rFonts w:ascii="Times New Roman" w:hAnsi="Times New Roman" w:cs="Times New Roman"/>
          <w:i/>
          <w:iCs/>
          <w:sz w:val="24"/>
          <w:szCs w:val="24"/>
        </w:rPr>
        <w:t>approved</w:t>
      </w:r>
      <w:r w:rsidR="00EC746A" w:rsidRPr="00B23C47">
        <w:rPr>
          <w:rFonts w:ascii="Times New Roman" w:hAnsi="Times New Roman" w:cs="Times New Roman"/>
          <w:sz w:val="24"/>
          <w:szCs w:val="24"/>
        </w:rPr>
        <w:t xml:space="preserve">, powered micromobility devices shall </w:t>
      </w:r>
      <w:proofErr w:type="gramStart"/>
      <w:r w:rsidR="00EC746A" w:rsidRPr="0078724E">
        <w:rPr>
          <w:rFonts w:ascii="Times New Roman" w:hAnsi="Times New Roman" w:cs="Times New Roman"/>
          <w:sz w:val="24"/>
          <w:szCs w:val="24"/>
        </w:rPr>
        <w:t>be</w:t>
      </w:r>
      <w:r w:rsidR="00EC746A" w:rsidRPr="00B23C47">
        <w:rPr>
          <w:rFonts w:ascii="Times New Roman" w:hAnsi="Times New Roman" w:cs="Times New Roman"/>
          <w:sz w:val="24"/>
          <w:szCs w:val="24"/>
        </w:rPr>
        <w:t xml:space="preserve"> permitted</w:t>
      </w:r>
      <w:proofErr w:type="gramEnd"/>
      <w:r w:rsidR="00EC746A" w:rsidRPr="00B23C47">
        <w:rPr>
          <w:rFonts w:ascii="Times New Roman" w:hAnsi="Times New Roman" w:cs="Times New Roman"/>
          <w:sz w:val="24"/>
          <w:szCs w:val="24"/>
        </w:rPr>
        <w:t xml:space="preserve"> to </w:t>
      </w:r>
      <w:proofErr w:type="gramStart"/>
      <w:r w:rsidR="00EC746A" w:rsidRPr="00B23C47">
        <w:rPr>
          <w:rFonts w:ascii="Times New Roman" w:hAnsi="Times New Roman" w:cs="Times New Roman"/>
          <w:sz w:val="24"/>
          <w:szCs w:val="24"/>
        </w:rPr>
        <w:t>be charged</w:t>
      </w:r>
      <w:proofErr w:type="gramEnd"/>
      <w:r w:rsidR="00EC746A" w:rsidRPr="00B23C47">
        <w:rPr>
          <w:rFonts w:ascii="Times New Roman" w:hAnsi="Times New Roman" w:cs="Times New Roman"/>
          <w:sz w:val="24"/>
          <w:szCs w:val="24"/>
        </w:rPr>
        <w:t xml:space="preserve"> in a room or area that complies with </w:t>
      </w:r>
      <w:proofErr w:type="gramStart"/>
      <w:r w:rsidR="00EC746A" w:rsidRPr="00B23C47">
        <w:rPr>
          <w:rFonts w:ascii="Times New Roman" w:hAnsi="Times New Roman" w:cs="Times New Roman"/>
          <w:sz w:val="24"/>
          <w:szCs w:val="24"/>
        </w:rPr>
        <w:t>all of</w:t>
      </w:r>
      <w:proofErr w:type="gramEnd"/>
      <w:r w:rsidR="00EC746A" w:rsidRPr="00B23C47">
        <w:rPr>
          <w:rFonts w:ascii="Times New Roman" w:hAnsi="Times New Roman" w:cs="Times New Roman"/>
          <w:sz w:val="24"/>
          <w:szCs w:val="24"/>
        </w:rPr>
        <w:t xml:space="preserve"> the following:</w:t>
      </w:r>
    </w:p>
    <w:p w14:paraId="632AA429" w14:textId="77777777" w:rsidR="00EC746A" w:rsidRPr="00B23C47" w:rsidRDefault="00EC746A" w:rsidP="00367714">
      <w:pPr>
        <w:spacing w:after="0" w:line="240" w:lineRule="auto"/>
        <w:jc w:val="both"/>
        <w:rPr>
          <w:rFonts w:ascii="Times New Roman" w:hAnsi="Times New Roman" w:cs="Times New Roman"/>
          <w:sz w:val="24"/>
          <w:szCs w:val="24"/>
        </w:rPr>
      </w:pPr>
    </w:p>
    <w:p w14:paraId="75E89B7F" w14:textId="087274CA" w:rsidR="00EC746A" w:rsidRPr="00B23C47" w:rsidRDefault="00EC746A" w:rsidP="00367714">
      <w:pPr>
        <w:numPr>
          <w:ilvl w:val="0"/>
          <w:numId w:val="50"/>
        </w:numPr>
        <w:spacing w:after="0" w:line="240" w:lineRule="auto"/>
        <w:ind w:left="1080"/>
        <w:jc w:val="both"/>
        <w:rPr>
          <w:rFonts w:ascii="Times New Roman" w:hAnsi="Times New Roman" w:cs="Times New Roman"/>
          <w:sz w:val="24"/>
          <w:szCs w:val="24"/>
        </w:rPr>
      </w:pPr>
      <w:r w:rsidRPr="00B23C47">
        <w:rPr>
          <w:rFonts w:ascii="Times New Roman" w:hAnsi="Times New Roman" w:cs="Times New Roman"/>
          <w:sz w:val="24"/>
          <w:szCs w:val="24"/>
        </w:rPr>
        <w:t xml:space="preserve">Only listed devices utilizing listed charging equipment shall </w:t>
      </w:r>
      <w:proofErr w:type="gramStart"/>
      <w:r w:rsidRPr="00B23C47">
        <w:rPr>
          <w:rFonts w:ascii="Times New Roman" w:hAnsi="Times New Roman" w:cs="Times New Roman"/>
          <w:sz w:val="24"/>
          <w:szCs w:val="24"/>
        </w:rPr>
        <w:t>be permitted</w:t>
      </w:r>
      <w:proofErr w:type="gramEnd"/>
      <w:r w:rsidRPr="00B23C47">
        <w:rPr>
          <w:rFonts w:ascii="Times New Roman" w:hAnsi="Times New Roman" w:cs="Times New Roman"/>
          <w:sz w:val="24"/>
          <w:szCs w:val="24"/>
        </w:rPr>
        <w:t xml:space="preserve"> to </w:t>
      </w:r>
      <w:proofErr w:type="gramStart"/>
      <w:r w:rsidRPr="00B23C47">
        <w:rPr>
          <w:rFonts w:ascii="Times New Roman" w:hAnsi="Times New Roman" w:cs="Times New Roman"/>
          <w:sz w:val="24"/>
          <w:szCs w:val="24"/>
        </w:rPr>
        <w:t>be charged</w:t>
      </w:r>
      <w:proofErr w:type="gramEnd"/>
      <w:r w:rsidRPr="00B23C47">
        <w:rPr>
          <w:rFonts w:ascii="Times New Roman" w:hAnsi="Times New Roman" w:cs="Times New Roman"/>
          <w:sz w:val="24"/>
          <w:szCs w:val="24"/>
        </w:rPr>
        <w:t xml:space="preserve">. </w:t>
      </w:r>
    </w:p>
    <w:p w14:paraId="77A258D6" w14:textId="632D0813" w:rsidR="00EC746A" w:rsidRPr="00B23C47" w:rsidRDefault="00EC746A" w:rsidP="00367714">
      <w:pPr>
        <w:numPr>
          <w:ilvl w:val="0"/>
          <w:numId w:val="50"/>
        </w:numPr>
        <w:spacing w:after="0" w:line="240" w:lineRule="auto"/>
        <w:ind w:left="1080"/>
        <w:jc w:val="both"/>
        <w:rPr>
          <w:rFonts w:ascii="Times New Roman" w:hAnsi="Times New Roman" w:cs="Times New Roman"/>
          <w:sz w:val="24"/>
          <w:szCs w:val="24"/>
        </w:rPr>
      </w:pPr>
      <w:proofErr w:type="gramStart"/>
      <w:r w:rsidRPr="00B23C47">
        <w:rPr>
          <w:rFonts w:ascii="Times New Roman" w:hAnsi="Times New Roman" w:cs="Times New Roman"/>
          <w:sz w:val="24"/>
          <w:szCs w:val="24"/>
        </w:rPr>
        <w:t>Is provided</w:t>
      </w:r>
      <w:proofErr w:type="gramEnd"/>
      <w:r w:rsidRPr="00B23C47">
        <w:rPr>
          <w:rFonts w:ascii="Times New Roman" w:hAnsi="Times New Roman" w:cs="Times New Roman"/>
          <w:sz w:val="24"/>
          <w:szCs w:val="24"/>
        </w:rPr>
        <w:t xml:space="preserve"> with sufficient electrical receptacles to allow the charging equipment for each device to </w:t>
      </w:r>
      <w:proofErr w:type="gramStart"/>
      <w:r w:rsidRPr="00B23C47">
        <w:rPr>
          <w:rFonts w:ascii="Times New Roman" w:hAnsi="Times New Roman" w:cs="Times New Roman"/>
          <w:sz w:val="24"/>
          <w:szCs w:val="24"/>
        </w:rPr>
        <w:t>be directly connected</w:t>
      </w:r>
      <w:proofErr w:type="gramEnd"/>
      <w:r w:rsidRPr="00B23C47">
        <w:rPr>
          <w:rFonts w:ascii="Times New Roman" w:hAnsi="Times New Roman" w:cs="Times New Roman"/>
          <w:sz w:val="24"/>
          <w:szCs w:val="24"/>
        </w:rPr>
        <w:t xml:space="preserve"> to a receptacle.</w:t>
      </w:r>
      <w:r w:rsidR="002D1D36">
        <w:rPr>
          <w:rFonts w:ascii="Times New Roman" w:hAnsi="Times New Roman" w:cs="Times New Roman"/>
          <w:sz w:val="24"/>
          <w:szCs w:val="24"/>
        </w:rPr>
        <w:t xml:space="preserve"> </w:t>
      </w:r>
      <w:r w:rsidRPr="00B23C47">
        <w:rPr>
          <w:rFonts w:ascii="Times New Roman" w:hAnsi="Times New Roman" w:cs="Times New Roman"/>
          <w:sz w:val="24"/>
          <w:szCs w:val="24"/>
        </w:rPr>
        <w:t xml:space="preserve"> Extension cords and relocatable power taps shall not </w:t>
      </w:r>
      <w:proofErr w:type="gramStart"/>
      <w:r w:rsidRPr="00B23C47">
        <w:rPr>
          <w:rFonts w:ascii="Times New Roman" w:hAnsi="Times New Roman" w:cs="Times New Roman"/>
          <w:sz w:val="24"/>
          <w:szCs w:val="24"/>
        </w:rPr>
        <w:t>be used</w:t>
      </w:r>
      <w:proofErr w:type="gramEnd"/>
      <w:r w:rsidRPr="00B23C47">
        <w:rPr>
          <w:rFonts w:ascii="Times New Roman" w:hAnsi="Times New Roman" w:cs="Times New Roman"/>
          <w:sz w:val="24"/>
          <w:szCs w:val="24"/>
        </w:rPr>
        <w:t>.</w:t>
      </w:r>
    </w:p>
    <w:p w14:paraId="2A36F3C4" w14:textId="77777777" w:rsidR="00EC746A" w:rsidRPr="00B23C47" w:rsidRDefault="00EC746A" w:rsidP="00367714">
      <w:pPr>
        <w:numPr>
          <w:ilvl w:val="0"/>
          <w:numId w:val="50"/>
        </w:numPr>
        <w:spacing w:after="0" w:line="240" w:lineRule="auto"/>
        <w:ind w:left="1080"/>
        <w:jc w:val="both"/>
        <w:rPr>
          <w:rFonts w:ascii="Times New Roman" w:hAnsi="Times New Roman" w:cs="Times New Roman"/>
          <w:sz w:val="24"/>
          <w:szCs w:val="24"/>
        </w:rPr>
      </w:pPr>
      <w:r w:rsidRPr="00B23C47">
        <w:rPr>
          <w:rFonts w:ascii="Times New Roman" w:hAnsi="Times New Roman" w:cs="Times New Roman"/>
          <w:sz w:val="24"/>
          <w:szCs w:val="24"/>
        </w:rPr>
        <w:t xml:space="preserve">Storage of combustible materials, combustible waste or hazardous materials shall not </w:t>
      </w:r>
      <w:proofErr w:type="gramStart"/>
      <w:r w:rsidRPr="00B23C47">
        <w:rPr>
          <w:rFonts w:ascii="Times New Roman" w:hAnsi="Times New Roman" w:cs="Times New Roman"/>
          <w:sz w:val="24"/>
          <w:szCs w:val="24"/>
        </w:rPr>
        <w:t>be permitted</w:t>
      </w:r>
      <w:proofErr w:type="gramEnd"/>
      <w:r w:rsidRPr="00B23C47">
        <w:rPr>
          <w:rFonts w:ascii="Times New Roman" w:hAnsi="Times New Roman" w:cs="Times New Roman"/>
          <w:sz w:val="24"/>
          <w:szCs w:val="24"/>
        </w:rPr>
        <w:t>.</w:t>
      </w:r>
    </w:p>
    <w:p w14:paraId="193280F2" w14:textId="77777777" w:rsidR="00EC746A" w:rsidRPr="00B23C47" w:rsidRDefault="00EC746A" w:rsidP="00367714">
      <w:pPr>
        <w:numPr>
          <w:ilvl w:val="0"/>
          <w:numId w:val="50"/>
        </w:numPr>
        <w:spacing w:after="0" w:line="240" w:lineRule="auto"/>
        <w:ind w:left="1080"/>
        <w:jc w:val="both"/>
        <w:rPr>
          <w:rFonts w:ascii="Times New Roman" w:hAnsi="Times New Roman" w:cs="Times New Roman"/>
          <w:sz w:val="24"/>
          <w:szCs w:val="24"/>
        </w:rPr>
      </w:pPr>
      <w:r w:rsidRPr="00B23C47">
        <w:rPr>
          <w:rFonts w:ascii="Times New Roman" w:hAnsi="Times New Roman" w:cs="Times New Roman"/>
          <w:sz w:val="24"/>
          <w:szCs w:val="24"/>
        </w:rPr>
        <w:t xml:space="preserve">The charging operation shall not </w:t>
      </w:r>
      <w:proofErr w:type="gramStart"/>
      <w:r w:rsidRPr="00B23C47">
        <w:rPr>
          <w:rFonts w:ascii="Times New Roman" w:hAnsi="Times New Roman" w:cs="Times New Roman"/>
          <w:sz w:val="24"/>
          <w:szCs w:val="24"/>
        </w:rPr>
        <w:t>be conducted</w:t>
      </w:r>
      <w:proofErr w:type="gramEnd"/>
      <w:r w:rsidRPr="00B23C47">
        <w:rPr>
          <w:rFonts w:ascii="Times New Roman" w:hAnsi="Times New Roman" w:cs="Times New Roman"/>
          <w:sz w:val="24"/>
          <w:szCs w:val="24"/>
        </w:rPr>
        <w:t xml:space="preserve"> in or obstruct any required means of egress.</w:t>
      </w:r>
    </w:p>
    <w:p w14:paraId="4189761E" w14:textId="77777777" w:rsidR="00EC746A" w:rsidRPr="00B23C47" w:rsidRDefault="00EC746A" w:rsidP="00367714">
      <w:pPr>
        <w:numPr>
          <w:ilvl w:val="0"/>
          <w:numId w:val="50"/>
        </w:numPr>
        <w:spacing w:after="0" w:line="240" w:lineRule="auto"/>
        <w:ind w:left="1080"/>
        <w:jc w:val="both"/>
        <w:rPr>
          <w:rFonts w:ascii="Times New Roman" w:hAnsi="Times New Roman" w:cs="Times New Roman"/>
          <w:sz w:val="24"/>
          <w:szCs w:val="24"/>
        </w:rPr>
      </w:pPr>
      <w:r w:rsidRPr="00B23C47">
        <w:rPr>
          <w:rFonts w:ascii="Times New Roman" w:hAnsi="Times New Roman" w:cs="Times New Roman"/>
          <w:sz w:val="24"/>
          <w:szCs w:val="24"/>
        </w:rPr>
        <w:t xml:space="preserve">Removable storage batteries shall not </w:t>
      </w:r>
      <w:proofErr w:type="gramStart"/>
      <w:r w:rsidRPr="00B23C47">
        <w:rPr>
          <w:rFonts w:ascii="Times New Roman" w:hAnsi="Times New Roman" w:cs="Times New Roman"/>
          <w:sz w:val="24"/>
          <w:szCs w:val="24"/>
        </w:rPr>
        <w:t>be stacked</w:t>
      </w:r>
      <w:proofErr w:type="gramEnd"/>
      <w:r w:rsidRPr="00B23C47">
        <w:rPr>
          <w:rFonts w:ascii="Times New Roman" w:hAnsi="Times New Roman" w:cs="Times New Roman"/>
          <w:sz w:val="24"/>
          <w:szCs w:val="24"/>
        </w:rPr>
        <w:t xml:space="preserve"> or charged in an enclosed cabinet unless the cabinet is specially designed and </w:t>
      </w:r>
      <w:r w:rsidRPr="00B23C47">
        <w:rPr>
          <w:rFonts w:ascii="Times New Roman" w:hAnsi="Times New Roman" w:cs="Times New Roman"/>
          <w:i/>
          <w:iCs/>
          <w:sz w:val="24"/>
          <w:szCs w:val="24"/>
        </w:rPr>
        <w:t>approved</w:t>
      </w:r>
      <w:r w:rsidRPr="00B23C47">
        <w:rPr>
          <w:rFonts w:ascii="Times New Roman" w:hAnsi="Times New Roman" w:cs="Times New Roman"/>
          <w:sz w:val="24"/>
          <w:szCs w:val="24"/>
        </w:rPr>
        <w:t xml:space="preserve"> for such </w:t>
      </w:r>
      <w:proofErr w:type="gramStart"/>
      <w:r w:rsidRPr="00B23C47">
        <w:rPr>
          <w:rFonts w:ascii="Times New Roman" w:hAnsi="Times New Roman" w:cs="Times New Roman"/>
          <w:sz w:val="24"/>
          <w:szCs w:val="24"/>
        </w:rPr>
        <w:t>purpose</w:t>
      </w:r>
      <w:proofErr w:type="gramEnd"/>
      <w:r w:rsidRPr="00B23C47">
        <w:rPr>
          <w:rFonts w:ascii="Times New Roman" w:hAnsi="Times New Roman" w:cs="Times New Roman"/>
          <w:sz w:val="24"/>
          <w:szCs w:val="24"/>
        </w:rPr>
        <w:t>.</w:t>
      </w:r>
    </w:p>
    <w:p w14:paraId="51852B33" w14:textId="77777777" w:rsidR="00EC746A" w:rsidRPr="002D1D36" w:rsidRDefault="00EC746A" w:rsidP="00367714">
      <w:pPr>
        <w:numPr>
          <w:ilvl w:val="0"/>
          <w:numId w:val="50"/>
        </w:numPr>
        <w:spacing w:after="0" w:line="240" w:lineRule="auto"/>
        <w:ind w:left="1080"/>
        <w:jc w:val="both"/>
        <w:rPr>
          <w:rFonts w:ascii="Times New Roman" w:hAnsi="Times New Roman" w:cs="Times New Roman"/>
          <w:sz w:val="24"/>
          <w:szCs w:val="24"/>
        </w:rPr>
      </w:pPr>
      <w:r w:rsidRPr="00B23C47">
        <w:rPr>
          <w:rFonts w:ascii="Times New Roman" w:hAnsi="Times New Roman" w:cs="Times New Roman"/>
          <w:sz w:val="24"/>
          <w:szCs w:val="24"/>
        </w:rPr>
        <w:t xml:space="preserve">A minimum distance of </w:t>
      </w:r>
      <w:proofErr w:type="gramStart"/>
      <w:r w:rsidRPr="00B23C47">
        <w:rPr>
          <w:rFonts w:ascii="Times New Roman" w:hAnsi="Times New Roman" w:cs="Times New Roman"/>
          <w:sz w:val="24"/>
          <w:szCs w:val="24"/>
        </w:rPr>
        <w:t>18</w:t>
      </w:r>
      <w:proofErr w:type="gramEnd"/>
      <w:r w:rsidRPr="00B23C47">
        <w:rPr>
          <w:rFonts w:ascii="Times New Roman" w:hAnsi="Times New Roman" w:cs="Times New Roman"/>
          <w:sz w:val="24"/>
          <w:szCs w:val="24"/>
        </w:rPr>
        <w:t xml:space="preserve"> inches (457.2 mm) shall </w:t>
      </w:r>
      <w:proofErr w:type="gramStart"/>
      <w:r w:rsidRPr="00B23C47">
        <w:rPr>
          <w:rFonts w:ascii="Times New Roman" w:hAnsi="Times New Roman" w:cs="Times New Roman"/>
          <w:sz w:val="24"/>
          <w:szCs w:val="24"/>
        </w:rPr>
        <w:t>be maintained</w:t>
      </w:r>
      <w:proofErr w:type="gramEnd"/>
      <w:r w:rsidRPr="00B23C47">
        <w:rPr>
          <w:rFonts w:ascii="Times New Roman" w:hAnsi="Times New Roman" w:cs="Times New Roman"/>
          <w:sz w:val="24"/>
          <w:szCs w:val="24"/>
        </w:rPr>
        <w:t xml:space="preserve"> between each removable storage battery during charging operations unless each battery </w:t>
      </w:r>
      <w:proofErr w:type="gramStart"/>
      <w:r w:rsidRPr="00B23C47">
        <w:rPr>
          <w:rFonts w:ascii="Times New Roman" w:hAnsi="Times New Roman" w:cs="Times New Roman"/>
          <w:sz w:val="24"/>
          <w:szCs w:val="24"/>
        </w:rPr>
        <w:t>is isolated</w:t>
      </w:r>
      <w:proofErr w:type="gramEnd"/>
      <w:r w:rsidRPr="00B23C47">
        <w:rPr>
          <w:rFonts w:ascii="Times New Roman" w:hAnsi="Times New Roman" w:cs="Times New Roman"/>
          <w:sz w:val="24"/>
          <w:szCs w:val="24"/>
        </w:rPr>
        <w:t xml:space="preserve"> from neighboring batteries by </w:t>
      </w:r>
      <w:r w:rsidRPr="002D1D36">
        <w:rPr>
          <w:rFonts w:ascii="Times New Roman" w:hAnsi="Times New Roman" w:cs="Times New Roman"/>
          <w:sz w:val="24"/>
          <w:szCs w:val="24"/>
        </w:rPr>
        <w:t xml:space="preserve">an </w:t>
      </w:r>
      <w:r w:rsidRPr="002D1D36">
        <w:rPr>
          <w:rFonts w:ascii="Times New Roman" w:hAnsi="Times New Roman" w:cs="Times New Roman"/>
          <w:i/>
          <w:iCs/>
          <w:sz w:val="24"/>
          <w:szCs w:val="24"/>
        </w:rPr>
        <w:t>approved</w:t>
      </w:r>
      <w:r w:rsidRPr="002D1D36">
        <w:rPr>
          <w:rFonts w:ascii="Times New Roman" w:hAnsi="Times New Roman" w:cs="Times New Roman"/>
          <w:sz w:val="24"/>
          <w:szCs w:val="24"/>
        </w:rPr>
        <w:t xml:space="preserve"> fire-resistant material.</w:t>
      </w:r>
    </w:p>
    <w:p w14:paraId="7CD7163F" w14:textId="77777777" w:rsidR="00EC746A" w:rsidRPr="002D1D36" w:rsidRDefault="00EC746A" w:rsidP="00BD6481">
      <w:pPr>
        <w:numPr>
          <w:ilvl w:val="0"/>
          <w:numId w:val="50"/>
        </w:numPr>
        <w:spacing w:after="0" w:line="240" w:lineRule="auto"/>
        <w:ind w:left="1080"/>
        <w:jc w:val="both"/>
        <w:rPr>
          <w:rFonts w:ascii="Times New Roman" w:hAnsi="Times New Roman" w:cs="Times New Roman"/>
          <w:sz w:val="24"/>
          <w:szCs w:val="24"/>
        </w:rPr>
      </w:pPr>
      <w:r w:rsidRPr="002D1D36">
        <w:rPr>
          <w:rFonts w:ascii="Times New Roman" w:hAnsi="Times New Roman" w:cs="Times New Roman"/>
          <w:sz w:val="24"/>
          <w:szCs w:val="24"/>
        </w:rPr>
        <w:t xml:space="preserve">A minimum of </w:t>
      </w:r>
      <w:proofErr w:type="gramStart"/>
      <w:r w:rsidRPr="002D1D36">
        <w:rPr>
          <w:rFonts w:ascii="Times New Roman" w:hAnsi="Times New Roman" w:cs="Times New Roman"/>
          <w:sz w:val="24"/>
          <w:szCs w:val="24"/>
        </w:rPr>
        <w:t>18</w:t>
      </w:r>
      <w:proofErr w:type="gramEnd"/>
      <w:r w:rsidRPr="002D1D36">
        <w:rPr>
          <w:rFonts w:ascii="Times New Roman" w:hAnsi="Times New Roman" w:cs="Times New Roman"/>
          <w:sz w:val="24"/>
          <w:szCs w:val="24"/>
        </w:rPr>
        <w:t xml:space="preserve"> inches (457.2 mm) shall </w:t>
      </w:r>
      <w:proofErr w:type="gramStart"/>
      <w:r w:rsidRPr="002D1D36">
        <w:rPr>
          <w:rFonts w:ascii="Times New Roman" w:hAnsi="Times New Roman" w:cs="Times New Roman"/>
          <w:sz w:val="24"/>
          <w:szCs w:val="24"/>
        </w:rPr>
        <w:t>be maintained</w:t>
      </w:r>
      <w:proofErr w:type="gramEnd"/>
      <w:r w:rsidRPr="002D1D36">
        <w:rPr>
          <w:rFonts w:ascii="Times New Roman" w:hAnsi="Times New Roman" w:cs="Times New Roman"/>
          <w:sz w:val="24"/>
          <w:szCs w:val="24"/>
        </w:rPr>
        <w:t xml:space="preserve"> between the location of the battery on each powered micromobility device during charging operations.</w:t>
      </w:r>
    </w:p>
    <w:p w14:paraId="627D5D1B" w14:textId="53A32382" w:rsidR="00EC746A" w:rsidRPr="002D1D36" w:rsidRDefault="00EC746A" w:rsidP="00BD6481">
      <w:pPr>
        <w:numPr>
          <w:ilvl w:val="0"/>
          <w:numId w:val="50"/>
        </w:numPr>
        <w:spacing w:after="0" w:line="240" w:lineRule="auto"/>
        <w:ind w:left="1080"/>
        <w:jc w:val="both"/>
        <w:rPr>
          <w:rFonts w:ascii="Times New Roman" w:hAnsi="Times New Roman" w:cs="Times New Roman"/>
          <w:sz w:val="24"/>
          <w:szCs w:val="24"/>
        </w:rPr>
      </w:pPr>
      <w:r w:rsidRPr="002D1D36">
        <w:rPr>
          <w:rFonts w:ascii="Times New Roman" w:hAnsi="Times New Roman" w:cs="Times New Roman"/>
          <w:sz w:val="24"/>
          <w:szCs w:val="24"/>
        </w:rPr>
        <w:t xml:space="preserve">The building shall </w:t>
      </w:r>
      <w:proofErr w:type="gramStart"/>
      <w:r w:rsidRPr="002D1D36">
        <w:rPr>
          <w:rFonts w:ascii="Times New Roman" w:hAnsi="Times New Roman" w:cs="Times New Roman"/>
          <w:sz w:val="24"/>
          <w:szCs w:val="24"/>
        </w:rPr>
        <w:t>be protected</w:t>
      </w:r>
      <w:proofErr w:type="gramEnd"/>
      <w:r w:rsidRPr="002D1D36">
        <w:rPr>
          <w:rFonts w:ascii="Times New Roman" w:hAnsi="Times New Roman" w:cs="Times New Roman"/>
          <w:sz w:val="24"/>
          <w:szCs w:val="24"/>
        </w:rPr>
        <w:t xml:space="preserve"> by an </w:t>
      </w:r>
      <w:r w:rsidRPr="002D1D36">
        <w:rPr>
          <w:rFonts w:ascii="Times New Roman" w:hAnsi="Times New Roman" w:cs="Times New Roman"/>
          <w:i/>
          <w:iCs/>
          <w:sz w:val="24"/>
          <w:szCs w:val="24"/>
        </w:rPr>
        <w:t>approved</w:t>
      </w:r>
      <w:r w:rsidRPr="002D1D36">
        <w:rPr>
          <w:rFonts w:ascii="Times New Roman" w:hAnsi="Times New Roman" w:cs="Times New Roman"/>
          <w:sz w:val="24"/>
          <w:szCs w:val="24"/>
        </w:rPr>
        <w:t xml:space="preserve"> fire alarm system.</w:t>
      </w:r>
    </w:p>
    <w:p w14:paraId="7E69B623" w14:textId="77777777" w:rsidR="00EC746A" w:rsidRPr="002D1D36" w:rsidRDefault="00EC746A" w:rsidP="00BD6481">
      <w:pPr>
        <w:spacing w:after="0" w:line="240" w:lineRule="auto"/>
        <w:jc w:val="both"/>
        <w:rPr>
          <w:rFonts w:ascii="Times New Roman" w:hAnsi="Times New Roman" w:cs="Times New Roman"/>
          <w:i/>
          <w:sz w:val="24"/>
          <w:szCs w:val="24"/>
        </w:rPr>
      </w:pPr>
    </w:p>
    <w:p w14:paraId="387D5B0B" w14:textId="390E294D" w:rsidR="00EC746A" w:rsidRPr="00B23C47" w:rsidRDefault="004A3A41" w:rsidP="00BD6481">
      <w:pPr>
        <w:spacing w:after="0" w:line="240" w:lineRule="auto"/>
        <w:jc w:val="both"/>
        <w:rPr>
          <w:rFonts w:ascii="Times New Roman" w:hAnsi="Times New Roman" w:cs="Times New Roman"/>
          <w:sz w:val="24"/>
          <w:szCs w:val="24"/>
        </w:rPr>
      </w:pPr>
      <w:bookmarkStart w:id="5" w:name="_Hlk203564476"/>
      <w:r w:rsidRPr="002D1D36">
        <w:rPr>
          <w:rFonts w:ascii="Times New Roman" w:hAnsi="Times New Roman" w:cs="Times New Roman"/>
          <w:sz w:val="24"/>
          <w:szCs w:val="24"/>
        </w:rPr>
        <w:t>(24)</w:t>
      </w:r>
      <w:r w:rsidR="00EC746A" w:rsidRPr="002D1D36">
        <w:rPr>
          <w:rFonts w:ascii="Times New Roman" w:hAnsi="Times New Roman" w:cs="Times New Roman"/>
          <w:b/>
          <w:bCs/>
          <w:sz w:val="24"/>
          <w:szCs w:val="24"/>
        </w:rPr>
        <w:tab/>
        <w:t>SECTION 323</w:t>
      </w:r>
      <w:r w:rsidR="00EC746A" w:rsidRPr="002D1D36">
        <w:rPr>
          <w:rFonts w:ascii="Times New Roman" w:hAnsi="Times New Roman" w:cs="Times New Roman"/>
          <w:sz w:val="24"/>
          <w:szCs w:val="24"/>
        </w:rPr>
        <w:t xml:space="preserve"> </w:t>
      </w:r>
      <w:proofErr w:type="gramStart"/>
      <w:r w:rsidR="003F4FA1" w:rsidRPr="002D1D36">
        <w:rPr>
          <w:rFonts w:ascii="Times New Roman" w:hAnsi="Times New Roman" w:cs="Times New Roman"/>
          <w:sz w:val="24"/>
          <w:szCs w:val="24"/>
        </w:rPr>
        <w:t>is added</w:t>
      </w:r>
      <w:proofErr w:type="gramEnd"/>
      <w:r w:rsidR="003F4FA1" w:rsidRPr="002D1D36">
        <w:rPr>
          <w:rFonts w:ascii="Times New Roman" w:hAnsi="Times New Roman" w:cs="Times New Roman"/>
          <w:sz w:val="24"/>
          <w:szCs w:val="24"/>
        </w:rPr>
        <w:t xml:space="preserve"> </w:t>
      </w:r>
      <w:r w:rsidR="00EC746A" w:rsidRPr="002D1D36">
        <w:rPr>
          <w:rFonts w:ascii="Times New Roman" w:hAnsi="Times New Roman" w:cs="Times New Roman"/>
          <w:sz w:val="24"/>
          <w:szCs w:val="24"/>
        </w:rPr>
        <w:t xml:space="preserve">entitled </w:t>
      </w:r>
      <w:r w:rsidR="00EC746A" w:rsidRPr="002D1D36">
        <w:rPr>
          <w:rFonts w:ascii="Times New Roman" w:hAnsi="Times New Roman" w:cs="Times New Roman"/>
          <w:b/>
          <w:bCs/>
          <w:sz w:val="24"/>
          <w:szCs w:val="24"/>
        </w:rPr>
        <w:t>ELECTRIC VEHICLE</w:t>
      </w:r>
      <w:r w:rsidR="00EC746A" w:rsidRPr="00B23C47">
        <w:rPr>
          <w:rFonts w:ascii="Times New Roman" w:hAnsi="Times New Roman" w:cs="Times New Roman"/>
          <w:b/>
          <w:bCs/>
          <w:sz w:val="24"/>
          <w:szCs w:val="24"/>
        </w:rPr>
        <w:t xml:space="preserve"> CHARGING</w:t>
      </w:r>
      <w:r w:rsidR="00EC746A" w:rsidRPr="00B23C47">
        <w:rPr>
          <w:rFonts w:ascii="Times New Roman" w:hAnsi="Times New Roman" w:cs="Times New Roman"/>
          <w:sz w:val="24"/>
          <w:szCs w:val="24"/>
        </w:rPr>
        <w:t xml:space="preserve">. </w:t>
      </w:r>
    </w:p>
    <w:p w14:paraId="3C1A986D" w14:textId="77777777" w:rsidR="00EC746A" w:rsidRPr="00B23C47" w:rsidRDefault="00EC746A" w:rsidP="00BD6481">
      <w:pPr>
        <w:spacing w:after="0" w:line="240" w:lineRule="auto"/>
        <w:jc w:val="both"/>
        <w:rPr>
          <w:rFonts w:ascii="Times New Roman" w:hAnsi="Times New Roman" w:cs="Times New Roman"/>
          <w:b/>
          <w:bCs/>
          <w:sz w:val="24"/>
          <w:szCs w:val="24"/>
        </w:rPr>
      </w:pPr>
    </w:p>
    <w:p w14:paraId="635668DC" w14:textId="6992B9BC" w:rsidR="00EC746A" w:rsidRPr="002D1D36" w:rsidRDefault="00BD6481" w:rsidP="00130DC6">
      <w:pPr>
        <w:spacing w:after="0" w:line="240" w:lineRule="auto"/>
        <w:ind w:left="720" w:hanging="720"/>
        <w:jc w:val="both"/>
        <w:rPr>
          <w:rFonts w:ascii="Times New Roman" w:hAnsi="Times New Roman" w:cs="Times New Roman"/>
          <w:sz w:val="24"/>
          <w:szCs w:val="24"/>
        </w:rPr>
      </w:pPr>
      <w:r w:rsidRPr="002D1D36">
        <w:rPr>
          <w:rFonts w:ascii="Times New Roman" w:hAnsi="Times New Roman" w:cs="Times New Roman"/>
          <w:sz w:val="24"/>
          <w:szCs w:val="24"/>
        </w:rPr>
        <w:t>(</w:t>
      </w:r>
      <w:r w:rsidR="00EC746A" w:rsidRPr="002D1D36">
        <w:rPr>
          <w:rFonts w:ascii="Times New Roman" w:hAnsi="Times New Roman" w:cs="Times New Roman"/>
          <w:sz w:val="24"/>
          <w:szCs w:val="24"/>
        </w:rPr>
        <w:t>25</w:t>
      </w:r>
      <w:r w:rsidRPr="002D1D36">
        <w:rPr>
          <w:rFonts w:ascii="Times New Roman" w:hAnsi="Times New Roman" w:cs="Times New Roman"/>
          <w:sz w:val="24"/>
          <w:szCs w:val="24"/>
        </w:rPr>
        <w:t>)</w:t>
      </w:r>
      <w:r w:rsidR="00EC746A" w:rsidRPr="002D1D36">
        <w:rPr>
          <w:rFonts w:ascii="Times New Roman" w:hAnsi="Times New Roman" w:cs="Times New Roman"/>
          <w:b/>
          <w:bCs/>
          <w:sz w:val="24"/>
          <w:szCs w:val="24"/>
        </w:rPr>
        <w:tab/>
        <w:t>323.</w:t>
      </w:r>
      <w:proofErr w:type="gramStart"/>
      <w:r w:rsidR="00EC746A" w:rsidRPr="002D1D36">
        <w:rPr>
          <w:rFonts w:ascii="Times New Roman" w:hAnsi="Times New Roman" w:cs="Times New Roman"/>
          <w:b/>
          <w:bCs/>
          <w:sz w:val="24"/>
          <w:szCs w:val="24"/>
        </w:rPr>
        <w:t xml:space="preserve">1 </w:t>
      </w:r>
      <w:r w:rsidRPr="002D1D36">
        <w:rPr>
          <w:rFonts w:ascii="Times New Roman" w:hAnsi="Times New Roman" w:cs="Times New Roman"/>
          <w:b/>
          <w:bCs/>
          <w:sz w:val="24"/>
          <w:szCs w:val="24"/>
        </w:rPr>
        <w:t xml:space="preserve"> </w:t>
      </w:r>
      <w:r w:rsidR="00EC746A" w:rsidRPr="002D1D36">
        <w:rPr>
          <w:rFonts w:ascii="Times New Roman" w:hAnsi="Times New Roman" w:cs="Times New Roman"/>
          <w:b/>
          <w:bCs/>
          <w:sz w:val="24"/>
          <w:szCs w:val="24"/>
        </w:rPr>
        <w:t>Electric</w:t>
      </w:r>
      <w:proofErr w:type="gramEnd"/>
      <w:r w:rsidR="00EC746A" w:rsidRPr="002D1D36">
        <w:rPr>
          <w:rFonts w:ascii="Times New Roman" w:hAnsi="Times New Roman" w:cs="Times New Roman"/>
          <w:b/>
          <w:bCs/>
          <w:sz w:val="24"/>
          <w:szCs w:val="24"/>
        </w:rPr>
        <w:t xml:space="preserve"> vehicle charging stations inside a structure.  </w:t>
      </w:r>
      <w:r w:rsidR="00EC746A" w:rsidRPr="002D1D36">
        <w:rPr>
          <w:rFonts w:ascii="Times New Roman" w:hAnsi="Times New Roman" w:cs="Times New Roman"/>
          <w:sz w:val="24"/>
          <w:szCs w:val="24"/>
        </w:rPr>
        <w:t xml:space="preserve">Electric vehicle charging stations installed inside a structure shall </w:t>
      </w:r>
      <w:proofErr w:type="gramStart"/>
      <w:r w:rsidR="00EC746A" w:rsidRPr="002D1D36">
        <w:rPr>
          <w:rFonts w:ascii="Times New Roman" w:hAnsi="Times New Roman" w:cs="Times New Roman"/>
          <w:sz w:val="24"/>
          <w:szCs w:val="24"/>
        </w:rPr>
        <w:t>be installed</w:t>
      </w:r>
      <w:proofErr w:type="gramEnd"/>
      <w:r w:rsidR="00EC746A" w:rsidRPr="002D1D36">
        <w:rPr>
          <w:rFonts w:ascii="Times New Roman" w:hAnsi="Times New Roman" w:cs="Times New Roman"/>
          <w:sz w:val="24"/>
          <w:szCs w:val="24"/>
        </w:rPr>
        <w:t xml:space="preserve"> in compliance with NFPA 70, State and Local requirements.  EV charging stations shall </w:t>
      </w:r>
      <w:proofErr w:type="gramStart"/>
      <w:r w:rsidR="00EC746A" w:rsidRPr="002D1D36">
        <w:rPr>
          <w:rFonts w:ascii="Times New Roman" w:hAnsi="Times New Roman" w:cs="Times New Roman"/>
          <w:sz w:val="24"/>
          <w:szCs w:val="24"/>
        </w:rPr>
        <w:t>be installed</w:t>
      </w:r>
      <w:proofErr w:type="gramEnd"/>
      <w:r w:rsidR="00EC746A" w:rsidRPr="002D1D36">
        <w:rPr>
          <w:rFonts w:ascii="Times New Roman" w:hAnsi="Times New Roman" w:cs="Times New Roman"/>
          <w:sz w:val="24"/>
          <w:szCs w:val="24"/>
        </w:rPr>
        <w:t xml:space="preserve"> in immediate proximity to an exit that </w:t>
      </w:r>
      <w:proofErr w:type="gramStart"/>
      <w:r w:rsidR="00EC746A" w:rsidRPr="002D1D36">
        <w:rPr>
          <w:rFonts w:ascii="Times New Roman" w:hAnsi="Times New Roman" w:cs="Times New Roman"/>
          <w:sz w:val="24"/>
          <w:szCs w:val="24"/>
        </w:rPr>
        <w:t>is appropriately sized</w:t>
      </w:r>
      <w:proofErr w:type="gramEnd"/>
      <w:r w:rsidR="00EC746A" w:rsidRPr="002D1D36">
        <w:rPr>
          <w:rFonts w:ascii="Times New Roman" w:hAnsi="Times New Roman" w:cs="Times New Roman"/>
          <w:sz w:val="24"/>
          <w:szCs w:val="24"/>
        </w:rPr>
        <w:t xml:space="preserve"> for the vehicle.</w:t>
      </w:r>
    </w:p>
    <w:p w14:paraId="0501A2E8" w14:textId="77777777" w:rsidR="00EC746A" w:rsidRPr="002D1D36" w:rsidRDefault="00EC746A" w:rsidP="00130DC6">
      <w:pPr>
        <w:spacing w:after="0" w:line="240" w:lineRule="auto"/>
        <w:ind w:left="720" w:hanging="720"/>
        <w:jc w:val="both"/>
        <w:rPr>
          <w:rFonts w:ascii="Times New Roman" w:hAnsi="Times New Roman" w:cs="Times New Roman"/>
          <w:sz w:val="24"/>
          <w:szCs w:val="24"/>
        </w:rPr>
      </w:pPr>
    </w:p>
    <w:p w14:paraId="2AD34FBC" w14:textId="77777777" w:rsidR="00EC746A" w:rsidRPr="002D1D36" w:rsidRDefault="00EC746A" w:rsidP="00130DC6">
      <w:pPr>
        <w:spacing w:after="0" w:line="240" w:lineRule="auto"/>
        <w:ind w:left="720"/>
        <w:jc w:val="both"/>
        <w:rPr>
          <w:rFonts w:ascii="Times New Roman" w:hAnsi="Times New Roman" w:cs="Times New Roman"/>
          <w:b/>
          <w:bCs/>
          <w:sz w:val="24"/>
          <w:szCs w:val="24"/>
        </w:rPr>
      </w:pPr>
      <w:r w:rsidRPr="002D1D36">
        <w:rPr>
          <w:rFonts w:ascii="Times New Roman" w:hAnsi="Times New Roman" w:cs="Times New Roman"/>
          <w:b/>
          <w:bCs/>
          <w:sz w:val="24"/>
          <w:szCs w:val="24"/>
        </w:rPr>
        <w:t>Exception:</w:t>
      </w:r>
    </w:p>
    <w:p w14:paraId="07A6B4A5" w14:textId="77777777" w:rsidR="00EC746A" w:rsidRPr="002D1D36" w:rsidRDefault="00EC746A" w:rsidP="00130DC6">
      <w:pPr>
        <w:spacing w:after="0" w:line="240" w:lineRule="auto"/>
        <w:ind w:left="720"/>
        <w:jc w:val="both"/>
        <w:rPr>
          <w:rFonts w:ascii="Times New Roman" w:hAnsi="Times New Roman" w:cs="Times New Roman"/>
          <w:sz w:val="24"/>
          <w:szCs w:val="24"/>
        </w:rPr>
      </w:pPr>
      <w:r w:rsidRPr="002D1D36">
        <w:rPr>
          <w:rFonts w:ascii="Times New Roman" w:hAnsi="Times New Roman" w:cs="Times New Roman"/>
          <w:sz w:val="24"/>
          <w:szCs w:val="24"/>
        </w:rPr>
        <w:t>One- and two-family dwellings built under the International Residential Code</w:t>
      </w:r>
    </w:p>
    <w:p w14:paraId="74330AEC" w14:textId="77777777" w:rsidR="00BD6481" w:rsidRPr="002D1D36" w:rsidRDefault="00BD6481" w:rsidP="00130DC6">
      <w:pPr>
        <w:spacing w:after="0" w:line="240" w:lineRule="auto"/>
        <w:jc w:val="both"/>
        <w:rPr>
          <w:rFonts w:ascii="Times New Roman" w:hAnsi="Times New Roman" w:cs="Times New Roman"/>
          <w:sz w:val="24"/>
          <w:szCs w:val="24"/>
        </w:rPr>
      </w:pPr>
    </w:p>
    <w:p w14:paraId="6606EEEA" w14:textId="4635E88C" w:rsidR="00EC746A" w:rsidRPr="002D1D36" w:rsidRDefault="00BD6481" w:rsidP="00130DC6">
      <w:pPr>
        <w:spacing w:after="0" w:line="240" w:lineRule="auto"/>
        <w:jc w:val="both"/>
        <w:rPr>
          <w:rFonts w:ascii="Times New Roman" w:hAnsi="Times New Roman" w:cs="Times New Roman"/>
          <w:sz w:val="24"/>
          <w:szCs w:val="24"/>
        </w:rPr>
      </w:pPr>
      <w:r w:rsidRPr="002D1D36">
        <w:rPr>
          <w:rFonts w:ascii="Times New Roman" w:hAnsi="Times New Roman" w:cs="Times New Roman"/>
          <w:sz w:val="24"/>
          <w:szCs w:val="24"/>
        </w:rPr>
        <w:t>(26)</w:t>
      </w:r>
      <w:r w:rsidRPr="002D1D36">
        <w:rPr>
          <w:rFonts w:ascii="Times New Roman" w:hAnsi="Times New Roman" w:cs="Times New Roman"/>
          <w:sz w:val="24"/>
          <w:szCs w:val="24"/>
        </w:rPr>
        <w:tab/>
      </w:r>
      <w:bookmarkEnd w:id="5"/>
      <w:r w:rsidR="00EC746A" w:rsidRPr="002D1D36">
        <w:rPr>
          <w:rFonts w:ascii="Times New Roman" w:hAnsi="Times New Roman" w:cs="Times New Roman"/>
          <w:b/>
          <w:bCs/>
          <w:sz w:val="24"/>
          <w:szCs w:val="24"/>
        </w:rPr>
        <w:t>403.11.3.</w:t>
      </w:r>
      <w:proofErr w:type="gramStart"/>
      <w:r w:rsidR="00EC746A" w:rsidRPr="002D1D36">
        <w:rPr>
          <w:rFonts w:ascii="Times New Roman" w:hAnsi="Times New Roman" w:cs="Times New Roman"/>
          <w:b/>
          <w:bCs/>
          <w:sz w:val="24"/>
          <w:szCs w:val="24"/>
        </w:rPr>
        <w:t>1</w:t>
      </w:r>
      <w:r w:rsidR="00D1752E" w:rsidRPr="002D1D36">
        <w:rPr>
          <w:rFonts w:ascii="Times New Roman" w:hAnsi="Times New Roman" w:cs="Times New Roman"/>
          <w:b/>
          <w:bCs/>
          <w:sz w:val="24"/>
          <w:szCs w:val="24"/>
        </w:rPr>
        <w:t xml:space="preserve"> </w:t>
      </w:r>
      <w:r w:rsidR="00EC746A" w:rsidRPr="002D1D36">
        <w:rPr>
          <w:rFonts w:ascii="Times New Roman" w:hAnsi="Times New Roman" w:cs="Times New Roman"/>
          <w:sz w:val="24"/>
          <w:szCs w:val="24"/>
        </w:rPr>
        <w:t xml:space="preserve"> </w:t>
      </w:r>
      <w:r w:rsidR="00EC746A" w:rsidRPr="002D1D36">
        <w:rPr>
          <w:rFonts w:ascii="Times New Roman" w:hAnsi="Times New Roman" w:cs="Times New Roman"/>
          <w:b/>
          <w:sz w:val="24"/>
          <w:szCs w:val="24"/>
        </w:rPr>
        <w:t>Number</w:t>
      </w:r>
      <w:proofErr w:type="gramEnd"/>
      <w:r w:rsidR="00EC746A" w:rsidRPr="002D1D36">
        <w:rPr>
          <w:rFonts w:ascii="Times New Roman" w:hAnsi="Times New Roman" w:cs="Times New Roman"/>
          <w:b/>
          <w:sz w:val="24"/>
          <w:szCs w:val="24"/>
        </w:rPr>
        <w:t xml:space="preserve"> </w:t>
      </w:r>
      <w:proofErr w:type="gramStart"/>
      <w:r w:rsidR="00EC746A" w:rsidRPr="002D1D36">
        <w:rPr>
          <w:rFonts w:ascii="Times New Roman" w:hAnsi="Times New Roman" w:cs="Times New Roman"/>
          <w:b/>
          <w:sz w:val="24"/>
          <w:szCs w:val="24"/>
        </w:rPr>
        <w:t>of crowd</w:t>
      </w:r>
      <w:proofErr w:type="gramEnd"/>
      <w:r w:rsidR="00EC746A" w:rsidRPr="002D1D36">
        <w:rPr>
          <w:rFonts w:ascii="Times New Roman" w:hAnsi="Times New Roman" w:cs="Times New Roman"/>
          <w:b/>
          <w:sz w:val="24"/>
          <w:szCs w:val="24"/>
        </w:rPr>
        <w:t xml:space="preserve"> managers</w:t>
      </w:r>
      <w:r w:rsidR="00EC746A" w:rsidRPr="002D1D36">
        <w:rPr>
          <w:rFonts w:ascii="Times New Roman" w:hAnsi="Times New Roman" w:cs="Times New Roman"/>
          <w:sz w:val="24"/>
          <w:szCs w:val="24"/>
        </w:rPr>
        <w:t>.</w:t>
      </w:r>
      <w:r w:rsidR="00130DC6" w:rsidRPr="002D1D36">
        <w:rPr>
          <w:rFonts w:ascii="Times New Roman" w:hAnsi="Times New Roman" w:cs="Times New Roman"/>
          <w:sz w:val="24"/>
          <w:szCs w:val="24"/>
        </w:rPr>
        <w:t xml:space="preserve"> </w:t>
      </w:r>
      <w:r w:rsidR="00EC746A" w:rsidRPr="002D1D36">
        <w:rPr>
          <w:rFonts w:ascii="Times New Roman" w:hAnsi="Times New Roman" w:cs="Times New Roman"/>
          <w:sz w:val="24"/>
          <w:szCs w:val="24"/>
        </w:rPr>
        <w:t xml:space="preserve"> Not fewer than two trained crowd managers, and not fewer than one trained crowd manager for each 250 </w:t>
      </w:r>
      <w:proofErr w:type="gramStart"/>
      <w:r w:rsidR="00EC746A" w:rsidRPr="002D1D36">
        <w:rPr>
          <w:rFonts w:ascii="Times New Roman" w:hAnsi="Times New Roman" w:cs="Times New Roman"/>
          <w:sz w:val="24"/>
          <w:szCs w:val="24"/>
        </w:rPr>
        <w:t>persons</w:t>
      </w:r>
      <w:proofErr w:type="gramEnd"/>
      <w:r w:rsidR="00EC746A" w:rsidRPr="002D1D36">
        <w:rPr>
          <w:rFonts w:ascii="Times New Roman" w:hAnsi="Times New Roman" w:cs="Times New Roman"/>
          <w:sz w:val="24"/>
          <w:szCs w:val="24"/>
        </w:rPr>
        <w:t xml:space="preserve"> in a controlled access area or portion thereof, shall </w:t>
      </w:r>
      <w:proofErr w:type="gramStart"/>
      <w:r w:rsidR="00EC746A" w:rsidRPr="002D1D36">
        <w:rPr>
          <w:rFonts w:ascii="Times New Roman" w:hAnsi="Times New Roman" w:cs="Times New Roman"/>
          <w:sz w:val="24"/>
          <w:szCs w:val="24"/>
        </w:rPr>
        <w:t>be provided</w:t>
      </w:r>
      <w:proofErr w:type="gramEnd"/>
      <w:r w:rsidR="00EC746A" w:rsidRPr="002D1D36">
        <w:rPr>
          <w:rFonts w:ascii="Times New Roman" w:hAnsi="Times New Roman" w:cs="Times New Roman"/>
          <w:sz w:val="24"/>
          <w:szCs w:val="24"/>
        </w:rPr>
        <w:t xml:space="preserve"> for the gathering. </w:t>
      </w:r>
    </w:p>
    <w:p w14:paraId="3308651E" w14:textId="77777777" w:rsidR="00EC746A" w:rsidRPr="00B23C47" w:rsidRDefault="00EC746A" w:rsidP="00130DC6">
      <w:pPr>
        <w:tabs>
          <w:tab w:val="left" w:pos="1080"/>
          <w:tab w:val="left" w:pos="8660"/>
        </w:tabs>
        <w:autoSpaceDE w:val="0"/>
        <w:autoSpaceDN w:val="0"/>
        <w:adjustRightInd w:val="0"/>
        <w:spacing w:after="0" w:line="240" w:lineRule="auto"/>
        <w:ind w:left="1080" w:hanging="360"/>
        <w:jc w:val="both"/>
        <w:rPr>
          <w:rFonts w:ascii="Times New Roman" w:hAnsi="Times New Roman" w:cs="Times New Roman"/>
          <w:b/>
          <w:sz w:val="24"/>
          <w:szCs w:val="24"/>
        </w:rPr>
      </w:pPr>
    </w:p>
    <w:p w14:paraId="641C0F21" w14:textId="77777777" w:rsidR="00EC746A" w:rsidRPr="00146F6A" w:rsidRDefault="00EC746A" w:rsidP="00146F6A">
      <w:pPr>
        <w:keepNext/>
        <w:tabs>
          <w:tab w:val="left" w:pos="1080"/>
          <w:tab w:val="left" w:pos="8660"/>
        </w:tabs>
        <w:autoSpaceDE w:val="0"/>
        <w:autoSpaceDN w:val="0"/>
        <w:adjustRightInd w:val="0"/>
        <w:spacing w:after="0" w:line="240" w:lineRule="auto"/>
        <w:ind w:left="1080" w:hanging="360"/>
        <w:jc w:val="both"/>
        <w:rPr>
          <w:rFonts w:ascii="Times New Roman" w:hAnsi="Times New Roman" w:cs="Times New Roman"/>
          <w:b/>
          <w:sz w:val="24"/>
          <w:szCs w:val="24"/>
        </w:rPr>
      </w:pPr>
      <w:r w:rsidRPr="00146F6A">
        <w:rPr>
          <w:rFonts w:ascii="Times New Roman" w:hAnsi="Times New Roman" w:cs="Times New Roman"/>
          <w:b/>
          <w:sz w:val="24"/>
          <w:szCs w:val="24"/>
        </w:rPr>
        <w:t>Exceptions:</w:t>
      </w:r>
    </w:p>
    <w:p w14:paraId="237D6006" w14:textId="09A72936" w:rsidR="00EC746A" w:rsidRPr="00146F6A" w:rsidRDefault="00EC746A" w:rsidP="00146F6A">
      <w:pPr>
        <w:keepNext/>
        <w:tabs>
          <w:tab w:val="left" w:pos="1080"/>
        </w:tabs>
        <w:spacing w:after="0" w:line="240" w:lineRule="auto"/>
        <w:ind w:left="1080" w:hanging="360"/>
        <w:jc w:val="both"/>
        <w:rPr>
          <w:rFonts w:ascii="Times New Roman" w:hAnsi="Times New Roman" w:cs="Times New Roman"/>
          <w:sz w:val="24"/>
          <w:szCs w:val="24"/>
        </w:rPr>
      </w:pPr>
      <w:r w:rsidRPr="00146F6A">
        <w:rPr>
          <w:rFonts w:ascii="Times New Roman" w:hAnsi="Times New Roman" w:cs="Times New Roman"/>
          <w:sz w:val="24"/>
          <w:szCs w:val="24"/>
        </w:rPr>
        <w:t>1.</w:t>
      </w:r>
      <w:r w:rsidRPr="00146F6A">
        <w:rPr>
          <w:rFonts w:ascii="Times New Roman" w:hAnsi="Times New Roman" w:cs="Times New Roman"/>
          <w:sz w:val="24"/>
          <w:szCs w:val="24"/>
        </w:rPr>
        <w:tab/>
        <w:t xml:space="preserve">Outdoor events in a controlled access area with fewer than </w:t>
      </w:r>
      <w:proofErr w:type="gramStart"/>
      <w:r w:rsidRPr="00146F6A">
        <w:rPr>
          <w:rFonts w:ascii="Times New Roman" w:hAnsi="Times New Roman" w:cs="Times New Roman"/>
          <w:sz w:val="24"/>
          <w:szCs w:val="24"/>
        </w:rPr>
        <w:t>500</w:t>
      </w:r>
      <w:proofErr w:type="gramEnd"/>
      <w:r w:rsidRPr="00146F6A">
        <w:rPr>
          <w:rFonts w:ascii="Times New Roman" w:hAnsi="Times New Roman" w:cs="Times New Roman"/>
          <w:sz w:val="24"/>
          <w:szCs w:val="24"/>
        </w:rPr>
        <w:t xml:space="preserve"> </w:t>
      </w:r>
      <w:proofErr w:type="gramStart"/>
      <w:r w:rsidRPr="00146F6A">
        <w:rPr>
          <w:rFonts w:ascii="Times New Roman" w:hAnsi="Times New Roman" w:cs="Times New Roman"/>
          <w:sz w:val="24"/>
          <w:szCs w:val="24"/>
        </w:rPr>
        <w:t>persons</w:t>
      </w:r>
      <w:proofErr w:type="gramEnd"/>
      <w:r w:rsidRPr="00146F6A">
        <w:rPr>
          <w:rFonts w:ascii="Times New Roman" w:hAnsi="Times New Roman" w:cs="Times New Roman"/>
          <w:sz w:val="24"/>
          <w:szCs w:val="24"/>
        </w:rPr>
        <w:t xml:space="preserve"> in attendance shall not require crowd managers.</w:t>
      </w:r>
    </w:p>
    <w:p w14:paraId="1BD98366" w14:textId="575C796A" w:rsidR="00EC746A" w:rsidRPr="00146F6A" w:rsidRDefault="00EC746A" w:rsidP="00130DC6">
      <w:pPr>
        <w:tabs>
          <w:tab w:val="left" w:pos="1080"/>
        </w:tabs>
        <w:spacing w:after="0" w:line="240" w:lineRule="auto"/>
        <w:ind w:left="1080" w:hanging="360"/>
        <w:jc w:val="both"/>
        <w:rPr>
          <w:rFonts w:ascii="Times New Roman" w:hAnsi="Times New Roman" w:cs="Times New Roman"/>
          <w:sz w:val="24"/>
          <w:szCs w:val="24"/>
        </w:rPr>
      </w:pPr>
      <w:r w:rsidRPr="00146F6A">
        <w:rPr>
          <w:rFonts w:ascii="Times New Roman" w:hAnsi="Times New Roman" w:cs="Times New Roman"/>
          <w:sz w:val="24"/>
          <w:szCs w:val="24"/>
        </w:rPr>
        <w:t>2.</w:t>
      </w:r>
      <w:r w:rsidRPr="00146F6A">
        <w:rPr>
          <w:rFonts w:ascii="Times New Roman" w:hAnsi="Times New Roman" w:cs="Times New Roman"/>
          <w:sz w:val="24"/>
          <w:szCs w:val="24"/>
        </w:rPr>
        <w:tab/>
        <w:t xml:space="preserve">Assembly occupancies used exclusively for religious worship with an occupant load not exceeding </w:t>
      </w:r>
      <w:proofErr w:type="gramStart"/>
      <w:r w:rsidRPr="00146F6A">
        <w:rPr>
          <w:rFonts w:ascii="Times New Roman" w:hAnsi="Times New Roman" w:cs="Times New Roman"/>
          <w:sz w:val="24"/>
          <w:szCs w:val="24"/>
        </w:rPr>
        <w:t>500</w:t>
      </w:r>
      <w:proofErr w:type="gramEnd"/>
      <w:r w:rsidRPr="00146F6A">
        <w:rPr>
          <w:rFonts w:ascii="Times New Roman" w:hAnsi="Times New Roman" w:cs="Times New Roman"/>
          <w:sz w:val="24"/>
          <w:szCs w:val="24"/>
        </w:rPr>
        <w:t xml:space="preserve"> shall not require crowd managers.</w:t>
      </w:r>
    </w:p>
    <w:p w14:paraId="41C7E68A" w14:textId="77777777" w:rsidR="00625AAA" w:rsidRPr="00146F6A" w:rsidRDefault="00EC746A" w:rsidP="00146F6A">
      <w:pPr>
        <w:tabs>
          <w:tab w:val="left" w:pos="1080"/>
        </w:tabs>
        <w:autoSpaceDE w:val="0"/>
        <w:autoSpaceDN w:val="0"/>
        <w:adjustRightInd w:val="0"/>
        <w:spacing w:after="0" w:line="240" w:lineRule="auto"/>
        <w:ind w:left="1080" w:hanging="360"/>
        <w:jc w:val="both"/>
        <w:rPr>
          <w:rFonts w:ascii="Times New Roman" w:hAnsi="Times New Roman" w:cs="Times New Roman"/>
          <w:sz w:val="24"/>
          <w:szCs w:val="24"/>
        </w:rPr>
      </w:pPr>
      <w:r w:rsidRPr="00146F6A">
        <w:rPr>
          <w:rFonts w:ascii="Times New Roman" w:hAnsi="Times New Roman" w:cs="Times New Roman"/>
          <w:sz w:val="24"/>
          <w:szCs w:val="24"/>
        </w:rPr>
        <w:t>3.</w:t>
      </w:r>
      <w:r w:rsidRPr="00146F6A">
        <w:rPr>
          <w:rFonts w:ascii="Times New Roman" w:hAnsi="Times New Roman" w:cs="Times New Roman"/>
          <w:sz w:val="24"/>
          <w:szCs w:val="24"/>
        </w:rPr>
        <w:tab/>
        <w:t xml:space="preserve">The number of crowd managers shall </w:t>
      </w:r>
      <w:proofErr w:type="gramStart"/>
      <w:r w:rsidRPr="00146F6A">
        <w:rPr>
          <w:rFonts w:ascii="Times New Roman" w:hAnsi="Times New Roman" w:cs="Times New Roman"/>
          <w:sz w:val="24"/>
          <w:szCs w:val="24"/>
        </w:rPr>
        <w:t>be reduced</w:t>
      </w:r>
      <w:proofErr w:type="gramEnd"/>
      <w:r w:rsidRPr="00146F6A">
        <w:rPr>
          <w:rFonts w:ascii="Times New Roman" w:hAnsi="Times New Roman" w:cs="Times New Roman"/>
          <w:sz w:val="24"/>
          <w:szCs w:val="24"/>
        </w:rPr>
        <w:t xml:space="preserve"> where, in the opinion of the </w:t>
      </w:r>
      <w:proofErr w:type="gramStart"/>
      <w:r w:rsidRPr="00146F6A">
        <w:rPr>
          <w:rFonts w:ascii="Times New Roman" w:hAnsi="Times New Roman" w:cs="Times New Roman"/>
          <w:sz w:val="24"/>
          <w:szCs w:val="24"/>
        </w:rPr>
        <w:t>fire code official</w:t>
      </w:r>
      <w:proofErr w:type="gramEnd"/>
      <w:r w:rsidRPr="00146F6A">
        <w:rPr>
          <w:rFonts w:ascii="Times New Roman" w:hAnsi="Times New Roman" w:cs="Times New Roman"/>
          <w:sz w:val="24"/>
          <w:szCs w:val="24"/>
        </w:rPr>
        <w:t>, the fire protection provided by the facility and the nature of the event warrants a reduction.</w:t>
      </w:r>
    </w:p>
    <w:p w14:paraId="0292A2E5" w14:textId="2CE40830" w:rsidR="00EC746A" w:rsidRPr="00B23C47" w:rsidRDefault="00EC746A" w:rsidP="00146F6A">
      <w:pPr>
        <w:tabs>
          <w:tab w:val="left" w:pos="1080"/>
        </w:tabs>
        <w:autoSpaceDE w:val="0"/>
        <w:autoSpaceDN w:val="0"/>
        <w:adjustRightInd w:val="0"/>
        <w:spacing w:after="0" w:line="240" w:lineRule="auto"/>
        <w:jc w:val="both"/>
        <w:rPr>
          <w:rFonts w:ascii="Times New Roman" w:hAnsi="Times New Roman" w:cs="Times New Roman"/>
          <w:sz w:val="24"/>
          <w:szCs w:val="24"/>
        </w:rPr>
      </w:pPr>
    </w:p>
    <w:p w14:paraId="4E7FDF91" w14:textId="13F19EEE" w:rsidR="00EC746A" w:rsidRPr="00DC16BA" w:rsidRDefault="00130DC6" w:rsidP="00146F6A">
      <w:pPr>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EC746A" w:rsidRPr="00B23C47">
        <w:rPr>
          <w:rFonts w:ascii="Times New Roman" w:hAnsi="Times New Roman" w:cs="Times New Roman"/>
          <w:sz w:val="24"/>
          <w:szCs w:val="24"/>
        </w:rPr>
        <w:t>27</w:t>
      </w:r>
      <w:r w:rsidRPr="00B23C47">
        <w:rPr>
          <w:rFonts w:ascii="Times New Roman" w:hAnsi="Times New Roman" w:cs="Times New Roman"/>
          <w:sz w:val="24"/>
          <w:szCs w:val="24"/>
        </w:rPr>
        <w:t>)</w:t>
      </w:r>
      <w:r w:rsidR="00EC746A" w:rsidRPr="00B23C47">
        <w:rPr>
          <w:rFonts w:ascii="Times New Roman" w:hAnsi="Times New Roman" w:cs="Times New Roman"/>
          <w:b/>
          <w:bCs/>
          <w:sz w:val="24"/>
          <w:szCs w:val="24"/>
        </w:rPr>
        <w:tab/>
      </w:r>
      <w:r w:rsidR="00EC746A" w:rsidRPr="00146F6A">
        <w:rPr>
          <w:rFonts w:ascii="Times New Roman" w:hAnsi="Times New Roman" w:cs="Times New Roman"/>
          <w:b/>
          <w:bCs/>
          <w:sz w:val="24"/>
          <w:szCs w:val="24"/>
        </w:rPr>
        <w:t>505.</w:t>
      </w:r>
      <w:proofErr w:type="gramStart"/>
      <w:r w:rsidR="00EC746A" w:rsidRPr="00146F6A">
        <w:rPr>
          <w:rFonts w:ascii="Times New Roman" w:hAnsi="Times New Roman" w:cs="Times New Roman"/>
          <w:b/>
          <w:bCs/>
          <w:sz w:val="24"/>
          <w:szCs w:val="24"/>
        </w:rPr>
        <w:t>1</w:t>
      </w:r>
      <w:r w:rsidR="00EC746A" w:rsidRPr="00146F6A">
        <w:rPr>
          <w:rFonts w:ascii="Times New Roman" w:hAnsi="Times New Roman" w:cs="Times New Roman"/>
          <w:sz w:val="24"/>
          <w:szCs w:val="24"/>
        </w:rPr>
        <w:t xml:space="preserve"> </w:t>
      </w:r>
      <w:r w:rsidR="00315DB0" w:rsidRPr="00146F6A">
        <w:rPr>
          <w:rFonts w:ascii="Times New Roman" w:hAnsi="Times New Roman" w:cs="Times New Roman"/>
          <w:sz w:val="24"/>
          <w:szCs w:val="24"/>
        </w:rPr>
        <w:t xml:space="preserve"> A</w:t>
      </w:r>
      <w:r w:rsidR="00EC746A" w:rsidRPr="00146F6A">
        <w:rPr>
          <w:rFonts w:ascii="Times New Roman" w:hAnsi="Times New Roman" w:cs="Times New Roman"/>
          <w:b/>
          <w:sz w:val="24"/>
          <w:szCs w:val="24"/>
        </w:rPr>
        <w:t>ddress</w:t>
      </w:r>
      <w:proofErr w:type="gramEnd"/>
      <w:r w:rsidR="00EC746A" w:rsidRPr="00146F6A">
        <w:rPr>
          <w:rFonts w:ascii="Times New Roman" w:hAnsi="Times New Roman" w:cs="Times New Roman"/>
          <w:b/>
          <w:sz w:val="24"/>
          <w:szCs w:val="24"/>
        </w:rPr>
        <w:t xml:space="preserve"> identification.  </w:t>
      </w:r>
      <w:r w:rsidR="00EC746A" w:rsidRPr="00146F6A">
        <w:rPr>
          <w:rFonts w:ascii="Times New Roman" w:hAnsi="Times New Roman" w:cs="Times New Roman"/>
          <w:sz w:val="24"/>
          <w:szCs w:val="24"/>
        </w:rPr>
        <w:t xml:space="preserve">New and existing buildings shall have </w:t>
      </w:r>
      <w:r w:rsidR="00EC746A" w:rsidRPr="00146F6A">
        <w:rPr>
          <w:rFonts w:ascii="Times New Roman" w:hAnsi="Times New Roman" w:cs="Times New Roman"/>
          <w:i/>
          <w:iCs/>
          <w:sz w:val="24"/>
          <w:szCs w:val="24"/>
        </w:rPr>
        <w:t>approved</w:t>
      </w:r>
      <w:r w:rsidR="00EC746A" w:rsidRPr="00146F6A">
        <w:rPr>
          <w:rFonts w:ascii="Times New Roman" w:hAnsi="Times New Roman" w:cs="Times New Roman"/>
          <w:sz w:val="24"/>
          <w:szCs w:val="24"/>
        </w:rPr>
        <w:t xml:space="preserve"> address identification.  The address identification </w:t>
      </w:r>
      <w:proofErr w:type="gramStart"/>
      <w:r w:rsidR="00EC746A" w:rsidRPr="00146F6A">
        <w:rPr>
          <w:rFonts w:ascii="Times New Roman" w:hAnsi="Times New Roman" w:cs="Times New Roman"/>
          <w:sz w:val="24"/>
          <w:szCs w:val="24"/>
        </w:rPr>
        <w:t>shall</w:t>
      </w:r>
      <w:proofErr w:type="gramEnd"/>
      <w:r w:rsidR="00EC746A" w:rsidRPr="00146F6A">
        <w:rPr>
          <w:rFonts w:ascii="Times New Roman" w:hAnsi="Times New Roman" w:cs="Times New Roman"/>
          <w:sz w:val="24"/>
          <w:szCs w:val="24"/>
        </w:rPr>
        <w:t xml:space="preserve"> be legible and placed in a position that is visible from the street or road fronting the property.  Address identification shall contrast with their background.  Address numbers </w:t>
      </w:r>
      <w:proofErr w:type="gramStart"/>
      <w:r w:rsidR="00EC746A" w:rsidRPr="00146F6A">
        <w:rPr>
          <w:rFonts w:ascii="Times New Roman" w:hAnsi="Times New Roman" w:cs="Times New Roman"/>
          <w:sz w:val="24"/>
          <w:szCs w:val="24"/>
        </w:rPr>
        <w:t>shall</w:t>
      </w:r>
      <w:proofErr w:type="gramEnd"/>
      <w:r w:rsidR="00EC746A" w:rsidRPr="00146F6A">
        <w:rPr>
          <w:rFonts w:ascii="Times New Roman" w:hAnsi="Times New Roman" w:cs="Times New Roman"/>
          <w:sz w:val="24"/>
          <w:szCs w:val="24"/>
        </w:rPr>
        <w:t xml:space="preserve"> be Arabic numbers or alphabetical letters.  Numbers shall not </w:t>
      </w:r>
      <w:proofErr w:type="gramStart"/>
      <w:r w:rsidR="00EC746A" w:rsidRPr="00146F6A">
        <w:rPr>
          <w:rFonts w:ascii="Times New Roman" w:hAnsi="Times New Roman" w:cs="Times New Roman"/>
          <w:sz w:val="24"/>
          <w:szCs w:val="24"/>
        </w:rPr>
        <w:t>be spelled</w:t>
      </w:r>
      <w:proofErr w:type="gramEnd"/>
      <w:r w:rsidR="00EC746A" w:rsidRPr="00146F6A">
        <w:rPr>
          <w:rFonts w:ascii="Times New Roman" w:hAnsi="Times New Roman" w:cs="Times New Roman"/>
          <w:sz w:val="24"/>
          <w:szCs w:val="24"/>
        </w:rPr>
        <w:t xml:space="preserve"> out.  Each character shall be not less than 12 inches (127 mm) high with a minimum stroke width of 1.5 inch</w:t>
      </w:r>
      <w:r w:rsidRPr="00146F6A">
        <w:rPr>
          <w:rFonts w:ascii="Times New Roman" w:hAnsi="Times New Roman" w:cs="Times New Roman"/>
          <w:sz w:val="24"/>
          <w:szCs w:val="24"/>
        </w:rPr>
        <w:t>e</w:t>
      </w:r>
      <w:r w:rsidR="00EC746A" w:rsidRPr="00146F6A">
        <w:rPr>
          <w:rFonts w:ascii="Times New Roman" w:hAnsi="Times New Roman" w:cs="Times New Roman"/>
          <w:sz w:val="24"/>
          <w:szCs w:val="24"/>
        </w:rPr>
        <w:t xml:space="preserve">s (38.1 mm), unless otherwise </w:t>
      </w:r>
      <w:r w:rsidR="00EC746A" w:rsidRPr="00146F6A">
        <w:rPr>
          <w:rFonts w:ascii="Times New Roman" w:hAnsi="Times New Roman" w:cs="Times New Roman"/>
          <w:i/>
          <w:iCs/>
          <w:sz w:val="24"/>
          <w:szCs w:val="24"/>
        </w:rPr>
        <w:t>approved</w:t>
      </w:r>
      <w:r w:rsidR="00EC746A" w:rsidRPr="00146F6A">
        <w:rPr>
          <w:rFonts w:ascii="Times New Roman" w:hAnsi="Times New Roman" w:cs="Times New Roman"/>
          <w:sz w:val="24"/>
          <w:szCs w:val="24"/>
        </w:rPr>
        <w:t xml:space="preserve">.  Where required by the </w:t>
      </w:r>
      <w:r w:rsidR="00EC746A" w:rsidRPr="00146F6A">
        <w:rPr>
          <w:rFonts w:ascii="Times New Roman" w:hAnsi="Times New Roman" w:cs="Times New Roman"/>
          <w:i/>
          <w:iCs/>
          <w:sz w:val="24"/>
          <w:szCs w:val="24"/>
        </w:rPr>
        <w:t xml:space="preserve">fire code official, </w:t>
      </w:r>
      <w:r w:rsidR="00EC746A" w:rsidRPr="00146F6A">
        <w:rPr>
          <w:rFonts w:ascii="Times New Roman" w:hAnsi="Times New Roman" w:cs="Times New Roman"/>
          <w:sz w:val="24"/>
          <w:szCs w:val="24"/>
        </w:rPr>
        <w:t xml:space="preserve">address identification shall </w:t>
      </w:r>
      <w:proofErr w:type="gramStart"/>
      <w:r w:rsidR="00EC746A" w:rsidRPr="00146F6A">
        <w:rPr>
          <w:rFonts w:ascii="Times New Roman" w:hAnsi="Times New Roman" w:cs="Times New Roman"/>
          <w:sz w:val="24"/>
          <w:szCs w:val="24"/>
        </w:rPr>
        <w:t>be provided</w:t>
      </w:r>
      <w:proofErr w:type="gramEnd"/>
      <w:r w:rsidR="00EC746A" w:rsidRPr="00146F6A">
        <w:rPr>
          <w:rFonts w:ascii="Times New Roman" w:hAnsi="Times New Roman" w:cs="Times New Roman"/>
          <w:sz w:val="24"/>
          <w:szCs w:val="24"/>
        </w:rPr>
        <w:t xml:space="preserve"> in </w:t>
      </w:r>
      <w:r w:rsidR="00EC746A" w:rsidRPr="00DC16BA">
        <w:rPr>
          <w:rFonts w:ascii="Times New Roman" w:hAnsi="Times New Roman" w:cs="Times New Roman"/>
          <w:sz w:val="24"/>
          <w:szCs w:val="24"/>
        </w:rPr>
        <w:t xml:space="preserve">additional </w:t>
      </w:r>
      <w:r w:rsidR="00EC746A" w:rsidRPr="00DC16BA">
        <w:rPr>
          <w:rFonts w:ascii="Times New Roman" w:hAnsi="Times New Roman" w:cs="Times New Roman"/>
          <w:i/>
          <w:iCs/>
          <w:sz w:val="24"/>
          <w:szCs w:val="24"/>
        </w:rPr>
        <w:t>approved</w:t>
      </w:r>
      <w:r w:rsidR="00EC746A" w:rsidRPr="00DC16BA">
        <w:rPr>
          <w:rFonts w:ascii="Times New Roman" w:hAnsi="Times New Roman" w:cs="Times New Roman"/>
          <w:sz w:val="24"/>
          <w:szCs w:val="24"/>
        </w:rPr>
        <w:t xml:space="preserve"> locations to facilitate emergency response.  Where access is by means of a private road and the building cannot </w:t>
      </w:r>
      <w:proofErr w:type="gramStart"/>
      <w:r w:rsidR="00EC746A" w:rsidRPr="00DC16BA">
        <w:rPr>
          <w:rFonts w:ascii="Times New Roman" w:hAnsi="Times New Roman" w:cs="Times New Roman"/>
          <w:sz w:val="24"/>
          <w:szCs w:val="24"/>
        </w:rPr>
        <w:t>be viewed</w:t>
      </w:r>
      <w:proofErr w:type="gramEnd"/>
      <w:r w:rsidR="00EC746A" w:rsidRPr="00DC16BA">
        <w:rPr>
          <w:rFonts w:ascii="Times New Roman" w:hAnsi="Times New Roman" w:cs="Times New Roman"/>
          <w:sz w:val="24"/>
          <w:szCs w:val="24"/>
        </w:rPr>
        <w:t xml:space="preserve"> from the </w:t>
      </w:r>
      <w:r w:rsidR="00EC746A" w:rsidRPr="00DC16BA">
        <w:rPr>
          <w:rFonts w:ascii="Times New Roman" w:hAnsi="Times New Roman" w:cs="Times New Roman"/>
          <w:i/>
          <w:iCs/>
          <w:sz w:val="24"/>
          <w:szCs w:val="24"/>
        </w:rPr>
        <w:t>public way</w:t>
      </w:r>
      <w:r w:rsidR="00EC746A" w:rsidRPr="00DC16BA">
        <w:rPr>
          <w:rFonts w:ascii="Times New Roman" w:hAnsi="Times New Roman" w:cs="Times New Roman"/>
          <w:sz w:val="24"/>
          <w:szCs w:val="24"/>
        </w:rPr>
        <w:t xml:space="preserve">, a monument, pole or other sign or means shall </w:t>
      </w:r>
      <w:proofErr w:type="gramStart"/>
      <w:r w:rsidR="00EC746A" w:rsidRPr="00DC16BA">
        <w:rPr>
          <w:rFonts w:ascii="Times New Roman" w:hAnsi="Times New Roman" w:cs="Times New Roman"/>
          <w:sz w:val="24"/>
          <w:szCs w:val="24"/>
        </w:rPr>
        <w:t>be used</w:t>
      </w:r>
      <w:proofErr w:type="gramEnd"/>
      <w:r w:rsidR="00EC746A" w:rsidRPr="00DC16BA">
        <w:rPr>
          <w:rFonts w:ascii="Times New Roman" w:hAnsi="Times New Roman" w:cs="Times New Roman"/>
          <w:sz w:val="24"/>
          <w:szCs w:val="24"/>
        </w:rPr>
        <w:t xml:space="preserve"> to identify the structure.  Address numbers </w:t>
      </w:r>
      <w:proofErr w:type="gramStart"/>
      <w:r w:rsidR="00EC746A" w:rsidRPr="00DC16BA">
        <w:rPr>
          <w:rFonts w:ascii="Times New Roman" w:hAnsi="Times New Roman" w:cs="Times New Roman"/>
          <w:sz w:val="24"/>
          <w:szCs w:val="24"/>
        </w:rPr>
        <w:t>shall</w:t>
      </w:r>
      <w:proofErr w:type="gramEnd"/>
      <w:r w:rsidR="00EC746A" w:rsidRPr="00DC16BA">
        <w:rPr>
          <w:rFonts w:ascii="Times New Roman" w:hAnsi="Times New Roman" w:cs="Times New Roman"/>
          <w:sz w:val="24"/>
          <w:szCs w:val="24"/>
        </w:rPr>
        <w:t xml:space="preserve"> </w:t>
      </w:r>
      <w:proofErr w:type="gramStart"/>
      <w:r w:rsidR="00EC746A" w:rsidRPr="00DC16BA">
        <w:rPr>
          <w:rFonts w:ascii="Times New Roman" w:hAnsi="Times New Roman" w:cs="Times New Roman"/>
          <w:sz w:val="24"/>
          <w:szCs w:val="24"/>
        </w:rPr>
        <w:t>be maintained</w:t>
      </w:r>
      <w:proofErr w:type="gramEnd"/>
      <w:r w:rsidR="00EC746A" w:rsidRPr="00DC16BA">
        <w:rPr>
          <w:rFonts w:ascii="Times New Roman" w:hAnsi="Times New Roman" w:cs="Times New Roman"/>
          <w:sz w:val="24"/>
          <w:szCs w:val="24"/>
        </w:rPr>
        <w:t xml:space="preserve"> and visible in all weather conditions.</w:t>
      </w:r>
    </w:p>
    <w:p w14:paraId="6E029E73" w14:textId="77777777" w:rsidR="00146F6A" w:rsidRPr="00DC16BA" w:rsidRDefault="00146F6A" w:rsidP="00146F6A">
      <w:pPr>
        <w:spacing w:after="0" w:line="240" w:lineRule="auto"/>
        <w:ind w:left="720" w:hanging="720"/>
        <w:jc w:val="both"/>
        <w:rPr>
          <w:rFonts w:ascii="Times New Roman" w:hAnsi="Times New Roman" w:cs="Times New Roman"/>
          <w:sz w:val="24"/>
          <w:szCs w:val="24"/>
        </w:rPr>
      </w:pPr>
    </w:p>
    <w:p w14:paraId="2D45F100" w14:textId="77777777" w:rsidR="00130DC6" w:rsidRPr="00792557" w:rsidRDefault="00EC746A" w:rsidP="00146F6A">
      <w:pPr>
        <w:spacing w:after="0" w:line="240" w:lineRule="auto"/>
        <w:ind w:left="720"/>
        <w:jc w:val="both"/>
        <w:rPr>
          <w:rFonts w:ascii="Times New Roman" w:hAnsi="Times New Roman" w:cs="Times New Roman"/>
          <w:sz w:val="24"/>
          <w:szCs w:val="24"/>
        </w:rPr>
      </w:pPr>
      <w:r w:rsidRPr="00DC16BA">
        <w:rPr>
          <w:rFonts w:ascii="Times New Roman" w:hAnsi="Times New Roman" w:cs="Times New Roman"/>
          <w:b/>
          <w:bCs/>
          <w:sz w:val="24"/>
          <w:szCs w:val="24"/>
        </w:rPr>
        <w:t>Exception:</w:t>
      </w:r>
      <w:r w:rsidRPr="00DC16BA">
        <w:rPr>
          <w:rFonts w:ascii="Times New Roman" w:hAnsi="Times New Roman" w:cs="Times New Roman"/>
          <w:sz w:val="24"/>
          <w:szCs w:val="24"/>
        </w:rPr>
        <w:t xml:space="preserve"> One- and two-family dwelling and townhouses, not more than three stories above grade plane, that fall under the prescriptive provisions of the International Residential Code buildings address numbers shall be a minimum of 5 inches (127 mm) high or 4 inches (101.6 mm) reflective on a contrasting background, unless otherwise </w:t>
      </w:r>
      <w:r w:rsidRPr="00792557">
        <w:rPr>
          <w:rFonts w:ascii="Times New Roman" w:hAnsi="Times New Roman" w:cs="Times New Roman"/>
          <w:i/>
          <w:iCs/>
          <w:sz w:val="24"/>
          <w:szCs w:val="24"/>
        </w:rPr>
        <w:t>approved</w:t>
      </w:r>
      <w:r w:rsidRPr="00792557">
        <w:rPr>
          <w:rFonts w:ascii="Times New Roman" w:hAnsi="Times New Roman" w:cs="Times New Roman"/>
          <w:sz w:val="24"/>
          <w:szCs w:val="24"/>
        </w:rPr>
        <w:t xml:space="preserve">, with a minimum stroke width of ½ inch (12.7 mm) and be visible from the street or road fronting the property.  Address numbers </w:t>
      </w:r>
      <w:proofErr w:type="gramStart"/>
      <w:r w:rsidRPr="00792557">
        <w:rPr>
          <w:rFonts w:ascii="Times New Roman" w:hAnsi="Times New Roman" w:cs="Times New Roman"/>
          <w:sz w:val="24"/>
          <w:szCs w:val="24"/>
        </w:rPr>
        <w:t>shall</w:t>
      </w:r>
      <w:proofErr w:type="gramEnd"/>
      <w:r w:rsidRPr="00792557">
        <w:rPr>
          <w:rFonts w:ascii="Times New Roman" w:hAnsi="Times New Roman" w:cs="Times New Roman"/>
          <w:sz w:val="24"/>
          <w:szCs w:val="24"/>
        </w:rPr>
        <w:t xml:space="preserve"> </w:t>
      </w:r>
      <w:proofErr w:type="gramStart"/>
      <w:r w:rsidRPr="00792557">
        <w:rPr>
          <w:rFonts w:ascii="Times New Roman" w:hAnsi="Times New Roman" w:cs="Times New Roman"/>
          <w:sz w:val="24"/>
          <w:szCs w:val="24"/>
        </w:rPr>
        <w:t>be maintained</w:t>
      </w:r>
      <w:proofErr w:type="gramEnd"/>
      <w:r w:rsidRPr="00792557">
        <w:rPr>
          <w:rFonts w:ascii="Times New Roman" w:hAnsi="Times New Roman" w:cs="Times New Roman"/>
          <w:sz w:val="24"/>
          <w:szCs w:val="24"/>
        </w:rPr>
        <w:t xml:space="preserve"> and visible in all weather conditions.</w:t>
      </w:r>
    </w:p>
    <w:p w14:paraId="53349414" w14:textId="77777777" w:rsidR="00C244E1" w:rsidRPr="00792557" w:rsidRDefault="00C244E1" w:rsidP="00C244E1">
      <w:pPr>
        <w:spacing w:after="0" w:line="240" w:lineRule="auto"/>
        <w:jc w:val="both"/>
        <w:rPr>
          <w:rFonts w:ascii="Times New Roman" w:hAnsi="Times New Roman" w:cs="Times New Roman"/>
          <w:sz w:val="24"/>
          <w:szCs w:val="24"/>
        </w:rPr>
      </w:pPr>
    </w:p>
    <w:p w14:paraId="08512C52" w14:textId="7CB91098" w:rsidR="00956021" w:rsidRPr="00792557" w:rsidRDefault="00956021" w:rsidP="00C244E1">
      <w:pPr>
        <w:spacing w:after="0" w:line="240" w:lineRule="auto"/>
        <w:ind w:left="720" w:hanging="720"/>
        <w:jc w:val="both"/>
        <w:rPr>
          <w:rFonts w:ascii="Times New Roman" w:hAnsi="Times New Roman" w:cs="Times New Roman"/>
          <w:sz w:val="24"/>
          <w:szCs w:val="24"/>
        </w:rPr>
      </w:pPr>
      <w:r w:rsidRPr="00792557">
        <w:rPr>
          <w:rFonts w:ascii="Times New Roman" w:hAnsi="Times New Roman" w:cs="Times New Roman"/>
          <w:sz w:val="24"/>
          <w:szCs w:val="24"/>
        </w:rPr>
        <w:t>(28)</w:t>
      </w:r>
      <w:r w:rsidRPr="00792557">
        <w:rPr>
          <w:rFonts w:ascii="Times New Roman" w:hAnsi="Times New Roman" w:cs="Times New Roman"/>
          <w:sz w:val="24"/>
          <w:szCs w:val="24"/>
        </w:rPr>
        <w:tab/>
      </w:r>
      <w:r w:rsidR="00EC746A" w:rsidRPr="00792557">
        <w:rPr>
          <w:rFonts w:ascii="Times New Roman" w:hAnsi="Times New Roman" w:cs="Times New Roman"/>
          <w:b/>
          <w:bCs/>
          <w:sz w:val="24"/>
          <w:szCs w:val="24"/>
        </w:rPr>
        <w:t>506.1.</w:t>
      </w:r>
      <w:proofErr w:type="gramStart"/>
      <w:r w:rsidR="00EC746A" w:rsidRPr="00792557">
        <w:rPr>
          <w:rFonts w:ascii="Times New Roman" w:hAnsi="Times New Roman" w:cs="Times New Roman"/>
          <w:b/>
          <w:bCs/>
          <w:sz w:val="24"/>
          <w:szCs w:val="24"/>
        </w:rPr>
        <w:t xml:space="preserve">2 </w:t>
      </w:r>
      <w:r w:rsidRPr="00792557">
        <w:rPr>
          <w:rFonts w:ascii="Times New Roman" w:hAnsi="Times New Roman" w:cs="Times New Roman"/>
          <w:b/>
          <w:bCs/>
          <w:sz w:val="24"/>
          <w:szCs w:val="24"/>
        </w:rPr>
        <w:t xml:space="preserve"> </w:t>
      </w:r>
      <w:r w:rsidR="00EC746A" w:rsidRPr="00792557">
        <w:rPr>
          <w:rFonts w:ascii="Times New Roman" w:hAnsi="Times New Roman" w:cs="Times New Roman"/>
          <w:b/>
          <w:bCs/>
          <w:sz w:val="24"/>
          <w:szCs w:val="24"/>
        </w:rPr>
        <w:t>Key</w:t>
      </w:r>
      <w:proofErr w:type="gramEnd"/>
      <w:r w:rsidR="00EC746A" w:rsidRPr="00792557">
        <w:rPr>
          <w:rFonts w:ascii="Times New Roman" w:hAnsi="Times New Roman" w:cs="Times New Roman"/>
          <w:b/>
          <w:bCs/>
          <w:sz w:val="24"/>
          <w:szCs w:val="24"/>
        </w:rPr>
        <w:t xml:space="preserve"> boxes for fire service elevator keys. </w:t>
      </w:r>
      <w:r w:rsidR="00EC746A" w:rsidRPr="00792557">
        <w:rPr>
          <w:rFonts w:ascii="Times New Roman" w:hAnsi="Times New Roman" w:cs="Times New Roman"/>
          <w:sz w:val="24"/>
          <w:szCs w:val="24"/>
        </w:rPr>
        <w:t xml:space="preserve"> Key boxes provided for fire service elevator keys shall comply with Section 506.1 and </w:t>
      </w:r>
      <w:proofErr w:type="gramStart"/>
      <w:r w:rsidR="00EC746A" w:rsidRPr="00792557">
        <w:rPr>
          <w:rFonts w:ascii="Times New Roman" w:hAnsi="Times New Roman" w:cs="Times New Roman"/>
          <w:sz w:val="24"/>
          <w:szCs w:val="24"/>
        </w:rPr>
        <w:t>all of</w:t>
      </w:r>
      <w:proofErr w:type="gramEnd"/>
      <w:r w:rsidR="00EC746A" w:rsidRPr="00792557">
        <w:rPr>
          <w:rFonts w:ascii="Times New Roman" w:hAnsi="Times New Roman" w:cs="Times New Roman"/>
          <w:sz w:val="24"/>
          <w:szCs w:val="24"/>
        </w:rPr>
        <w:t xml:space="preserve"> the following:</w:t>
      </w:r>
    </w:p>
    <w:p w14:paraId="6A2AFA2A" w14:textId="77777777" w:rsidR="00EC746A" w:rsidRPr="00792557" w:rsidRDefault="00EC746A" w:rsidP="00C244E1">
      <w:pPr>
        <w:spacing w:after="0" w:line="240" w:lineRule="auto"/>
        <w:ind w:left="1080" w:hanging="360"/>
        <w:jc w:val="both"/>
        <w:rPr>
          <w:rFonts w:ascii="Times New Roman" w:hAnsi="Times New Roman" w:cs="Times New Roman"/>
          <w:i/>
          <w:iCs/>
          <w:sz w:val="24"/>
          <w:szCs w:val="24"/>
        </w:rPr>
      </w:pPr>
      <w:r w:rsidRPr="00792557">
        <w:rPr>
          <w:rFonts w:ascii="Times New Roman" w:hAnsi="Times New Roman" w:cs="Times New Roman"/>
          <w:sz w:val="24"/>
          <w:szCs w:val="24"/>
        </w:rPr>
        <w:t>1.</w:t>
      </w:r>
      <w:r w:rsidRPr="00792557">
        <w:rPr>
          <w:rFonts w:ascii="Times New Roman" w:hAnsi="Times New Roman" w:cs="Times New Roman"/>
          <w:sz w:val="24"/>
          <w:szCs w:val="24"/>
        </w:rPr>
        <w:tab/>
        <w:t xml:space="preserve">The key box shall be compatible with an existing rapid entry key box system in use in the jurisdiction and </w:t>
      </w:r>
      <w:r w:rsidRPr="00792557">
        <w:rPr>
          <w:rFonts w:ascii="Times New Roman" w:hAnsi="Times New Roman" w:cs="Times New Roman"/>
          <w:i/>
          <w:iCs/>
          <w:sz w:val="24"/>
          <w:szCs w:val="24"/>
        </w:rPr>
        <w:t>approved</w:t>
      </w:r>
      <w:r w:rsidRPr="00792557">
        <w:rPr>
          <w:rFonts w:ascii="Times New Roman" w:hAnsi="Times New Roman" w:cs="Times New Roman"/>
          <w:sz w:val="24"/>
          <w:szCs w:val="24"/>
        </w:rPr>
        <w:t xml:space="preserve"> by the </w:t>
      </w:r>
      <w:r w:rsidRPr="00792557">
        <w:rPr>
          <w:rFonts w:ascii="Times New Roman" w:hAnsi="Times New Roman" w:cs="Times New Roman"/>
          <w:i/>
          <w:iCs/>
          <w:sz w:val="24"/>
          <w:szCs w:val="24"/>
        </w:rPr>
        <w:t>fire code official.</w:t>
      </w:r>
    </w:p>
    <w:p w14:paraId="0DCBFE98" w14:textId="77777777" w:rsidR="00EC746A" w:rsidRPr="00792557" w:rsidRDefault="00EC746A" w:rsidP="00C244E1">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2.</w:t>
      </w:r>
      <w:r w:rsidRPr="00792557">
        <w:rPr>
          <w:rFonts w:ascii="Times New Roman" w:hAnsi="Times New Roman" w:cs="Times New Roman"/>
          <w:sz w:val="24"/>
          <w:szCs w:val="24"/>
        </w:rPr>
        <w:tab/>
        <w:t xml:space="preserve">The front cover shall </w:t>
      </w:r>
      <w:proofErr w:type="gramStart"/>
      <w:r w:rsidRPr="00792557">
        <w:rPr>
          <w:rFonts w:ascii="Times New Roman" w:hAnsi="Times New Roman" w:cs="Times New Roman"/>
          <w:sz w:val="24"/>
          <w:szCs w:val="24"/>
        </w:rPr>
        <w:t>be permanently labeled</w:t>
      </w:r>
      <w:proofErr w:type="gramEnd"/>
      <w:r w:rsidRPr="00792557">
        <w:rPr>
          <w:rFonts w:ascii="Times New Roman" w:hAnsi="Times New Roman" w:cs="Times New Roman"/>
          <w:sz w:val="24"/>
          <w:szCs w:val="24"/>
        </w:rPr>
        <w:t xml:space="preserve"> with the words “FIRE DEPARTMENT USE ONLY—ELEVATOR KEYS.”</w:t>
      </w:r>
    </w:p>
    <w:p w14:paraId="65F2BED2" w14:textId="77777777" w:rsidR="00EC746A" w:rsidRPr="00792557" w:rsidRDefault="00EC746A" w:rsidP="00C244E1">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3.</w:t>
      </w:r>
      <w:r w:rsidRPr="00792557">
        <w:rPr>
          <w:rFonts w:ascii="Times New Roman" w:hAnsi="Times New Roman" w:cs="Times New Roman"/>
          <w:sz w:val="24"/>
          <w:szCs w:val="24"/>
        </w:rPr>
        <w:tab/>
        <w:t xml:space="preserve">The key box shall </w:t>
      </w:r>
      <w:proofErr w:type="gramStart"/>
      <w:r w:rsidRPr="00792557">
        <w:rPr>
          <w:rFonts w:ascii="Times New Roman" w:hAnsi="Times New Roman" w:cs="Times New Roman"/>
          <w:sz w:val="24"/>
          <w:szCs w:val="24"/>
        </w:rPr>
        <w:t>be mounted</w:t>
      </w:r>
      <w:proofErr w:type="gramEnd"/>
      <w:r w:rsidRPr="00792557">
        <w:rPr>
          <w:rFonts w:ascii="Times New Roman" w:hAnsi="Times New Roman" w:cs="Times New Roman"/>
          <w:sz w:val="24"/>
          <w:szCs w:val="24"/>
        </w:rPr>
        <w:t xml:space="preserve"> at each elevator bank </w:t>
      </w:r>
      <w:proofErr w:type="gramStart"/>
      <w:r w:rsidRPr="00792557">
        <w:rPr>
          <w:rFonts w:ascii="Times New Roman" w:hAnsi="Times New Roman" w:cs="Times New Roman"/>
          <w:sz w:val="24"/>
          <w:szCs w:val="24"/>
        </w:rPr>
        <w:t>at</w:t>
      </w:r>
      <w:proofErr w:type="gramEnd"/>
      <w:r w:rsidRPr="00792557">
        <w:rPr>
          <w:rFonts w:ascii="Times New Roman" w:hAnsi="Times New Roman" w:cs="Times New Roman"/>
          <w:sz w:val="24"/>
          <w:szCs w:val="24"/>
        </w:rPr>
        <w:t xml:space="preserve"> the lobby nearest to the lowest level of fire department access.</w:t>
      </w:r>
    </w:p>
    <w:p w14:paraId="2C8F6192" w14:textId="77777777" w:rsidR="00EC746A" w:rsidRPr="00792557" w:rsidRDefault="00EC746A" w:rsidP="00C244E1">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4.</w:t>
      </w:r>
      <w:r w:rsidRPr="00792557">
        <w:rPr>
          <w:rFonts w:ascii="Times New Roman" w:hAnsi="Times New Roman" w:cs="Times New Roman"/>
          <w:sz w:val="24"/>
          <w:szCs w:val="24"/>
        </w:rPr>
        <w:tab/>
        <w:t xml:space="preserve">The key box shall </w:t>
      </w:r>
      <w:proofErr w:type="gramStart"/>
      <w:r w:rsidRPr="00792557">
        <w:rPr>
          <w:rFonts w:ascii="Times New Roman" w:hAnsi="Times New Roman" w:cs="Times New Roman"/>
          <w:sz w:val="24"/>
          <w:szCs w:val="24"/>
        </w:rPr>
        <w:t>be mounted</w:t>
      </w:r>
      <w:proofErr w:type="gramEnd"/>
      <w:r w:rsidRPr="00792557">
        <w:rPr>
          <w:rFonts w:ascii="Times New Roman" w:hAnsi="Times New Roman" w:cs="Times New Roman"/>
          <w:sz w:val="24"/>
          <w:szCs w:val="24"/>
        </w:rPr>
        <w:t xml:space="preserve"> </w:t>
      </w:r>
      <w:proofErr w:type="gramStart"/>
      <w:r w:rsidRPr="00792557">
        <w:rPr>
          <w:rFonts w:ascii="Times New Roman" w:hAnsi="Times New Roman" w:cs="Times New Roman"/>
          <w:sz w:val="24"/>
          <w:szCs w:val="24"/>
        </w:rPr>
        <w:t>5</w:t>
      </w:r>
      <w:proofErr w:type="gramEnd"/>
      <w:r w:rsidRPr="00792557">
        <w:rPr>
          <w:rFonts w:ascii="Times New Roman" w:hAnsi="Times New Roman" w:cs="Times New Roman"/>
          <w:sz w:val="24"/>
          <w:szCs w:val="24"/>
        </w:rPr>
        <w:t xml:space="preserve"> feet </w:t>
      </w:r>
      <w:proofErr w:type="gramStart"/>
      <w:r w:rsidRPr="00792557">
        <w:rPr>
          <w:rFonts w:ascii="Times New Roman" w:hAnsi="Times New Roman" w:cs="Times New Roman"/>
          <w:sz w:val="24"/>
          <w:szCs w:val="24"/>
        </w:rPr>
        <w:t>6</w:t>
      </w:r>
      <w:proofErr w:type="gramEnd"/>
      <w:r w:rsidRPr="00792557">
        <w:rPr>
          <w:rFonts w:ascii="Times New Roman" w:hAnsi="Times New Roman" w:cs="Times New Roman"/>
          <w:sz w:val="24"/>
          <w:szCs w:val="24"/>
        </w:rPr>
        <w:t xml:space="preserve"> inches (1676 mm) above the finished floor to the right side of the elevator bank.</w:t>
      </w:r>
    </w:p>
    <w:p w14:paraId="139EEB5E" w14:textId="77777777" w:rsidR="00EC746A" w:rsidRPr="00792557" w:rsidRDefault="00EC746A" w:rsidP="00C244E1">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5.</w:t>
      </w:r>
      <w:r w:rsidRPr="00792557">
        <w:rPr>
          <w:rFonts w:ascii="Times New Roman" w:hAnsi="Times New Roman" w:cs="Times New Roman"/>
          <w:sz w:val="24"/>
          <w:szCs w:val="24"/>
        </w:rPr>
        <w:tab/>
        <w:t xml:space="preserve">Contents of the key box </w:t>
      </w:r>
      <w:proofErr w:type="gramStart"/>
      <w:r w:rsidRPr="00792557">
        <w:rPr>
          <w:rFonts w:ascii="Times New Roman" w:hAnsi="Times New Roman" w:cs="Times New Roman"/>
          <w:sz w:val="24"/>
          <w:szCs w:val="24"/>
        </w:rPr>
        <w:t>are limited</w:t>
      </w:r>
      <w:proofErr w:type="gramEnd"/>
      <w:r w:rsidRPr="00792557">
        <w:rPr>
          <w:rFonts w:ascii="Times New Roman" w:hAnsi="Times New Roman" w:cs="Times New Roman"/>
          <w:sz w:val="24"/>
          <w:szCs w:val="24"/>
        </w:rPr>
        <w:t xml:space="preserve"> to fire service elevator keys</w:t>
      </w:r>
      <w:proofErr w:type="gramStart"/>
      <w:r w:rsidRPr="00792557">
        <w:rPr>
          <w:rFonts w:ascii="Times New Roman" w:hAnsi="Times New Roman" w:cs="Times New Roman"/>
          <w:sz w:val="24"/>
          <w:szCs w:val="24"/>
        </w:rPr>
        <w:t xml:space="preserve">. </w:t>
      </w:r>
      <w:proofErr w:type="gramEnd"/>
      <w:r w:rsidRPr="00792557">
        <w:rPr>
          <w:rFonts w:ascii="Times New Roman" w:hAnsi="Times New Roman" w:cs="Times New Roman"/>
          <w:sz w:val="24"/>
          <w:szCs w:val="24"/>
        </w:rPr>
        <w:t xml:space="preserve">Additional elevator access tools, keys and information pertinent to emergency planning or elevator access shall </w:t>
      </w:r>
      <w:proofErr w:type="gramStart"/>
      <w:r w:rsidRPr="00792557">
        <w:rPr>
          <w:rFonts w:ascii="Times New Roman" w:hAnsi="Times New Roman" w:cs="Times New Roman"/>
          <w:sz w:val="24"/>
          <w:szCs w:val="24"/>
        </w:rPr>
        <w:t>be permitted</w:t>
      </w:r>
      <w:proofErr w:type="gramEnd"/>
      <w:r w:rsidRPr="00792557">
        <w:rPr>
          <w:rFonts w:ascii="Times New Roman" w:hAnsi="Times New Roman" w:cs="Times New Roman"/>
          <w:sz w:val="24"/>
          <w:szCs w:val="24"/>
        </w:rPr>
        <w:t xml:space="preserve"> where authorized by the </w:t>
      </w:r>
      <w:r w:rsidRPr="00792557">
        <w:rPr>
          <w:rFonts w:ascii="Times New Roman" w:hAnsi="Times New Roman" w:cs="Times New Roman"/>
          <w:i/>
          <w:iCs/>
          <w:sz w:val="24"/>
          <w:szCs w:val="24"/>
        </w:rPr>
        <w:t>fire code official</w:t>
      </w:r>
      <w:r w:rsidRPr="00792557">
        <w:rPr>
          <w:rFonts w:ascii="Times New Roman" w:hAnsi="Times New Roman" w:cs="Times New Roman"/>
          <w:sz w:val="24"/>
          <w:szCs w:val="24"/>
        </w:rPr>
        <w:t>.</w:t>
      </w:r>
    </w:p>
    <w:p w14:paraId="52B83A02" w14:textId="77777777" w:rsidR="00EC746A" w:rsidRPr="00792557" w:rsidRDefault="00EC746A" w:rsidP="00792557">
      <w:pPr>
        <w:spacing w:after="0" w:line="240" w:lineRule="auto"/>
        <w:ind w:left="1080" w:hanging="360"/>
        <w:rPr>
          <w:rFonts w:ascii="Times New Roman" w:hAnsi="Times New Roman" w:cs="Times New Roman"/>
          <w:i/>
          <w:iCs/>
          <w:sz w:val="24"/>
          <w:szCs w:val="24"/>
        </w:rPr>
      </w:pPr>
      <w:r w:rsidRPr="00792557">
        <w:rPr>
          <w:rFonts w:ascii="Times New Roman" w:hAnsi="Times New Roman" w:cs="Times New Roman"/>
          <w:sz w:val="24"/>
          <w:szCs w:val="24"/>
        </w:rPr>
        <w:t>6.</w:t>
      </w:r>
      <w:r w:rsidRPr="00792557">
        <w:rPr>
          <w:rFonts w:ascii="Times New Roman" w:hAnsi="Times New Roman" w:cs="Times New Roman"/>
          <w:sz w:val="24"/>
          <w:szCs w:val="24"/>
        </w:rPr>
        <w:tab/>
        <w:t xml:space="preserve">In buildings with two or more elevator banks, a single key box shall </w:t>
      </w:r>
      <w:proofErr w:type="gramStart"/>
      <w:r w:rsidRPr="00792557">
        <w:rPr>
          <w:rFonts w:ascii="Times New Roman" w:hAnsi="Times New Roman" w:cs="Times New Roman"/>
          <w:sz w:val="24"/>
          <w:szCs w:val="24"/>
        </w:rPr>
        <w:t>be permitted</w:t>
      </w:r>
      <w:proofErr w:type="gramEnd"/>
      <w:r w:rsidRPr="00792557">
        <w:rPr>
          <w:rFonts w:ascii="Times New Roman" w:hAnsi="Times New Roman" w:cs="Times New Roman"/>
          <w:sz w:val="24"/>
          <w:szCs w:val="24"/>
        </w:rPr>
        <w:t xml:space="preserve"> to </w:t>
      </w:r>
      <w:proofErr w:type="gramStart"/>
      <w:r w:rsidRPr="00792557">
        <w:rPr>
          <w:rFonts w:ascii="Times New Roman" w:hAnsi="Times New Roman" w:cs="Times New Roman"/>
          <w:sz w:val="24"/>
          <w:szCs w:val="24"/>
        </w:rPr>
        <w:t>be used</w:t>
      </w:r>
      <w:proofErr w:type="gramEnd"/>
      <w:r w:rsidRPr="00792557">
        <w:rPr>
          <w:rFonts w:ascii="Times New Roman" w:hAnsi="Times New Roman" w:cs="Times New Roman"/>
          <w:sz w:val="24"/>
          <w:szCs w:val="24"/>
        </w:rPr>
        <w:t xml:space="preserve"> where such elevator banks </w:t>
      </w:r>
      <w:proofErr w:type="gramStart"/>
      <w:r w:rsidRPr="00792557">
        <w:rPr>
          <w:rFonts w:ascii="Times New Roman" w:hAnsi="Times New Roman" w:cs="Times New Roman"/>
          <w:sz w:val="24"/>
          <w:szCs w:val="24"/>
        </w:rPr>
        <w:t>are separated</w:t>
      </w:r>
      <w:proofErr w:type="gramEnd"/>
      <w:r w:rsidRPr="00792557">
        <w:rPr>
          <w:rFonts w:ascii="Times New Roman" w:hAnsi="Times New Roman" w:cs="Times New Roman"/>
          <w:sz w:val="24"/>
          <w:szCs w:val="24"/>
        </w:rPr>
        <w:t xml:space="preserve"> by not more than </w:t>
      </w:r>
      <w:proofErr w:type="gramStart"/>
      <w:r w:rsidRPr="00792557">
        <w:rPr>
          <w:rFonts w:ascii="Times New Roman" w:hAnsi="Times New Roman" w:cs="Times New Roman"/>
          <w:sz w:val="24"/>
          <w:szCs w:val="24"/>
        </w:rPr>
        <w:t>30</w:t>
      </w:r>
      <w:proofErr w:type="gramEnd"/>
      <w:r w:rsidRPr="00792557">
        <w:rPr>
          <w:rFonts w:ascii="Times New Roman" w:hAnsi="Times New Roman" w:cs="Times New Roman"/>
          <w:sz w:val="24"/>
          <w:szCs w:val="24"/>
        </w:rPr>
        <w:t xml:space="preserve"> feet (9144 mm)</w:t>
      </w:r>
      <w:proofErr w:type="gramStart"/>
      <w:r w:rsidRPr="00792557">
        <w:rPr>
          <w:rFonts w:ascii="Times New Roman" w:hAnsi="Times New Roman" w:cs="Times New Roman"/>
          <w:sz w:val="24"/>
          <w:szCs w:val="24"/>
        </w:rPr>
        <w:t xml:space="preserve">. </w:t>
      </w:r>
      <w:proofErr w:type="gramEnd"/>
      <w:r w:rsidRPr="00792557">
        <w:rPr>
          <w:rFonts w:ascii="Times New Roman" w:hAnsi="Times New Roman" w:cs="Times New Roman"/>
          <w:sz w:val="24"/>
          <w:szCs w:val="24"/>
        </w:rPr>
        <w:t xml:space="preserve">Additional key boxes shall </w:t>
      </w:r>
      <w:proofErr w:type="gramStart"/>
      <w:r w:rsidRPr="00792557">
        <w:rPr>
          <w:rFonts w:ascii="Times New Roman" w:hAnsi="Times New Roman" w:cs="Times New Roman"/>
          <w:sz w:val="24"/>
          <w:szCs w:val="24"/>
        </w:rPr>
        <w:t>be provided</w:t>
      </w:r>
      <w:proofErr w:type="gramEnd"/>
      <w:r w:rsidRPr="00792557">
        <w:rPr>
          <w:rFonts w:ascii="Times New Roman" w:hAnsi="Times New Roman" w:cs="Times New Roman"/>
          <w:sz w:val="24"/>
          <w:szCs w:val="24"/>
        </w:rPr>
        <w:t xml:space="preserve"> for each individual elevator or elevator bank separated by more than </w:t>
      </w:r>
      <w:proofErr w:type="gramStart"/>
      <w:r w:rsidRPr="00792557">
        <w:rPr>
          <w:rFonts w:ascii="Times New Roman" w:hAnsi="Times New Roman" w:cs="Times New Roman"/>
          <w:sz w:val="24"/>
          <w:szCs w:val="24"/>
        </w:rPr>
        <w:t>30</w:t>
      </w:r>
      <w:proofErr w:type="gramEnd"/>
      <w:r w:rsidRPr="00792557">
        <w:rPr>
          <w:rFonts w:ascii="Times New Roman" w:hAnsi="Times New Roman" w:cs="Times New Roman"/>
          <w:sz w:val="24"/>
          <w:szCs w:val="24"/>
        </w:rPr>
        <w:t xml:space="preserve"> feet (9144 mm).</w:t>
      </w:r>
    </w:p>
    <w:p w14:paraId="009635CC" w14:textId="77777777" w:rsidR="00EC746A" w:rsidRPr="00792557" w:rsidRDefault="00EC746A" w:rsidP="00792557">
      <w:pPr>
        <w:spacing w:after="0" w:line="240" w:lineRule="auto"/>
        <w:rPr>
          <w:rFonts w:ascii="Times New Roman" w:hAnsi="Times New Roman" w:cs="Times New Roman"/>
          <w:b/>
          <w:bCs/>
          <w:sz w:val="24"/>
          <w:szCs w:val="24"/>
        </w:rPr>
      </w:pPr>
    </w:p>
    <w:p w14:paraId="453FA2EA" w14:textId="17F0443B" w:rsidR="00AB6A16" w:rsidRPr="00792557" w:rsidRDefault="00AB6A16" w:rsidP="00792557">
      <w:pPr>
        <w:spacing w:after="0" w:line="240" w:lineRule="auto"/>
        <w:ind w:left="720" w:hanging="720"/>
        <w:jc w:val="both"/>
        <w:rPr>
          <w:rFonts w:ascii="Times New Roman" w:hAnsi="Times New Roman" w:cs="Times New Roman"/>
          <w:sz w:val="24"/>
          <w:szCs w:val="24"/>
        </w:rPr>
      </w:pPr>
      <w:r w:rsidRPr="00792557">
        <w:rPr>
          <w:rFonts w:ascii="Times New Roman" w:hAnsi="Times New Roman" w:cs="Times New Roman"/>
          <w:sz w:val="24"/>
          <w:szCs w:val="24"/>
        </w:rPr>
        <w:t>(29)</w:t>
      </w:r>
      <w:r w:rsidRPr="00792557">
        <w:rPr>
          <w:rFonts w:ascii="Times New Roman" w:hAnsi="Times New Roman" w:cs="Times New Roman"/>
          <w:b/>
          <w:bCs/>
          <w:sz w:val="24"/>
          <w:szCs w:val="24"/>
        </w:rPr>
        <w:tab/>
        <w:t>508.</w:t>
      </w:r>
      <w:proofErr w:type="gramStart"/>
      <w:r w:rsidRPr="00792557">
        <w:rPr>
          <w:rFonts w:ascii="Times New Roman" w:hAnsi="Times New Roman" w:cs="Times New Roman"/>
          <w:b/>
          <w:bCs/>
          <w:sz w:val="24"/>
          <w:szCs w:val="24"/>
        </w:rPr>
        <w:t>1</w:t>
      </w:r>
      <w:r w:rsidRPr="00792557">
        <w:rPr>
          <w:rFonts w:ascii="Times New Roman" w:hAnsi="Times New Roman" w:cs="Times New Roman"/>
          <w:sz w:val="24"/>
          <w:szCs w:val="24"/>
        </w:rPr>
        <w:t xml:space="preserve">  </w:t>
      </w:r>
      <w:r w:rsidRPr="00792557">
        <w:rPr>
          <w:rFonts w:ascii="Times New Roman" w:hAnsi="Times New Roman" w:cs="Times New Roman"/>
          <w:b/>
          <w:sz w:val="24"/>
          <w:szCs w:val="24"/>
        </w:rPr>
        <w:t>General</w:t>
      </w:r>
      <w:r w:rsidRPr="00792557">
        <w:rPr>
          <w:rFonts w:ascii="Times New Roman" w:hAnsi="Times New Roman" w:cs="Times New Roman"/>
          <w:sz w:val="24"/>
          <w:szCs w:val="24"/>
        </w:rPr>
        <w:t xml:space="preserve">. </w:t>
      </w:r>
      <w:proofErr w:type="gramEnd"/>
      <w:r w:rsidRPr="00792557">
        <w:rPr>
          <w:rFonts w:ascii="Times New Roman" w:hAnsi="Times New Roman" w:cs="Times New Roman"/>
          <w:sz w:val="24"/>
          <w:szCs w:val="24"/>
        </w:rPr>
        <w:t xml:space="preserve">Where required by other sections of this code, buildings, structures, facilities that are greater than 50,000 square feet (4645 </w:t>
      </w:r>
      <w:proofErr w:type="spellStart"/>
      <w:r w:rsidRPr="00792557">
        <w:rPr>
          <w:rFonts w:ascii="Times New Roman" w:hAnsi="Times New Roman" w:cs="Times New Roman"/>
          <w:sz w:val="24"/>
          <w:szCs w:val="24"/>
        </w:rPr>
        <w:t>m</w:t>
      </w:r>
      <w:r w:rsidRPr="00792557">
        <w:rPr>
          <w:rFonts w:ascii="Times New Roman" w:hAnsi="Times New Roman" w:cs="Times New Roman"/>
          <w:sz w:val="24"/>
          <w:szCs w:val="24"/>
          <w:vertAlign w:val="superscript"/>
        </w:rPr>
        <w:t>2</w:t>
      </w:r>
      <w:proofErr w:type="spellEnd"/>
      <w:r w:rsidRPr="00792557">
        <w:rPr>
          <w:rFonts w:ascii="Times New Roman" w:hAnsi="Times New Roman" w:cs="Times New Roman"/>
          <w:sz w:val="24"/>
          <w:szCs w:val="24"/>
        </w:rPr>
        <w:t xml:space="preserve">), and in all buildings classified as high-rise buildings by the </w:t>
      </w:r>
      <w:r w:rsidRPr="00792557">
        <w:rPr>
          <w:rFonts w:ascii="Times New Roman" w:hAnsi="Times New Roman" w:cs="Times New Roman"/>
          <w:i/>
          <w:iCs/>
          <w:sz w:val="24"/>
          <w:szCs w:val="24"/>
        </w:rPr>
        <w:t>International Building Code,</w:t>
      </w:r>
      <w:r w:rsidRPr="00792557">
        <w:rPr>
          <w:rFonts w:ascii="Times New Roman" w:hAnsi="Times New Roman" w:cs="Times New Roman"/>
          <w:sz w:val="24"/>
          <w:szCs w:val="24"/>
        </w:rPr>
        <w:t xml:space="preserve"> a </w:t>
      </w:r>
      <w:r w:rsidRPr="00792557">
        <w:rPr>
          <w:rFonts w:ascii="Times New Roman" w:hAnsi="Times New Roman" w:cs="Times New Roman"/>
          <w:i/>
          <w:iCs/>
          <w:sz w:val="24"/>
          <w:szCs w:val="24"/>
        </w:rPr>
        <w:t>fire command center</w:t>
      </w:r>
      <w:r w:rsidRPr="00792557">
        <w:rPr>
          <w:rFonts w:ascii="Times New Roman" w:hAnsi="Times New Roman" w:cs="Times New Roman"/>
          <w:sz w:val="24"/>
          <w:szCs w:val="24"/>
        </w:rPr>
        <w:t xml:space="preserve"> for fire department operations may be provided, as required by the </w:t>
      </w:r>
      <w:r w:rsidRPr="00792557">
        <w:rPr>
          <w:rFonts w:ascii="Times New Roman" w:hAnsi="Times New Roman" w:cs="Times New Roman"/>
          <w:i/>
          <w:iCs/>
          <w:sz w:val="24"/>
          <w:szCs w:val="24"/>
        </w:rPr>
        <w:t>fire code official,</w:t>
      </w:r>
      <w:r w:rsidRPr="00792557">
        <w:rPr>
          <w:rFonts w:ascii="Times New Roman" w:hAnsi="Times New Roman" w:cs="Times New Roman"/>
          <w:sz w:val="24"/>
          <w:szCs w:val="24"/>
        </w:rPr>
        <w:t xml:space="preserve"> and shall comply with Sections 508.1.1 through 508.1.7.</w:t>
      </w:r>
    </w:p>
    <w:p w14:paraId="4D41CCA0" w14:textId="77777777" w:rsidR="00102E55" w:rsidRPr="00792557" w:rsidRDefault="00102E55" w:rsidP="00102E55">
      <w:pPr>
        <w:spacing w:after="0" w:line="240" w:lineRule="auto"/>
        <w:ind w:left="720" w:hanging="720"/>
        <w:jc w:val="both"/>
        <w:rPr>
          <w:rFonts w:ascii="Times New Roman" w:hAnsi="Times New Roman" w:cs="Times New Roman"/>
          <w:sz w:val="24"/>
          <w:szCs w:val="24"/>
        </w:rPr>
      </w:pPr>
    </w:p>
    <w:p w14:paraId="51293BC3" w14:textId="0120BC12" w:rsidR="00AB6A16" w:rsidRPr="00792557" w:rsidRDefault="00102E55" w:rsidP="00A8745D">
      <w:pPr>
        <w:spacing w:after="0" w:line="240" w:lineRule="auto"/>
        <w:ind w:left="720" w:hanging="720"/>
        <w:jc w:val="both"/>
        <w:rPr>
          <w:rFonts w:ascii="Times New Roman" w:hAnsi="Times New Roman" w:cs="Times New Roman"/>
          <w:sz w:val="24"/>
          <w:szCs w:val="24"/>
        </w:rPr>
      </w:pPr>
      <w:r w:rsidRPr="00792557">
        <w:rPr>
          <w:rFonts w:ascii="Times New Roman" w:hAnsi="Times New Roman" w:cs="Times New Roman"/>
          <w:sz w:val="24"/>
          <w:szCs w:val="24"/>
        </w:rPr>
        <w:t>(</w:t>
      </w:r>
      <w:r w:rsidR="00AB6A16" w:rsidRPr="00792557">
        <w:rPr>
          <w:rFonts w:ascii="Times New Roman" w:hAnsi="Times New Roman" w:cs="Times New Roman"/>
          <w:sz w:val="24"/>
          <w:szCs w:val="24"/>
        </w:rPr>
        <w:t>30</w:t>
      </w:r>
      <w:r w:rsidRPr="00792557">
        <w:rPr>
          <w:rFonts w:ascii="Times New Roman" w:hAnsi="Times New Roman" w:cs="Times New Roman"/>
          <w:sz w:val="24"/>
          <w:szCs w:val="24"/>
        </w:rPr>
        <w:t>)</w:t>
      </w:r>
      <w:r w:rsidR="00AB6A16" w:rsidRPr="00792557">
        <w:rPr>
          <w:rFonts w:ascii="Times New Roman" w:hAnsi="Times New Roman" w:cs="Times New Roman"/>
          <w:b/>
          <w:bCs/>
          <w:sz w:val="24"/>
          <w:szCs w:val="24"/>
        </w:rPr>
        <w:tab/>
      </w:r>
      <w:r w:rsidR="003C704A" w:rsidRPr="00792557">
        <w:rPr>
          <w:rFonts w:ascii="Times New Roman" w:hAnsi="Times New Roman" w:cs="Times New Roman"/>
          <w:b/>
          <w:bCs/>
          <w:sz w:val="24"/>
          <w:szCs w:val="24"/>
        </w:rPr>
        <w:t xml:space="preserve">[NEW] </w:t>
      </w:r>
      <w:proofErr w:type="gramStart"/>
      <w:r w:rsidR="00AB6A16" w:rsidRPr="00792557">
        <w:rPr>
          <w:rFonts w:ascii="Times New Roman" w:hAnsi="Times New Roman" w:cs="Times New Roman"/>
          <w:b/>
          <w:bCs/>
          <w:sz w:val="24"/>
          <w:szCs w:val="24"/>
        </w:rPr>
        <w:t xml:space="preserve">509.2.1 </w:t>
      </w:r>
      <w:r w:rsidRPr="00792557">
        <w:rPr>
          <w:rFonts w:ascii="Times New Roman" w:hAnsi="Times New Roman" w:cs="Times New Roman"/>
          <w:b/>
          <w:bCs/>
          <w:sz w:val="24"/>
          <w:szCs w:val="24"/>
        </w:rPr>
        <w:t xml:space="preserve"> </w:t>
      </w:r>
      <w:r w:rsidR="00AB6A16" w:rsidRPr="00792557">
        <w:rPr>
          <w:rFonts w:ascii="Times New Roman" w:hAnsi="Times New Roman" w:cs="Times New Roman"/>
          <w:b/>
          <w:bCs/>
          <w:sz w:val="24"/>
          <w:szCs w:val="24"/>
        </w:rPr>
        <w:t>Sprinkler</w:t>
      </w:r>
      <w:proofErr w:type="gramEnd"/>
      <w:r w:rsidR="00AB6A16" w:rsidRPr="00792557">
        <w:rPr>
          <w:rFonts w:ascii="Times New Roman" w:hAnsi="Times New Roman" w:cs="Times New Roman"/>
          <w:b/>
          <w:bCs/>
          <w:sz w:val="24"/>
          <w:szCs w:val="24"/>
        </w:rPr>
        <w:t xml:space="preserve"> valve room door.  </w:t>
      </w:r>
      <w:r w:rsidR="00AB6A16" w:rsidRPr="00792557">
        <w:rPr>
          <w:rFonts w:ascii="Times New Roman" w:hAnsi="Times New Roman" w:cs="Times New Roman"/>
          <w:sz w:val="24"/>
          <w:szCs w:val="24"/>
        </w:rPr>
        <w:t xml:space="preserve">Where allowed by the International Building Code, sprinkler </w:t>
      </w:r>
      <w:proofErr w:type="gramStart"/>
      <w:r w:rsidR="00AB6A16" w:rsidRPr="00792557">
        <w:rPr>
          <w:rFonts w:ascii="Times New Roman" w:hAnsi="Times New Roman" w:cs="Times New Roman"/>
          <w:sz w:val="24"/>
          <w:szCs w:val="24"/>
        </w:rPr>
        <w:t>valve</w:t>
      </w:r>
      <w:proofErr w:type="gramEnd"/>
      <w:r w:rsidR="00AB6A16" w:rsidRPr="00792557">
        <w:rPr>
          <w:rFonts w:ascii="Times New Roman" w:hAnsi="Times New Roman" w:cs="Times New Roman"/>
          <w:sz w:val="24"/>
          <w:szCs w:val="24"/>
        </w:rPr>
        <w:t xml:space="preserve"> room access doors shall swing out from the room and </w:t>
      </w:r>
      <w:proofErr w:type="gramStart"/>
      <w:r w:rsidR="00AB6A16" w:rsidRPr="00792557">
        <w:rPr>
          <w:rFonts w:ascii="Times New Roman" w:hAnsi="Times New Roman" w:cs="Times New Roman"/>
          <w:sz w:val="24"/>
          <w:szCs w:val="24"/>
        </w:rPr>
        <w:t>be equipped</w:t>
      </w:r>
      <w:proofErr w:type="gramEnd"/>
      <w:r w:rsidR="00AB6A16" w:rsidRPr="00792557">
        <w:rPr>
          <w:rFonts w:ascii="Times New Roman" w:hAnsi="Times New Roman" w:cs="Times New Roman"/>
          <w:sz w:val="24"/>
          <w:szCs w:val="24"/>
        </w:rPr>
        <w:t xml:space="preserve"> with panic hardware.</w:t>
      </w:r>
    </w:p>
    <w:p w14:paraId="4DCA5E80" w14:textId="6E079804" w:rsidR="00BD229A" w:rsidRPr="00792557" w:rsidRDefault="00BD229A" w:rsidP="00A8745D">
      <w:pPr>
        <w:spacing w:after="0" w:line="240" w:lineRule="auto"/>
        <w:jc w:val="both"/>
        <w:rPr>
          <w:rFonts w:ascii="Times New Roman" w:hAnsi="Times New Roman" w:cs="Times New Roman"/>
          <w:sz w:val="24"/>
          <w:szCs w:val="24"/>
        </w:rPr>
      </w:pPr>
    </w:p>
    <w:p w14:paraId="22357546" w14:textId="77763B76" w:rsidR="00BC7CD3" w:rsidRPr="00792557" w:rsidRDefault="001010A7" w:rsidP="00A8745D">
      <w:pPr>
        <w:spacing w:after="0" w:line="240" w:lineRule="auto"/>
        <w:ind w:left="720" w:hanging="720"/>
        <w:jc w:val="both"/>
        <w:rPr>
          <w:rFonts w:ascii="Times New Roman" w:hAnsi="Times New Roman" w:cs="Times New Roman"/>
          <w:sz w:val="24"/>
          <w:szCs w:val="24"/>
        </w:rPr>
      </w:pPr>
      <w:r w:rsidRPr="00792557">
        <w:rPr>
          <w:rFonts w:ascii="Times New Roman" w:hAnsi="Times New Roman" w:cs="Times New Roman"/>
          <w:sz w:val="24"/>
          <w:szCs w:val="24"/>
        </w:rPr>
        <w:t>(</w:t>
      </w:r>
      <w:r w:rsidR="00BC7CD3" w:rsidRPr="00792557">
        <w:rPr>
          <w:rFonts w:ascii="Times New Roman" w:hAnsi="Times New Roman" w:cs="Times New Roman"/>
          <w:sz w:val="24"/>
          <w:szCs w:val="24"/>
        </w:rPr>
        <w:t>31</w:t>
      </w:r>
      <w:r w:rsidRPr="00792557">
        <w:rPr>
          <w:rFonts w:ascii="Times New Roman" w:hAnsi="Times New Roman" w:cs="Times New Roman"/>
          <w:sz w:val="24"/>
          <w:szCs w:val="24"/>
        </w:rPr>
        <w:t>)</w:t>
      </w:r>
      <w:r w:rsidR="00BC7CD3" w:rsidRPr="00792557">
        <w:rPr>
          <w:rFonts w:ascii="Times New Roman" w:hAnsi="Times New Roman" w:cs="Times New Roman"/>
          <w:sz w:val="24"/>
          <w:szCs w:val="24"/>
        </w:rPr>
        <w:tab/>
      </w:r>
      <w:r w:rsidR="00BC7CD3" w:rsidRPr="00792557">
        <w:rPr>
          <w:rFonts w:ascii="Times New Roman" w:hAnsi="Times New Roman" w:cs="Times New Roman"/>
          <w:b/>
          <w:bCs/>
          <w:sz w:val="24"/>
          <w:szCs w:val="24"/>
        </w:rPr>
        <w:t>601.</w:t>
      </w:r>
      <w:proofErr w:type="gramStart"/>
      <w:r w:rsidR="00BC7CD3" w:rsidRPr="00792557">
        <w:rPr>
          <w:rFonts w:ascii="Times New Roman" w:hAnsi="Times New Roman" w:cs="Times New Roman"/>
          <w:b/>
          <w:bCs/>
          <w:sz w:val="24"/>
          <w:szCs w:val="24"/>
        </w:rPr>
        <w:t xml:space="preserve">1 </w:t>
      </w:r>
      <w:r w:rsidRPr="00792557">
        <w:rPr>
          <w:rFonts w:ascii="Times New Roman" w:hAnsi="Times New Roman" w:cs="Times New Roman"/>
          <w:b/>
          <w:bCs/>
          <w:sz w:val="24"/>
          <w:szCs w:val="24"/>
        </w:rPr>
        <w:t xml:space="preserve"> </w:t>
      </w:r>
      <w:r w:rsidR="00BC7CD3" w:rsidRPr="00792557">
        <w:rPr>
          <w:rFonts w:ascii="Times New Roman" w:hAnsi="Times New Roman" w:cs="Times New Roman"/>
          <w:b/>
          <w:bCs/>
          <w:sz w:val="24"/>
          <w:szCs w:val="24"/>
        </w:rPr>
        <w:t xml:space="preserve">Scope. </w:t>
      </w:r>
      <w:proofErr w:type="gramEnd"/>
      <w:r w:rsidR="00BC7CD3" w:rsidRPr="00792557">
        <w:rPr>
          <w:rFonts w:ascii="Times New Roman" w:hAnsi="Times New Roman" w:cs="Times New Roman"/>
          <w:sz w:val="24"/>
          <w:szCs w:val="24"/>
        </w:rPr>
        <w:t>The provisions of this chapter shall apply to the installation, operation, testing, maintenance, and identification of the following building services and systems:</w:t>
      </w:r>
    </w:p>
    <w:p w14:paraId="77E0CCF4"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1.</w:t>
      </w:r>
      <w:r w:rsidRPr="00792557">
        <w:rPr>
          <w:rFonts w:ascii="Times New Roman" w:hAnsi="Times New Roman" w:cs="Times New Roman"/>
          <w:sz w:val="24"/>
          <w:szCs w:val="24"/>
        </w:rPr>
        <w:tab/>
        <w:t>Electrical systems, equipment and wiring.</w:t>
      </w:r>
    </w:p>
    <w:p w14:paraId="06239445"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2.</w:t>
      </w:r>
      <w:r w:rsidRPr="00792557">
        <w:rPr>
          <w:rFonts w:ascii="Times New Roman" w:hAnsi="Times New Roman" w:cs="Times New Roman"/>
          <w:sz w:val="24"/>
          <w:szCs w:val="24"/>
        </w:rPr>
        <w:tab/>
        <w:t>Information technology server rooms.</w:t>
      </w:r>
    </w:p>
    <w:p w14:paraId="1DFBD6A3"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3.</w:t>
      </w:r>
      <w:r w:rsidRPr="00792557">
        <w:rPr>
          <w:rFonts w:ascii="Times New Roman" w:hAnsi="Times New Roman" w:cs="Times New Roman"/>
          <w:sz w:val="24"/>
          <w:szCs w:val="24"/>
        </w:rPr>
        <w:tab/>
        <w:t>Elevator systems, emergency operation and recall.</w:t>
      </w:r>
    </w:p>
    <w:p w14:paraId="6165EE33"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4.</w:t>
      </w:r>
      <w:r w:rsidRPr="00792557">
        <w:rPr>
          <w:rFonts w:ascii="Times New Roman" w:hAnsi="Times New Roman" w:cs="Times New Roman"/>
          <w:sz w:val="24"/>
          <w:szCs w:val="24"/>
        </w:rPr>
        <w:tab/>
        <w:t>Fuel-fired appliances, heating systems, chimneys and fuel oil storage.</w:t>
      </w:r>
    </w:p>
    <w:p w14:paraId="1E700334"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5.</w:t>
      </w:r>
      <w:r w:rsidRPr="00792557">
        <w:rPr>
          <w:rFonts w:ascii="Times New Roman" w:hAnsi="Times New Roman" w:cs="Times New Roman"/>
          <w:sz w:val="24"/>
          <w:szCs w:val="24"/>
        </w:rPr>
        <w:tab/>
        <w:t>Commercial cooking equipment and systems.</w:t>
      </w:r>
    </w:p>
    <w:p w14:paraId="4A37B237"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6.</w:t>
      </w:r>
      <w:r w:rsidRPr="00792557">
        <w:rPr>
          <w:rFonts w:ascii="Times New Roman" w:hAnsi="Times New Roman" w:cs="Times New Roman"/>
          <w:sz w:val="24"/>
          <w:szCs w:val="24"/>
        </w:rPr>
        <w:tab/>
        <w:t>Commercial cooking oil storage.</w:t>
      </w:r>
    </w:p>
    <w:p w14:paraId="55BCB707"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7.</w:t>
      </w:r>
      <w:r w:rsidRPr="00792557">
        <w:rPr>
          <w:rFonts w:ascii="Times New Roman" w:hAnsi="Times New Roman" w:cs="Times New Roman"/>
          <w:sz w:val="24"/>
          <w:szCs w:val="24"/>
        </w:rPr>
        <w:tab/>
        <w:t>Mechanical refrigeration systems.</w:t>
      </w:r>
    </w:p>
    <w:p w14:paraId="43C67995"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8.</w:t>
      </w:r>
      <w:r w:rsidRPr="00792557">
        <w:rPr>
          <w:rFonts w:ascii="Times New Roman" w:hAnsi="Times New Roman" w:cs="Times New Roman"/>
          <w:sz w:val="24"/>
          <w:szCs w:val="24"/>
        </w:rPr>
        <w:tab/>
        <w:t>Hyperbaric facilities.</w:t>
      </w:r>
    </w:p>
    <w:p w14:paraId="30333481"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9.</w:t>
      </w:r>
      <w:r w:rsidRPr="00792557">
        <w:rPr>
          <w:rFonts w:ascii="Times New Roman" w:hAnsi="Times New Roman" w:cs="Times New Roman"/>
          <w:sz w:val="24"/>
          <w:szCs w:val="24"/>
        </w:rPr>
        <w:tab/>
        <w:t>Clothes dryer exhaust systems.</w:t>
      </w:r>
    </w:p>
    <w:p w14:paraId="3771F781"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10. Storage rooms.</w:t>
      </w:r>
    </w:p>
    <w:p w14:paraId="2A30E402" w14:textId="77777777" w:rsidR="00BC7CD3" w:rsidRPr="00792557" w:rsidRDefault="00BC7CD3" w:rsidP="00A8745D">
      <w:pPr>
        <w:spacing w:after="0" w:line="240" w:lineRule="auto"/>
        <w:ind w:left="1080" w:hanging="360"/>
        <w:jc w:val="both"/>
        <w:rPr>
          <w:rFonts w:ascii="Times New Roman" w:hAnsi="Times New Roman" w:cs="Times New Roman"/>
          <w:sz w:val="24"/>
          <w:szCs w:val="24"/>
        </w:rPr>
      </w:pPr>
      <w:r w:rsidRPr="00792557">
        <w:rPr>
          <w:rFonts w:ascii="Times New Roman" w:hAnsi="Times New Roman" w:cs="Times New Roman"/>
          <w:sz w:val="24"/>
          <w:szCs w:val="24"/>
        </w:rPr>
        <w:t>11.</w:t>
      </w:r>
      <w:r w:rsidRPr="00792557">
        <w:rPr>
          <w:rFonts w:ascii="Times New Roman" w:hAnsi="Times New Roman" w:cs="Times New Roman"/>
          <w:sz w:val="24"/>
          <w:szCs w:val="24"/>
        </w:rPr>
        <w:tab/>
        <w:t>Fire Command rooms.</w:t>
      </w:r>
    </w:p>
    <w:p w14:paraId="30A7F9E4" w14:textId="77777777" w:rsidR="00BC7CD3" w:rsidRPr="0068311C" w:rsidRDefault="00BC7CD3" w:rsidP="00A8745D">
      <w:pPr>
        <w:spacing w:after="0" w:line="240" w:lineRule="auto"/>
        <w:ind w:left="1080" w:hanging="360"/>
        <w:jc w:val="both"/>
        <w:rPr>
          <w:rFonts w:ascii="Times New Roman" w:hAnsi="Times New Roman" w:cs="Times New Roman"/>
          <w:sz w:val="24"/>
          <w:szCs w:val="24"/>
        </w:rPr>
      </w:pPr>
      <w:r w:rsidRPr="0068311C">
        <w:rPr>
          <w:rFonts w:ascii="Times New Roman" w:hAnsi="Times New Roman" w:cs="Times New Roman"/>
          <w:sz w:val="24"/>
          <w:szCs w:val="24"/>
        </w:rPr>
        <w:t>12.</w:t>
      </w:r>
      <w:r w:rsidRPr="0068311C">
        <w:rPr>
          <w:rFonts w:ascii="Times New Roman" w:hAnsi="Times New Roman" w:cs="Times New Roman"/>
          <w:sz w:val="24"/>
          <w:szCs w:val="24"/>
        </w:rPr>
        <w:tab/>
        <w:t>Sprinkler riser rooms.</w:t>
      </w:r>
    </w:p>
    <w:p w14:paraId="372A7F83" w14:textId="478E1299" w:rsidR="00BC7CD3" w:rsidRPr="0068311C" w:rsidRDefault="00BC7CD3" w:rsidP="00A8745D">
      <w:pPr>
        <w:spacing w:after="0" w:line="240" w:lineRule="auto"/>
        <w:jc w:val="both"/>
        <w:rPr>
          <w:rFonts w:ascii="Times New Roman" w:hAnsi="Times New Roman" w:cs="Times New Roman"/>
          <w:sz w:val="24"/>
          <w:szCs w:val="24"/>
        </w:rPr>
      </w:pPr>
    </w:p>
    <w:p w14:paraId="746A9CB4" w14:textId="6CE4BEA0" w:rsidR="00BC7CD3" w:rsidRDefault="00F96468" w:rsidP="00A8745D">
      <w:pPr>
        <w:spacing w:after="0" w:line="240" w:lineRule="auto"/>
        <w:ind w:left="720" w:hanging="720"/>
        <w:jc w:val="both"/>
        <w:rPr>
          <w:rFonts w:ascii="Times New Roman" w:hAnsi="Times New Roman" w:cs="Times New Roman"/>
          <w:b/>
          <w:bCs/>
          <w:sz w:val="24"/>
          <w:szCs w:val="24"/>
        </w:rPr>
      </w:pPr>
      <w:r w:rsidRPr="0068311C">
        <w:rPr>
          <w:rFonts w:ascii="Times New Roman" w:hAnsi="Times New Roman" w:cs="Times New Roman"/>
          <w:sz w:val="24"/>
          <w:szCs w:val="24"/>
        </w:rPr>
        <w:t>(</w:t>
      </w:r>
      <w:r w:rsidR="00BC7CD3" w:rsidRPr="0068311C">
        <w:rPr>
          <w:rFonts w:ascii="Times New Roman" w:hAnsi="Times New Roman" w:cs="Times New Roman"/>
          <w:sz w:val="24"/>
          <w:szCs w:val="24"/>
        </w:rPr>
        <w:t>32</w:t>
      </w:r>
      <w:r w:rsidRPr="0068311C">
        <w:rPr>
          <w:rFonts w:ascii="Times New Roman" w:hAnsi="Times New Roman" w:cs="Times New Roman"/>
          <w:sz w:val="24"/>
          <w:szCs w:val="24"/>
        </w:rPr>
        <w:t>)</w:t>
      </w:r>
      <w:r w:rsidR="00BC7CD3" w:rsidRPr="0068311C">
        <w:rPr>
          <w:rFonts w:ascii="Times New Roman" w:hAnsi="Times New Roman" w:cs="Times New Roman"/>
          <w:b/>
          <w:bCs/>
          <w:sz w:val="24"/>
          <w:szCs w:val="24"/>
        </w:rPr>
        <w:tab/>
        <w:t>604.6.2.</w:t>
      </w:r>
      <w:proofErr w:type="gramStart"/>
      <w:r w:rsidR="00BC7CD3" w:rsidRPr="0068311C">
        <w:rPr>
          <w:rFonts w:ascii="Times New Roman" w:hAnsi="Times New Roman" w:cs="Times New Roman"/>
          <w:b/>
          <w:bCs/>
          <w:sz w:val="24"/>
          <w:szCs w:val="24"/>
        </w:rPr>
        <w:t>4</w:t>
      </w:r>
      <w:r w:rsidRPr="0068311C">
        <w:rPr>
          <w:rFonts w:ascii="Times New Roman" w:hAnsi="Times New Roman" w:cs="Times New Roman"/>
          <w:b/>
          <w:bCs/>
          <w:sz w:val="24"/>
          <w:szCs w:val="24"/>
        </w:rPr>
        <w:t xml:space="preserve">  </w:t>
      </w:r>
      <w:r w:rsidR="00BC7CD3" w:rsidRPr="0068311C">
        <w:rPr>
          <w:rFonts w:ascii="Times New Roman" w:hAnsi="Times New Roman" w:cs="Times New Roman"/>
          <w:b/>
          <w:bCs/>
          <w:sz w:val="24"/>
          <w:szCs w:val="24"/>
        </w:rPr>
        <w:t>Responsibility</w:t>
      </w:r>
      <w:proofErr w:type="gramEnd"/>
      <w:r w:rsidR="00BC7CD3" w:rsidRPr="0068311C">
        <w:rPr>
          <w:rFonts w:ascii="Times New Roman" w:hAnsi="Times New Roman" w:cs="Times New Roman"/>
          <w:b/>
          <w:bCs/>
          <w:sz w:val="24"/>
          <w:szCs w:val="24"/>
        </w:rPr>
        <w:t xml:space="preserve"> to provide keys</w:t>
      </w:r>
      <w:proofErr w:type="gramStart"/>
      <w:r w:rsidR="00BC7CD3" w:rsidRPr="0068311C">
        <w:rPr>
          <w:rFonts w:ascii="Times New Roman" w:hAnsi="Times New Roman" w:cs="Times New Roman"/>
          <w:b/>
          <w:bCs/>
          <w:sz w:val="24"/>
          <w:szCs w:val="24"/>
        </w:rPr>
        <w:t xml:space="preserve">. </w:t>
      </w:r>
      <w:proofErr w:type="gramEnd"/>
      <w:r w:rsidR="00BC7CD3" w:rsidRPr="0068311C">
        <w:rPr>
          <w:rFonts w:ascii="Times New Roman" w:hAnsi="Times New Roman" w:cs="Times New Roman"/>
          <w:sz w:val="24"/>
          <w:szCs w:val="24"/>
        </w:rPr>
        <w:t xml:space="preserve">The building </w:t>
      </w:r>
      <w:r w:rsidR="00BC7CD3" w:rsidRPr="0068311C">
        <w:rPr>
          <w:rFonts w:ascii="Times New Roman" w:hAnsi="Times New Roman" w:cs="Times New Roman"/>
          <w:i/>
          <w:iCs/>
          <w:sz w:val="24"/>
          <w:szCs w:val="24"/>
        </w:rPr>
        <w:t>owner</w:t>
      </w:r>
      <w:r w:rsidR="00BC7CD3" w:rsidRPr="0068311C">
        <w:rPr>
          <w:rFonts w:ascii="Times New Roman" w:hAnsi="Times New Roman" w:cs="Times New Roman"/>
          <w:sz w:val="24"/>
          <w:szCs w:val="24"/>
        </w:rPr>
        <w:t xml:space="preserve"> shall provide up to five standardized fire service elevator keys where required by the </w:t>
      </w:r>
      <w:proofErr w:type="gramStart"/>
      <w:r w:rsidR="00BC7CD3" w:rsidRPr="0068311C">
        <w:rPr>
          <w:rFonts w:ascii="Times New Roman" w:hAnsi="Times New Roman" w:cs="Times New Roman"/>
          <w:i/>
          <w:iCs/>
          <w:sz w:val="24"/>
          <w:szCs w:val="24"/>
        </w:rPr>
        <w:t>fire code official</w:t>
      </w:r>
      <w:proofErr w:type="gramEnd"/>
      <w:r w:rsidR="00BC7CD3" w:rsidRPr="0068311C">
        <w:rPr>
          <w:rFonts w:ascii="Times New Roman" w:hAnsi="Times New Roman" w:cs="Times New Roman"/>
          <w:sz w:val="24"/>
          <w:szCs w:val="24"/>
        </w:rPr>
        <w:t>, upon installation of a standardized fire service key switch or switches in the building</w:t>
      </w:r>
      <w:r w:rsidR="00BC7CD3" w:rsidRPr="0068311C">
        <w:rPr>
          <w:rFonts w:ascii="Times New Roman" w:hAnsi="Times New Roman" w:cs="Times New Roman"/>
          <w:b/>
          <w:bCs/>
          <w:sz w:val="24"/>
          <w:szCs w:val="24"/>
        </w:rPr>
        <w:t>.</w:t>
      </w:r>
    </w:p>
    <w:p w14:paraId="7F1F0C22" w14:textId="77777777" w:rsidR="0068311C" w:rsidRPr="0068311C" w:rsidRDefault="0068311C" w:rsidP="00A8745D">
      <w:pPr>
        <w:spacing w:after="0" w:line="240" w:lineRule="auto"/>
        <w:ind w:left="720" w:hanging="720"/>
        <w:jc w:val="both"/>
        <w:rPr>
          <w:rFonts w:ascii="Times New Roman" w:hAnsi="Times New Roman" w:cs="Times New Roman"/>
          <w:sz w:val="24"/>
          <w:szCs w:val="24"/>
        </w:rPr>
      </w:pPr>
    </w:p>
    <w:p w14:paraId="7E9E54AC" w14:textId="5C00696F" w:rsidR="005C676E" w:rsidRPr="0068311C" w:rsidRDefault="00F96468" w:rsidP="00A8745D">
      <w:pPr>
        <w:spacing w:after="0" w:line="240" w:lineRule="auto"/>
        <w:ind w:left="720" w:hanging="720"/>
        <w:jc w:val="both"/>
        <w:rPr>
          <w:rFonts w:ascii="Times New Roman" w:hAnsi="Times New Roman" w:cs="Times New Roman"/>
          <w:sz w:val="24"/>
          <w:szCs w:val="24"/>
        </w:rPr>
      </w:pPr>
      <w:r w:rsidRPr="0068311C">
        <w:rPr>
          <w:rFonts w:ascii="Times New Roman" w:hAnsi="Times New Roman" w:cs="Times New Roman"/>
          <w:sz w:val="24"/>
          <w:szCs w:val="24"/>
        </w:rPr>
        <w:t>(</w:t>
      </w:r>
      <w:r w:rsidR="00BC7CD3" w:rsidRPr="0068311C">
        <w:rPr>
          <w:rFonts w:ascii="Times New Roman" w:hAnsi="Times New Roman" w:cs="Times New Roman"/>
          <w:sz w:val="24"/>
          <w:szCs w:val="24"/>
        </w:rPr>
        <w:t>33</w:t>
      </w:r>
      <w:r w:rsidRPr="0068311C">
        <w:rPr>
          <w:rFonts w:ascii="Times New Roman" w:hAnsi="Times New Roman" w:cs="Times New Roman"/>
          <w:sz w:val="24"/>
          <w:szCs w:val="24"/>
        </w:rPr>
        <w:t>)</w:t>
      </w:r>
      <w:r w:rsidR="00BC7CD3" w:rsidRPr="0068311C">
        <w:rPr>
          <w:rFonts w:ascii="Times New Roman" w:hAnsi="Times New Roman" w:cs="Times New Roman"/>
          <w:b/>
          <w:bCs/>
          <w:sz w:val="24"/>
          <w:szCs w:val="24"/>
        </w:rPr>
        <w:tab/>
      </w:r>
      <w:r w:rsidR="0042689A" w:rsidRPr="0068311C">
        <w:rPr>
          <w:rFonts w:ascii="Times New Roman" w:hAnsi="Times New Roman" w:cs="Times New Roman"/>
          <w:b/>
          <w:bCs/>
          <w:sz w:val="24"/>
          <w:szCs w:val="24"/>
        </w:rPr>
        <w:t xml:space="preserve">[NEW] </w:t>
      </w:r>
      <w:proofErr w:type="gramStart"/>
      <w:r w:rsidR="00BC7CD3" w:rsidRPr="0068311C">
        <w:rPr>
          <w:rFonts w:ascii="Times New Roman" w:hAnsi="Times New Roman" w:cs="Times New Roman"/>
          <w:b/>
          <w:bCs/>
          <w:sz w:val="24"/>
          <w:szCs w:val="24"/>
        </w:rPr>
        <w:t>605.2.1.6</w:t>
      </w:r>
      <w:r w:rsidR="00BC7CD3" w:rsidRPr="0068311C">
        <w:rPr>
          <w:rFonts w:ascii="Times New Roman" w:hAnsi="Times New Roman" w:cs="Times New Roman"/>
          <w:sz w:val="24"/>
          <w:szCs w:val="24"/>
        </w:rPr>
        <w:t xml:space="preserve"> </w:t>
      </w:r>
      <w:r w:rsidR="0042689A" w:rsidRPr="0068311C">
        <w:rPr>
          <w:rFonts w:ascii="Times New Roman" w:hAnsi="Times New Roman" w:cs="Times New Roman"/>
          <w:sz w:val="24"/>
          <w:szCs w:val="24"/>
        </w:rPr>
        <w:t xml:space="preserve"> </w:t>
      </w:r>
      <w:r w:rsidR="00BC7CD3" w:rsidRPr="0068311C">
        <w:rPr>
          <w:rFonts w:ascii="Times New Roman" w:hAnsi="Times New Roman" w:cs="Times New Roman"/>
          <w:b/>
          <w:sz w:val="24"/>
          <w:szCs w:val="24"/>
        </w:rPr>
        <w:t>Chimneys</w:t>
      </w:r>
      <w:proofErr w:type="gramEnd"/>
      <w:r w:rsidR="00BC7CD3" w:rsidRPr="0068311C">
        <w:rPr>
          <w:rFonts w:ascii="Times New Roman" w:hAnsi="Times New Roman" w:cs="Times New Roman"/>
          <w:b/>
          <w:sz w:val="24"/>
          <w:szCs w:val="24"/>
        </w:rPr>
        <w:t xml:space="preserve"> and Heating Appliances.</w:t>
      </w:r>
      <w:r w:rsidR="00BC7CD3" w:rsidRPr="0068311C">
        <w:rPr>
          <w:rFonts w:ascii="Times New Roman" w:hAnsi="Times New Roman" w:cs="Times New Roman"/>
          <w:sz w:val="24"/>
          <w:szCs w:val="24"/>
        </w:rPr>
        <w:t xml:space="preserve">  Chimneys and fireboxes for solid, fuel burning appliances shall </w:t>
      </w:r>
      <w:proofErr w:type="gramStart"/>
      <w:r w:rsidR="00BC7CD3" w:rsidRPr="0068311C">
        <w:rPr>
          <w:rFonts w:ascii="Times New Roman" w:hAnsi="Times New Roman" w:cs="Times New Roman"/>
          <w:sz w:val="24"/>
          <w:szCs w:val="24"/>
        </w:rPr>
        <w:t>be inspected</w:t>
      </w:r>
      <w:proofErr w:type="gramEnd"/>
      <w:r w:rsidR="00BC7CD3" w:rsidRPr="0068311C">
        <w:rPr>
          <w:rFonts w:ascii="Times New Roman" w:hAnsi="Times New Roman" w:cs="Times New Roman"/>
          <w:sz w:val="24"/>
          <w:szCs w:val="24"/>
        </w:rPr>
        <w:t xml:space="preserve"> annually by a qualified individual or company.  They shall </w:t>
      </w:r>
      <w:proofErr w:type="gramStart"/>
      <w:r w:rsidR="00BC7CD3" w:rsidRPr="0068311C">
        <w:rPr>
          <w:rFonts w:ascii="Times New Roman" w:hAnsi="Times New Roman" w:cs="Times New Roman"/>
          <w:sz w:val="24"/>
          <w:szCs w:val="24"/>
        </w:rPr>
        <w:t>be inspected</w:t>
      </w:r>
      <w:proofErr w:type="gramEnd"/>
      <w:r w:rsidR="00BC7CD3" w:rsidRPr="0068311C">
        <w:rPr>
          <w:rFonts w:ascii="Times New Roman" w:hAnsi="Times New Roman" w:cs="Times New Roman"/>
          <w:sz w:val="24"/>
          <w:szCs w:val="24"/>
        </w:rPr>
        <w:t xml:space="preserve"> for soundness, corrosion, proper support, and freedom from combustible deposits.  A certificate of inspection in a form acceptable to the f</w:t>
      </w:r>
      <w:r w:rsidR="00BC7CD3" w:rsidRPr="0068311C">
        <w:rPr>
          <w:rFonts w:ascii="Times New Roman" w:hAnsi="Times New Roman" w:cs="Times New Roman"/>
          <w:i/>
          <w:iCs/>
          <w:sz w:val="24"/>
          <w:szCs w:val="24"/>
        </w:rPr>
        <w:t>ire code official</w:t>
      </w:r>
      <w:r w:rsidR="00BC7CD3" w:rsidRPr="0068311C">
        <w:rPr>
          <w:rFonts w:ascii="Times New Roman" w:hAnsi="Times New Roman" w:cs="Times New Roman"/>
          <w:sz w:val="24"/>
          <w:szCs w:val="24"/>
        </w:rPr>
        <w:t xml:space="preserve"> shall </w:t>
      </w:r>
      <w:proofErr w:type="gramStart"/>
      <w:r w:rsidR="00BC7CD3" w:rsidRPr="0068311C">
        <w:rPr>
          <w:rFonts w:ascii="Times New Roman" w:hAnsi="Times New Roman" w:cs="Times New Roman"/>
          <w:sz w:val="24"/>
          <w:szCs w:val="24"/>
        </w:rPr>
        <w:t>be transmitted</w:t>
      </w:r>
      <w:proofErr w:type="gramEnd"/>
      <w:r w:rsidR="00BC7CD3" w:rsidRPr="0068311C">
        <w:rPr>
          <w:rFonts w:ascii="Times New Roman" w:hAnsi="Times New Roman" w:cs="Times New Roman"/>
          <w:sz w:val="24"/>
          <w:szCs w:val="24"/>
        </w:rPr>
        <w:t>.</w:t>
      </w:r>
    </w:p>
    <w:p w14:paraId="390A969C" w14:textId="1B235448" w:rsidR="00BC7CD3" w:rsidRPr="0068311C" w:rsidRDefault="00BC7CD3" w:rsidP="00A8745D">
      <w:pPr>
        <w:spacing w:after="0" w:line="240" w:lineRule="auto"/>
        <w:ind w:left="720" w:hanging="720"/>
        <w:jc w:val="both"/>
        <w:rPr>
          <w:rFonts w:ascii="Times New Roman" w:hAnsi="Times New Roman" w:cs="Times New Roman"/>
          <w:iCs/>
          <w:sz w:val="24"/>
          <w:szCs w:val="24"/>
        </w:rPr>
      </w:pPr>
    </w:p>
    <w:p w14:paraId="016104DC" w14:textId="77777777" w:rsidR="0042689A" w:rsidRPr="0068311C" w:rsidRDefault="0042689A" w:rsidP="00A8745D">
      <w:pPr>
        <w:spacing w:after="0" w:line="240" w:lineRule="auto"/>
        <w:ind w:left="720" w:hanging="720"/>
        <w:jc w:val="both"/>
        <w:rPr>
          <w:rFonts w:ascii="Times New Roman" w:hAnsi="Times New Roman" w:cs="Times New Roman"/>
          <w:sz w:val="24"/>
          <w:szCs w:val="24"/>
        </w:rPr>
      </w:pPr>
      <w:r w:rsidRPr="0068311C">
        <w:rPr>
          <w:rFonts w:ascii="Times New Roman" w:hAnsi="Times New Roman" w:cs="Times New Roman"/>
          <w:sz w:val="24"/>
          <w:szCs w:val="24"/>
        </w:rPr>
        <w:t>(</w:t>
      </w:r>
      <w:r w:rsidR="00BC7CD3" w:rsidRPr="0068311C">
        <w:rPr>
          <w:rFonts w:ascii="Times New Roman" w:hAnsi="Times New Roman" w:cs="Times New Roman"/>
          <w:sz w:val="24"/>
          <w:szCs w:val="24"/>
        </w:rPr>
        <w:t>34</w:t>
      </w:r>
      <w:r w:rsidRPr="0068311C">
        <w:rPr>
          <w:rFonts w:ascii="Times New Roman" w:hAnsi="Times New Roman" w:cs="Times New Roman"/>
          <w:sz w:val="24"/>
          <w:szCs w:val="24"/>
        </w:rPr>
        <w:t>)</w:t>
      </w:r>
      <w:r w:rsidR="00BC7CD3" w:rsidRPr="0068311C">
        <w:rPr>
          <w:rFonts w:ascii="Times New Roman" w:hAnsi="Times New Roman" w:cs="Times New Roman"/>
          <w:b/>
          <w:bCs/>
          <w:sz w:val="24"/>
          <w:szCs w:val="24"/>
        </w:rPr>
        <w:tab/>
        <w:t>605.</w:t>
      </w:r>
      <w:proofErr w:type="gramStart"/>
      <w:r w:rsidR="00BC7CD3" w:rsidRPr="0068311C">
        <w:rPr>
          <w:rFonts w:ascii="Times New Roman" w:hAnsi="Times New Roman" w:cs="Times New Roman"/>
          <w:b/>
          <w:bCs/>
          <w:sz w:val="24"/>
          <w:szCs w:val="24"/>
        </w:rPr>
        <w:t>8</w:t>
      </w:r>
      <w:r w:rsidR="00BC7CD3" w:rsidRPr="0068311C">
        <w:rPr>
          <w:rFonts w:ascii="Times New Roman" w:hAnsi="Times New Roman" w:cs="Times New Roman"/>
          <w:sz w:val="24"/>
          <w:szCs w:val="24"/>
        </w:rPr>
        <w:t xml:space="preserve"> </w:t>
      </w:r>
      <w:r w:rsidRPr="0068311C">
        <w:rPr>
          <w:rFonts w:ascii="Times New Roman" w:hAnsi="Times New Roman" w:cs="Times New Roman"/>
          <w:sz w:val="24"/>
          <w:szCs w:val="24"/>
        </w:rPr>
        <w:t xml:space="preserve"> </w:t>
      </w:r>
      <w:r w:rsidR="00BC7CD3" w:rsidRPr="0068311C">
        <w:rPr>
          <w:rFonts w:ascii="Times New Roman" w:hAnsi="Times New Roman" w:cs="Times New Roman"/>
          <w:b/>
          <w:sz w:val="24"/>
          <w:szCs w:val="24"/>
        </w:rPr>
        <w:t>Gas</w:t>
      </w:r>
      <w:proofErr w:type="gramEnd"/>
      <w:r w:rsidR="00BC7CD3" w:rsidRPr="0068311C">
        <w:rPr>
          <w:rFonts w:ascii="Times New Roman" w:hAnsi="Times New Roman" w:cs="Times New Roman"/>
          <w:b/>
          <w:sz w:val="24"/>
          <w:szCs w:val="24"/>
        </w:rPr>
        <w:t xml:space="preserve"> and utility meters.</w:t>
      </w:r>
      <w:r w:rsidR="00BC7CD3" w:rsidRPr="0068311C">
        <w:rPr>
          <w:rFonts w:ascii="Times New Roman" w:hAnsi="Times New Roman" w:cs="Times New Roman"/>
          <w:sz w:val="24"/>
          <w:szCs w:val="24"/>
        </w:rPr>
        <w:t xml:space="preserve">  Above-ground gas and utility meters, regulators and piping subject to damage shall </w:t>
      </w:r>
      <w:proofErr w:type="gramStart"/>
      <w:r w:rsidR="00BC7CD3" w:rsidRPr="0068311C">
        <w:rPr>
          <w:rFonts w:ascii="Times New Roman" w:hAnsi="Times New Roman" w:cs="Times New Roman"/>
          <w:sz w:val="24"/>
          <w:szCs w:val="24"/>
        </w:rPr>
        <w:t>be protected</w:t>
      </w:r>
      <w:proofErr w:type="gramEnd"/>
      <w:r w:rsidR="00BC7CD3" w:rsidRPr="0068311C">
        <w:rPr>
          <w:rFonts w:ascii="Times New Roman" w:hAnsi="Times New Roman" w:cs="Times New Roman"/>
          <w:sz w:val="24"/>
          <w:szCs w:val="24"/>
        </w:rPr>
        <w:t xml:space="preserve"> by a barrier complying with Section 312 or otherwise protected in an </w:t>
      </w:r>
      <w:r w:rsidR="00BC7CD3" w:rsidRPr="0068311C">
        <w:rPr>
          <w:rFonts w:ascii="Times New Roman" w:hAnsi="Times New Roman" w:cs="Times New Roman"/>
          <w:i/>
          <w:iCs/>
          <w:sz w:val="24"/>
          <w:szCs w:val="24"/>
        </w:rPr>
        <w:t>approved</w:t>
      </w:r>
      <w:r w:rsidR="00BC7CD3" w:rsidRPr="0068311C">
        <w:rPr>
          <w:rFonts w:ascii="Times New Roman" w:hAnsi="Times New Roman" w:cs="Times New Roman"/>
          <w:sz w:val="24"/>
          <w:szCs w:val="24"/>
        </w:rPr>
        <w:t xml:space="preserve"> manner.  Gas and utility meters and piping shall </w:t>
      </w:r>
      <w:proofErr w:type="gramStart"/>
      <w:r w:rsidR="00BC7CD3" w:rsidRPr="0068311C">
        <w:rPr>
          <w:rFonts w:ascii="Times New Roman" w:hAnsi="Times New Roman" w:cs="Times New Roman"/>
          <w:sz w:val="24"/>
          <w:szCs w:val="24"/>
        </w:rPr>
        <w:t>be protected</w:t>
      </w:r>
      <w:proofErr w:type="gramEnd"/>
      <w:r w:rsidR="00BC7CD3" w:rsidRPr="0068311C">
        <w:rPr>
          <w:rFonts w:ascii="Times New Roman" w:hAnsi="Times New Roman" w:cs="Times New Roman"/>
          <w:sz w:val="24"/>
          <w:szCs w:val="24"/>
        </w:rPr>
        <w:t xml:space="preserve"> from snow &amp; ice shedding from a roof area.  Snow and ice build-up around gas &amp; utility meters shall be </w:t>
      </w:r>
      <w:proofErr w:type="gramStart"/>
      <w:r w:rsidR="00BC7CD3" w:rsidRPr="0068311C">
        <w:rPr>
          <w:rFonts w:ascii="Times New Roman" w:hAnsi="Times New Roman" w:cs="Times New Roman"/>
          <w:sz w:val="24"/>
          <w:szCs w:val="24"/>
        </w:rPr>
        <w:t>kept clear at all times</w:t>
      </w:r>
      <w:proofErr w:type="gramEnd"/>
      <w:r w:rsidR="00BC7CD3" w:rsidRPr="0068311C">
        <w:rPr>
          <w:rFonts w:ascii="Times New Roman" w:hAnsi="Times New Roman" w:cs="Times New Roman"/>
          <w:sz w:val="24"/>
          <w:szCs w:val="24"/>
        </w:rPr>
        <w:t>.</w:t>
      </w:r>
    </w:p>
    <w:p w14:paraId="4160BEDF" w14:textId="77777777" w:rsidR="0042689A" w:rsidRPr="0078724E" w:rsidRDefault="0042689A" w:rsidP="00A8745D">
      <w:pPr>
        <w:spacing w:after="0" w:line="240" w:lineRule="auto"/>
        <w:ind w:left="720" w:hanging="720"/>
        <w:jc w:val="both"/>
        <w:rPr>
          <w:rFonts w:ascii="Times New Roman" w:hAnsi="Times New Roman" w:cs="Times New Roman"/>
          <w:sz w:val="24"/>
          <w:szCs w:val="24"/>
        </w:rPr>
      </w:pPr>
    </w:p>
    <w:p w14:paraId="58D9EEF4" w14:textId="4C95DEF5" w:rsidR="00BC7CD3" w:rsidRPr="0068311C" w:rsidRDefault="0042689A" w:rsidP="00A8745D">
      <w:pPr>
        <w:pStyle w:val="ListParagraph"/>
        <w:spacing w:after="0" w:line="240" w:lineRule="auto"/>
        <w:ind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35</w:t>
      </w:r>
      <w:r w:rsidRPr="00B23C47">
        <w:rPr>
          <w:rFonts w:ascii="Times New Roman" w:hAnsi="Times New Roman" w:cs="Times New Roman"/>
          <w:sz w:val="24"/>
          <w:szCs w:val="24"/>
        </w:rPr>
        <w:t>)</w:t>
      </w:r>
      <w:r w:rsidR="00BC7CD3" w:rsidRPr="00B23C47">
        <w:rPr>
          <w:rFonts w:ascii="Times New Roman" w:hAnsi="Times New Roman" w:cs="Times New Roman"/>
          <w:sz w:val="24"/>
          <w:szCs w:val="24"/>
        </w:rPr>
        <w:tab/>
      </w:r>
      <w:r w:rsidR="00BC7CD3" w:rsidRPr="00B23C47">
        <w:rPr>
          <w:rFonts w:ascii="Times New Roman" w:hAnsi="Times New Roman" w:cs="Times New Roman"/>
          <w:b/>
          <w:bCs/>
          <w:sz w:val="24"/>
          <w:szCs w:val="24"/>
        </w:rPr>
        <w:t>608.</w:t>
      </w:r>
      <w:proofErr w:type="gramStart"/>
      <w:r w:rsidR="00BC7CD3" w:rsidRPr="00B23C47">
        <w:rPr>
          <w:rFonts w:ascii="Times New Roman" w:hAnsi="Times New Roman" w:cs="Times New Roman"/>
          <w:b/>
          <w:bCs/>
          <w:sz w:val="24"/>
          <w:szCs w:val="24"/>
        </w:rPr>
        <w:t xml:space="preserve">2 </w:t>
      </w:r>
      <w:r w:rsidRPr="00B23C47">
        <w:rPr>
          <w:rFonts w:ascii="Times New Roman" w:hAnsi="Times New Roman" w:cs="Times New Roman"/>
          <w:b/>
          <w:bCs/>
          <w:sz w:val="24"/>
          <w:szCs w:val="24"/>
        </w:rPr>
        <w:t xml:space="preserve"> </w:t>
      </w:r>
      <w:r w:rsidR="00BC7CD3" w:rsidRPr="0068311C">
        <w:rPr>
          <w:rFonts w:ascii="Times New Roman" w:hAnsi="Times New Roman" w:cs="Times New Roman"/>
          <w:b/>
          <w:bCs/>
          <w:sz w:val="24"/>
          <w:szCs w:val="24"/>
        </w:rPr>
        <w:t>Permits.</w:t>
      </w:r>
      <w:r w:rsidR="00BC7CD3" w:rsidRPr="0068311C">
        <w:rPr>
          <w:rFonts w:ascii="Times New Roman" w:hAnsi="Times New Roman" w:cs="Times New Roman"/>
          <w:sz w:val="24"/>
          <w:szCs w:val="24"/>
        </w:rPr>
        <w:t xml:space="preserve"> </w:t>
      </w:r>
      <w:proofErr w:type="gramEnd"/>
      <w:r w:rsidR="00BC7CD3" w:rsidRPr="0068311C">
        <w:rPr>
          <w:rFonts w:ascii="Times New Roman" w:hAnsi="Times New Roman" w:cs="Times New Roman"/>
          <w:sz w:val="24"/>
          <w:szCs w:val="24"/>
        </w:rPr>
        <w:t xml:space="preserve">An operational permit may </w:t>
      </w:r>
      <w:proofErr w:type="gramStart"/>
      <w:r w:rsidR="00BC7CD3" w:rsidRPr="0068311C">
        <w:rPr>
          <w:rFonts w:ascii="Times New Roman" w:hAnsi="Times New Roman" w:cs="Times New Roman"/>
          <w:sz w:val="24"/>
          <w:szCs w:val="24"/>
        </w:rPr>
        <w:t>be required</w:t>
      </w:r>
      <w:proofErr w:type="gramEnd"/>
      <w:r w:rsidR="00BC7CD3" w:rsidRPr="0068311C">
        <w:rPr>
          <w:rFonts w:ascii="Times New Roman" w:hAnsi="Times New Roman" w:cs="Times New Roman"/>
          <w:sz w:val="24"/>
          <w:szCs w:val="24"/>
        </w:rPr>
        <w:t xml:space="preserve"> for refrigeration systems as set forth in Section 105.5.46</w:t>
      </w:r>
    </w:p>
    <w:p w14:paraId="3BB0F8E8" w14:textId="77777777" w:rsidR="00BC7CD3" w:rsidRPr="0068311C" w:rsidRDefault="00BC7CD3" w:rsidP="00A8745D">
      <w:pPr>
        <w:pStyle w:val="ListParagraph"/>
        <w:spacing w:after="0" w:line="240" w:lineRule="auto"/>
        <w:ind w:left="0"/>
        <w:jc w:val="both"/>
        <w:rPr>
          <w:rFonts w:ascii="Times New Roman" w:hAnsi="Times New Roman" w:cs="Times New Roman"/>
          <w:sz w:val="24"/>
          <w:szCs w:val="24"/>
        </w:rPr>
      </w:pPr>
    </w:p>
    <w:p w14:paraId="0F49B633" w14:textId="290AE9BA" w:rsidR="00BC7CD3" w:rsidRPr="0068311C" w:rsidRDefault="00A727AE" w:rsidP="00A8745D">
      <w:pPr>
        <w:spacing w:after="0" w:line="240" w:lineRule="auto"/>
        <w:ind w:left="720" w:hanging="720"/>
        <w:jc w:val="both"/>
        <w:rPr>
          <w:rFonts w:ascii="Times New Roman" w:hAnsi="Times New Roman" w:cs="Times New Roman"/>
          <w:sz w:val="24"/>
          <w:szCs w:val="24"/>
        </w:rPr>
      </w:pPr>
      <w:r w:rsidRPr="0068311C">
        <w:rPr>
          <w:rFonts w:ascii="Times New Roman" w:hAnsi="Times New Roman" w:cs="Times New Roman"/>
          <w:sz w:val="24"/>
          <w:szCs w:val="24"/>
        </w:rPr>
        <w:t>(36)</w:t>
      </w:r>
      <w:r w:rsidR="00BC7CD3" w:rsidRPr="0068311C">
        <w:rPr>
          <w:rFonts w:ascii="Times New Roman" w:hAnsi="Times New Roman" w:cs="Times New Roman"/>
          <w:sz w:val="24"/>
          <w:szCs w:val="24"/>
        </w:rPr>
        <w:t>.</w:t>
      </w:r>
      <w:r w:rsidR="00BC7CD3" w:rsidRPr="0068311C">
        <w:rPr>
          <w:rFonts w:ascii="Times New Roman" w:hAnsi="Times New Roman" w:cs="Times New Roman"/>
          <w:sz w:val="24"/>
          <w:szCs w:val="24"/>
        </w:rPr>
        <w:tab/>
      </w:r>
      <w:r w:rsidRPr="0068311C">
        <w:rPr>
          <w:rFonts w:ascii="Times New Roman" w:hAnsi="Times New Roman" w:cs="Times New Roman"/>
          <w:b/>
          <w:bCs/>
          <w:sz w:val="24"/>
          <w:szCs w:val="24"/>
        </w:rPr>
        <w:t>[</w:t>
      </w:r>
      <w:proofErr w:type="gramStart"/>
      <w:r w:rsidRPr="0068311C">
        <w:rPr>
          <w:rFonts w:ascii="Times New Roman" w:hAnsi="Times New Roman" w:cs="Times New Roman"/>
          <w:b/>
          <w:bCs/>
          <w:sz w:val="24"/>
          <w:szCs w:val="24"/>
        </w:rPr>
        <w:t>NEW]</w:t>
      </w:r>
      <w:r w:rsidRPr="0068311C">
        <w:rPr>
          <w:rFonts w:ascii="Times New Roman" w:hAnsi="Times New Roman" w:cs="Times New Roman"/>
          <w:sz w:val="24"/>
          <w:szCs w:val="24"/>
        </w:rPr>
        <w:t xml:space="preserve">  </w:t>
      </w:r>
      <w:r w:rsidR="00BC7CD3" w:rsidRPr="0068311C">
        <w:rPr>
          <w:rFonts w:ascii="Times New Roman" w:hAnsi="Times New Roman" w:cs="Times New Roman"/>
          <w:b/>
          <w:bCs/>
          <w:sz w:val="24"/>
          <w:szCs w:val="24"/>
        </w:rPr>
        <w:t>704.1.1</w:t>
      </w:r>
      <w:proofErr w:type="gramEnd"/>
      <w:r w:rsidRPr="0068311C">
        <w:rPr>
          <w:rFonts w:ascii="Times New Roman" w:hAnsi="Times New Roman" w:cs="Times New Roman"/>
          <w:sz w:val="24"/>
          <w:szCs w:val="24"/>
        </w:rPr>
        <w:t xml:space="preserve"> </w:t>
      </w:r>
      <w:r w:rsidR="00BC7CD3" w:rsidRPr="0068311C">
        <w:rPr>
          <w:rFonts w:ascii="Times New Roman" w:hAnsi="Times New Roman" w:cs="Times New Roman"/>
          <w:b/>
          <w:sz w:val="24"/>
          <w:szCs w:val="24"/>
        </w:rPr>
        <w:t>Fire-resistance-rated labeling</w:t>
      </w:r>
      <w:proofErr w:type="gramStart"/>
      <w:r w:rsidR="00BC7CD3" w:rsidRPr="0068311C">
        <w:rPr>
          <w:rFonts w:ascii="Times New Roman" w:hAnsi="Times New Roman" w:cs="Times New Roman"/>
          <w:sz w:val="24"/>
          <w:szCs w:val="24"/>
        </w:rPr>
        <w:t xml:space="preserve">. </w:t>
      </w:r>
      <w:proofErr w:type="gramEnd"/>
      <w:r w:rsidR="00BC7CD3" w:rsidRPr="0068311C">
        <w:rPr>
          <w:rFonts w:ascii="Times New Roman" w:hAnsi="Times New Roman" w:cs="Times New Roman"/>
          <w:sz w:val="24"/>
          <w:szCs w:val="24"/>
        </w:rPr>
        <w:t xml:space="preserve">The fire-resistance rating shall </w:t>
      </w:r>
      <w:proofErr w:type="gramStart"/>
      <w:r w:rsidR="00BC7CD3" w:rsidRPr="0068311C">
        <w:rPr>
          <w:rFonts w:ascii="Times New Roman" w:hAnsi="Times New Roman" w:cs="Times New Roman"/>
          <w:sz w:val="24"/>
          <w:szCs w:val="24"/>
        </w:rPr>
        <w:t>be marked</w:t>
      </w:r>
      <w:proofErr w:type="gramEnd"/>
      <w:r w:rsidR="00BC7CD3" w:rsidRPr="0068311C">
        <w:rPr>
          <w:rFonts w:ascii="Times New Roman" w:hAnsi="Times New Roman" w:cs="Times New Roman"/>
          <w:sz w:val="24"/>
          <w:szCs w:val="24"/>
        </w:rPr>
        <w:t xml:space="preserve"> in an </w:t>
      </w:r>
      <w:r w:rsidR="00BC7CD3" w:rsidRPr="0068311C">
        <w:rPr>
          <w:rFonts w:ascii="Times New Roman" w:hAnsi="Times New Roman" w:cs="Times New Roman"/>
          <w:i/>
          <w:iCs/>
          <w:sz w:val="24"/>
          <w:szCs w:val="24"/>
        </w:rPr>
        <w:t>approved</w:t>
      </w:r>
      <w:r w:rsidR="00BC7CD3" w:rsidRPr="0068311C">
        <w:rPr>
          <w:rFonts w:ascii="Times New Roman" w:hAnsi="Times New Roman" w:cs="Times New Roman"/>
          <w:sz w:val="24"/>
          <w:szCs w:val="24"/>
        </w:rPr>
        <w:t xml:space="preserve"> manner on the following fire resistance rated construction features:</w:t>
      </w:r>
    </w:p>
    <w:p w14:paraId="19DF74CF" w14:textId="77777777" w:rsidR="00BC7CD3" w:rsidRPr="0068311C" w:rsidRDefault="00BC7CD3" w:rsidP="00A8745D">
      <w:pPr>
        <w:tabs>
          <w:tab w:val="left" w:pos="1080"/>
        </w:tabs>
        <w:spacing w:after="0" w:line="240" w:lineRule="auto"/>
        <w:ind w:left="720"/>
        <w:jc w:val="both"/>
        <w:rPr>
          <w:rFonts w:ascii="Times New Roman" w:hAnsi="Times New Roman" w:cs="Times New Roman"/>
          <w:sz w:val="24"/>
          <w:szCs w:val="24"/>
        </w:rPr>
      </w:pPr>
      <w:r w:rsidRPr="0068311C">
        <w:rPr>
          <w:rFonts w:ascii="Times New Roman" w:hAnsi="Times New Roman" w:cs="Times New Roman"/>
          <w:sz w:val="24"/>
          <w:szCs w:val="24"/>
        </w:rPr>
        <w:t>1.</w:t>
      </w:r>
      <w:r w:rsidRPr="0068311C">
        <w:rPr>
          <w:rFonts w:ascii="Times New Roman" w:hAnsi="Times New Roman" w:cs="Times New Roman"/>
          <w:sz w:val="24"/>
          <w:szCs w:val="24"/>
        </w:rPr>
        <w:tab/>
        <w:t>Structural members</w:t>
      </w:r>
    </w:p>
    <w:p w14:paraId="2C90D81B" w14:textId="77777777" w:rsidR="00BC7CD3" w:rsidRPr="0068311C" w:rsidRDefault="00BC7CD3" w:rsidP="00A8745D">
      <w:pPr>
        <w:tabs>
          <w:tab w:val="left" w:pos="1080"/>
        </w:tabs>
        <w:spacing w:after="0" w:line="240" w:lineRule="auto"/>
        <w:ind w:left="720"/>
        <w:jc w:val="both"/>
        <w:rPr>
          <w:rFonts w:ascii="Times New Roman" w:hAnsi="Times New Roman" w:cs="Times New Roman"/>
          <w:sz w:val="24"/>
          <w:szCs w:val="24"/>
        </w:rPr>
      </w:pPr>
      <w:r w:rsidRPr="0068311C">
        <w:rPr>
          <w:rFonts w:ascii="Times New Roman" w:hAnsi="Times New Roman" w:cs="Times New Roman"/>
          <w:sz w:val="24"/>
          <w:szCs w:val="24"/>
        </w:rPr>
        <w:t>2.</w:t>
      </w:r>
      <w:r w:rsidRPr="0068311C">
        <w:rPr>
          <w:rFonts w:ascii="Times New Roman" w:hAnsi="Times New Roman" w:cs="Times New Roman"/>
          <w:sz w:val="24"/>
          <w:szCs w:val="24"/>
        </w:rPr>
        <w:tab/>
        <w:t>Exterior walls</w:t>
      </w:r>
    </w:p>
    <w:p w14:paraId="4BBF5268" w14:textId="77777777" w:rsidR="00BC7CD3" w:rsidRPr="0068311C" w:rsidRDefault="00BC7CD3" w:rsidP="00A8745D">
      <w:pPr>
        <w:tabs>
          <w:tab w:val="left" w:pos="1080"/>
        </w:tabs>
        <w:spacing w:after="0" w:line="240" w:lineRule="auto"/>
        <w:ind w:left="720"/>
        <w:jc w:val="both"/>
        <w:rPr>
          <w:rFonts w:ascii="Times New Roman" w:hAnsi="Times New Roman" w:cs="Times New Roman"/>
          <w:sz w:val="24"/>
          <w:szCs w:val="24"/>
        </w:rPr>
      </w:pPr>
      <w:r w:rsidRPr="0068311C">
        <w:rPr>
          <w:rFonts w:ascii="Times New Roman" w:hAnsi="Times New Roman" w:cs="Times New Roman"/>
          <w:sz w:val="24"/>
          <w:szCs w:val="24"/>
        </w:rPr>
        <w:t>3.</w:t>
      </w:r>
      <w:r w:rsidRPr="0068311C">
        <w:rPr>
          <w:rFonts w:ascii="Times New Roman" w:hAnsi="Times New Roman" w:cs="Times New Roman"/>
          <w:sz w:val="24"/>
          <w:szCs w:val="24"/>
        </w:rPr>
        <w:tab/>
        <w:t>Fire walls, fire barriers, fire partitions</w:t>
      </w:r>
    </w:p>
    <w:p w14:paraId="05C94E61" w14:textId="77777777" w:rsidR="00BC7CD3" w:rsidRPr="00003777" w:rsidRDefault="00BC7CD3" w:rsidP="00A8745D">
      <w:pPr>
        <w:tabs>
          <w:tab w:val="left" w:pos="1080"/>
        </w:tabs>
        <w:spacing w:after="0" w:line="240" w:lineRule="auto"/>
        <w:ind w:left="720"/>
        <w:jc w:val="both"/>
        <w:rPr>
          <w:rFonts w:ascii="Times New Roman" w:hAnsi="Times New Roman" w:cs="Times New Roman"/>
          <w:sz w:val="24"/>
          <w:szCs w:val="24"/>
        </w:rPr>
      </w:pPr>
      <w:r w:rsidRPr="0068311C">
        <w:rPr>
          <w:rFonts w:ascii="Times New Roman" w:hAnsi="Times New Roman" w:cs="Times New Roman"/>
          <w:sz w:val="24"/>
          <w:szCs w:val="24"/>
        </w:rPr>
        <w:t>4.</w:t>
      </w:r>
      <w:r w:rsidRPr="0068311C">
        <w:rPr>
          <w:rFonts w:ascii="Times New Roman" w:hAnsi="Times New Roman" w:cs="Times New Roman"/>
          <w:sz w:val="24"/>
          <w:szCs w:val="24"/>
        </w:rPr>
        <w:tab/>
      </w:r>
      <w:r w:rsidRPr="00003777">
        <w:rPr>
          <w:rFonts w:ascii="Times New Roman" w:hAnsi="Times New Roman" w:cs="Times New Roman"/>
          <w:sz w:val="24"/>
          <w:szCs w:val="24"/>
        </w:rPr>
        <w:t>Horizontal assemblies</w:t>
      </w:r>
    </w:p>
    <w:p w14:paraId="16D0969D" w14:textId="77777777" w:rsidR="00BC7CD3" w:rsidRPr="00003777" w:rsidRDefault="00BC7CD3" w:rsidP="00A8745D">
      <w:pPr>
        <w:tabs>
          <w:tab w:val="left" w:pos="1080"/>
        </w:tabs>
        <w:spacing w:after="0" w:line="240" w:lineRule="auto"/>
        <w:ind w:left="720"/>
        <w:jc w:val="both"/>
        <w:rPr>
          <w:rFonts w:ascii="Times New Roman" w:hAnsi="Times New Roman" w:cs="Times New Roman"/>
          <w:sz w:val="24"/>
          <w:szCs w:val="24"/>
        </w:rPr>
      </w:pPr>
      <w:r w:rsidRPr="00003777">
        <w:rPr>
          <w:rFonts w:ascii="Times New Roman" w:hAnsi="Times New Roman" w:cs="Times New Roman"/>
          <w:sz w:val="24"/>
          <w:szCs w:val="24"/>
        </w:rPr>
        <w:t>5.</w:t>
      </w:r>
      <w:r w:rsidRPr="00003777">
        <w:rPr>
          <w:rFonts w:ascii="Times New Roman" w:hAnsi="Times New Roman" w:cs="Times New Roman"/>
          <w:sz w:val="24"/>
          <w:szCs w:val="24"/>
        </w:rPr>
        <w:tab/>
        <w:t>Shaft enclosures</w:t>
      </w:r>
    </w:p>
    <w:p w14:paraId="5B2EC16D" w14:textId="77777777" w:rsidR="00BC7CD3" w:rsidRPr="00003777" w:rsidRDefault="00BC7CD3" w:rsidP="00A8745D">
      <w:pPr>
        <w:spacing w:after="0" w:line="240" w:lineRule="auto"/>
        <w:jc w:val="both"/>
        <w:rPr>
          <w:rFonts w:ascii="Times New Roman" w:hAnsi="Times New Roman" w:cs="Times New Roman"/>
          <w:sz w:val="24"/>
          <w:szCs w:val="24"/>
        </w:rPr>
      </w:pPr>
    </w:p>
    <w:p w14:paraId="2BBF5BE0" w14:textId="457FC6C8" w:rsidR="00BC7CD3" w:rsidRPr="00003777" w:rsidRDefault="0057283D" w:rsidP="00A8745D">
      <w:pPr>
        <w:spacing w:after="0" w:line="240" w:lineRule="auto"/>
        <w:ind w:left="720" w:hanging="720"/>
        <w:jc w:val="both"/>
        <w:rPr>
          <w:rFonts w:ascii="Times New Roman" w:hAnsi="Times New Roman" w:cs="Times New Roman"/>
          <w:sz w:val="24"/>
          <w:szCs w:val="24"/>
        </w:rPr>
      </w:pPr>
      <w:r w:rsidRPr="00003777">
        <w:rPr>
          <w:rFonts w:ascii="Times New Roman" w:hAnsi="Times New Roman" w:cs="Times New Roman"/>
          <w:sz w:val="24"/>
          <w:szCs w:val="24"/>
        </w:rPr>
        <w:t>(</w:t>
      </w:r>
      <w:r w:rsidR="00BC7CD3" w:rsidRPr="00003777">
        <w:rPr>
          <w:rFonts w:ascii="Times New Roman" w:hAnsi="Times New Roman" w:cs="Times New Roman"/>
          <w:sz w:val="24"/>
          <w:szCs w:val="24"/>
        </w:rPr>
        <w:t>37</w:t>
      </w:r>
      <w:r w:rsidRPr="00003777">
        <w:rPr>
          <w:rFonts w:ascii="Times New Roman" w:hAnsi="Times New Roman" w:cs="Times New Roman"/>
          <w:sz w:val="24"/>
          <w:szCs w:val="24"/>
        </w:rPr>
        <w:t>)</w:t>
      </w:r>
      <w:r w:rsidR="00BC7CD3" w:rsidRPr="00003777">
        <w:rPr>
          <w:rFonts w:ascii="Times New Roman" w:hAnsi="Times New Roman" w:cs="Times New Roman"/>
          <w:b/>
          <w:bCs/>
          <w:sz w:val="24"/>
          <w:szCs w:val="24"/>
        </w:rPr>
        <w:tab/>
      </w:r>
      <w:r w:rsidR="00A727AE" w:rsidRPr="00003777">
        <w:rPr>
          <w:rFonts w:ascii="Times New Roman" w:hAnsi="Times New Roman" w:cs="Times New Roman"/>
          <w:b/>
          <w:bCs/>
          <w:sz w:val="24"/>
          <w:szCs w:val="24"/>
        </w:rPr>
        <w:t xml:space="preserve">[NEW] </w:t>
      </w:r>
      <w:proofErr w:type="gramStart"/>
      <w:r w:rsidR="00BC7CD3" w:rsidRPr="00003777">
        <w:rPr>
          <w:rFonts w:ascii="Times New Roman" w:hAnsi="Times New Roman" w:cs="Times New Roman"/>
          <w:b/>
          <w:bCs/>
          <w:sz w:val="24"/>
          <w:szCs w:val="24"/>
        </w:rPr>
        <w:t>704.1.2</w:t>
      </w:r>
      <w:r w:rsidR="00BC7CD3" w:rsidRPr="00003777">
        <w:rPr>
          <w:rFonts w:ascii="Times New Roman" w:hAnsi="Times New Roman" w:cs="Times New Roman"/>
          <w:sz w:val="24"/>
          <w:szCs w:val="24"/>
        </w:rPr>
        <w:t xml:space="preserve">  The</w:t>
      </w:r>
      <w:proofErr w:type="gramEnd"/>
      <w:r w:rsidR="00BC7CD3" w:rsidRPr="00003777">
        <w:rPr>
          <w:rFonts w:ascii="Times New Roman" w:hAnsi="Times New Roman" w:cs="Times New Roman"/>
          <w:sz w:val="24"/>
          <w:szCs w:val="24"/>
        </w:rPr>
        <w:t xml:space="preserve"> fire rated material and manufacturer information shall </w:t>
      </w:r>
      <w:proofErr w:type="gramStart"/>
      <w:r w:rsidR="00BC7CD3" w:rsidRPr="00003777">
        <w:rPr>
          <w:rFonts w:ascii="Times New Roman" w:hAnsi="Times New Roman" w:cs="Times New Roman"/>
          <w:sz w:val="24"/>
          <w:szCs w:val="24"/>
        </w:rPr>
        <w:t>be labeled</w:t>
      </w:r>
      <w:proofErr w:type="gramEnd"/>
      <w:r w:rsidR="00BC7CD3" w:rsidRPr="00003777">
        <w:rPr>
          <w:rFonts w:ascii="Times New Roman" w:hAnsi="Times New Roman" w:cs="Times New Roman"/>
          <w:sz w:val="24"/>
          <w:szCs w:val="24"/>
        </w:rPr>
        <w:t xml:space="preserve"> next to all sealed penetrations.  The information shall </w:t>
      </w:r>
      <w:proofErr w:type="gramStart"/>
      <w:r w:rsidR="00BC7CD3" w:rsidRPr="00003777">
        <w:rPr>
          <w:rFonts w:ascii="Times New Roman" w:hAnsi="Times New Roman" w:cs="Times New Roman"/>
          <w:sz w:val="24"/>
          <w:szCs w:val="24"/>
        </w:rPr>
        <w:t>be provided</w:t>
      </w:r>
      <w:proofErr w:type="gramEnd"/>
      <w:r w:rsidR="00BC7CD3" w:rsidRPr="00003777">
        <w:rPr>
          <w:rFonts w:ascii="Times New Roman" w:hAnsi="Times New Roman" w:cs="Times New Roman"/>
          <w:sz w:val="24"/>
          <w:szCs w:val="24"/>
        </w:rPr>
        <w:t xml:space="preserve"> on all plan sets at all penetration locations.</w:t>
      </w:r>
    </w:p>
    <w:p w14:paraId="342E8111" w14:textId="77777777" w:rsidR="0057283D" w:rsidRPr="00003777" w:rsidRDefault="0057283D" w:rsidP="00A8745D">
      <w:pPr>
        <w:spacing w:after="0" w:line="240" w:lineRule="auto"/>
        <w:ind w:left="720" w:hanging="720"/>
        <w:jc w:val="both"/>
        <w:rPr>
          <w:rFonts w:ascii="Times New Roman" w:hAnsi="Times New Roman" w:cs="Times New Roman"/>
          <w:sz w:val="24"/>
          <w:szCs w:val="24"/>
        </w:rPr>
      </w:pPr>
    </w:p>
    <w:p w14:paraId="244CDDA2" w14:textId="77777777" w:rsidR="0057283D" w:rsidRPr="00003777" w:rsidRDefault="0057283D" w:rsidP="00A8745D">
      <w:pPr>
        <w:spacing w:after="0" w:line="240" w:lineRule="auto"/>
        <w:ind w:left="720" w:hanging="720"/>
        <w:jc w:val="both"/>
        <w:rPr>
          <w:rFonts w:ascii="Times New Roman" w:hAnsi="Times New Roman" w:cs="Times New Roman"/>
          <w:sz w:val="24"/>
          <w:szCs w:val="24"/>
        </w:rPr>
      </w:pPr>
      <w:r w:rsidRPr="00003777">
        <w:rPr>
          <w:rFonts w:ascii="Times New Roman" w:hAnsi="Times New Roman" w:cs="Times New Roman"/>
          <w:sz w:val="24"/>
          <w:szCs w:val="24"/>
        </w:rPr>
        <w:t>(</w:t>
      </w:r>
      <w:r w:rsidR="00BC7CD3" w:rsidRPr="00003777">
        <w:rPr>
          <w:rFonts w:ascii="Times New Roman" w:hAnsi="Times New Roman" w:cs="Times New Roman"/>
          <w:sz w:val="24"/>
          <w:szCs w:val="24"/>
        </w:rPr>
        <w:t>38</w:t>
      </w:r>
      <w:r w:rsidRPr="00003777">
        <w:rPr>
          <w:rFonts w:ascii="Times New Roman" w:hAnsi="Times New Roman" w:cs="Times New Roman"/>
          <w:sz w:val="24"/>
          <w:szCs w:val="24"/>
        </w:rPr>
        <w:t>)</w:t>
      </w:r>
      <w:r w:rsidR="00BC7CD3" w:rsidRPr="00003777">
        <w:rPr>
          <w:rFonts w:ascii="Times New Roman" w:hAnsi="Times New Roman" w:cs="Times New Roman"/>
          <w:sz w:val="24"/>
          <w:szCs w:val="24"/>
        </w:rPr>
        <w:tab/>
      </w:r>
      <w:r w:rsidRPr="00003777">
        <w:rPr>
          <w:rFonts w:ascii="Times New Roman" w:hAnsi="Times New Roman" w:cs="Times New Roman"/>
          <w:sz w:val="24"/>
          <w:szCs w:val="24"/>
        </w:rPr>
        <w:t xml:space="preserve">[NEW] </w:t>
      </w:r>
      <w:proofErr w:type="gramStart"/>
      <w:r w:rsidR="00BC7CD3" w:rsidRPr="00003777">
        <w:rPr>
          <w:rFonts w:ascii="Times New Roman" w:hAnsi="Times New Roman" w:cs="Times New Roman"/>
          <w:b/>
          <w:bCs/>
          <w:sz w:val="24"/>
          <w:szCs w:val="24"/>
        </w:rPr>
        <w:t>704.1.3</w:t>
      </w:r>
      <w:r w:rsidR="00BC7CD3" w:rsidRPr="00003777">
        <w:rPr>
          <w:rFonts w:ascii="Times New Roman" w:hAnsi="Times New Roman" w:cs="Times New Roman"/>
          <w:sz w:val="24"/>
          <w:szCs w:val="24"/>
        </w:rPr>
        <w:t xml:space="preserve"> </w:t>
      </w:r>
      <w:r w:rsidRPr="00003777">
        <w:rPr>
          <w:rFonts w:ascii="Times New Roman" w:hAnsi="Times New Roman" w:cs="Times New Roman"/>
          <w:sz w:val="24"/>
          <w:szCs w:val="24"/>
        </w:rPr>
        <w:t xml:space="preserve"> </w:t>
      </w:r>
      <w:r w:rsidR="00BC7CD3" w:rsidRPr="00003777">
        <w:rPr>
          <w:rFonts w:ascii="Times New Roman" w:hAnsi="Times New Roman" w:cs="Times New Roman"/>
          <w:b/>
          <w:sz w:val="24"/>
          <w:szCs w:val="24"/>
        </w:rPr>
        <w:t>Smoke</w:t>
      </w:r>
      <w:proofErr w:type="gramEnd"/>
      <w:r w:rsidR="00BC7CD3" w:rsidRPr="00003777">
        <w:rPr>
          <w:rFonts w:ascii="Times New Roman" w:hAnsi="Times New Roman" w:cs="Times New Roman"/>
          <w:b/>
          <w:sz w:val="24"/>
          <w:szCs w:val="24"/>
        </w:rPr>
        <w:t xml:space="preserve"> barrier labeling</w:t>
      </w:r>
      <w:proofErr w:type="gramStart"/>
      <w:r w:rsidR="00BC7CD3" w:rsidRPr="00003777">
        <w:rPr>
          <w:rFonts w:ascii="Times New Roman" w:hAnsi="Times New Roman" w:cs="Times New Roman"/>
          <w:sz w:val="24"/>
          <w:szCs w:val="24"/>
        </w:rPr>
        <w:t xml:space="preserve">. </w:t>
      </w:r>
      <w:proofErr w:type="gramEnd"/>
      <w:r w:rsidR="00BC7CD3" w:rsidRPr="00003777">
        <w:rPr>
          <w:rFonts w:ascii="Times New Roman" w:hAnsi="Times New Roman" w:cs="Times New Roman"/>
          <w:sz w:val="24"/>
          <w:szCs w:val="24"/>
        </w:rPr>
        <w:t xml:space="preserve">The fire-resistance rating and smoke-resistant characteristics of smoke barriers shall </w:t>
      </w:r>
      <w:proofErr w:type="gramStart"/>
      <w:r w:rsidR="00BC7CD3" w:rsidRPr="00003777">
        <w:rPr>
          <w:rFonts w:ascii="Times New Roman" w:hAnsi="Times New Roman" w:cs="Times New Roman"/>
          <w:sz w:val="24"/>
          <w:szCs w:val="24"/>
        </w:rPr>
        <w:t>be marked</w:t>
      </w:r>
      <w:proofErr w:type="gramEnd"/>
      <w:r w:rsidR="00BC7CD3" w:rsidRPr="00003777">
        <w:rPr>
          <w:rFonts w:ascii="Times New Roman" w:hAnsi="Times New Roman" w:cs="Times New Roman"/>
          <w:sz w:val="24"/>
          <w:szCs w:val="24"/>
        </w:rPr>
        <w:t xml:space="preserve"> in an </w:t>
      </w:r>
      <w:r w:rsidR="00BC7CD3" w:rsidRPr="00003777">
        <w:rPr>
          <w:rFonts w:ascii="Times New Roman" w:hAnsi="Times New Roman" w:cs="Times New Roman"/>
          <w:i/>
          <w:iCs/>
          <w:sz w:val="24"/>
          <w:szCs w:val="24"/>
        </w:rPr>
        <w:t>approved</w:t>
      </w:r>
      <w:r w:rsidR="00BC7CD3" w:rsidRPr="00003777">
        <w:rPr>
          <w:rFonts w:ascii="Times New Roman" w:hAnsi="Times New Roman" w:cs="Times New Roman"/>
          <w:sz w:val="24"/>
          <w:szCs w:val="24"/>
        </w:rPr>
        <w:t xml:space="preserve"> manner on the rated construction feature.</w:t>
      </w:r>
    </w:p>
    <w:p w14:paraId="67345BB7" w14:textId="33DF5F80" w:rsidR="00BC7CD3" w:rsidRPr="00B23C47" w:rsidRDefault="00BC7CD3" w:rsidP="00A8745D">
      <w:pPr>
        <w:spacing w:after="0" w:line="240" w:lineRule="auto"/>
        <w:ind w:left="720" w:hanging="720"/>
        <w:jc w:val="both"/>
        <w:rPr>
          <w:rFonts w:ascii="Times New Roman" w:hAnsi="Times New Roman" w:cs="Times New Roman"/>
          <w:iCs/>
          <w:sz w:val="24"/>
          <w:szCs w:val="24"/>
        </w:rPr>
      </w:pPr>
    </w:p>
    <w:p w14:paraId="5EAF7649" w14:textId="0C74F87C" w:rsidR="00BC7CD3" w:rsidRPr="00003777" w:rsidRDefault="0057283D" w:rsidP="00A8745D">
      <w:pPr>
        <w:autoSpaceDE w:val="0"/>
        <w:autoSpaceDN w:val="0"/>
        <w:adjustRightInd w:val="0"/>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39</w:t>
      </w:r>
      <w:r w:rsidRPr="00B23C47">
        <w:rPr>
          <w:rFonts w:ascii="Times New Roman" w:hAnsi="Times New Roman" w:cs="Times New Roman"/>
          <w:sz w:val="24"/>
          <w:szCs w:val="24"/>
        </w:rPr>
        <w:t>)</w:t>
      </w:r>
      <w:r w:rsidR="00BC7CD3" w:rsidRPr="00B23C47">
        <w:rPr>
          <w:rFonts w:ascii="Times New Roman" w:hAnsi="Times New Roman" w:cs="Times New Roman"/>
          <w:sz w:val="24"/>
          <w:szCs w:val="24"/>
        </w:rPr>
        <w:tab/>
      </w:r>
      <w:r w:rsidR="00BC7CD3" w:rsidRPr="00B23C47">
        <w:rPr>
          <w:rFonts w:ascii="Times New Roman" w:hAnsi="Times New Roman" w:cs="Times New Roman"/>
          <w:b/>
          <w:bCs/>
          <w:sz w:val="24"/>
          <w:szCs w:val="24"/>
        </w:rPr>
        <w:t>803.</w:t>
      </w:r>
      <w:proofErr w:type="gramStart"/>
      <w:r w:rsidR="00BC7CD3" w:rsidRPr="00B23C47">
        <w:rPr>
          <w:rFonts w:ascii="Times New Roman" w:hAnsi="Times New Roman" w:cs="Times New Roman"/>
          <w:b/>
          <w:bCs/>
          <w:sz w:val="24"/>
          <w:szCs w:val="24"/>
        </w:rPr>
        <w:t xml:space="preserve">13 </w:t>
      </w:r>
      <w:r w:rsidRPr="00B23C47">
        <w:rPr>
          <w:rFonts w:ascii="Times New Roman" w:hAnsi="Times New Roman" w:cs="Times New Roman"/>
          <w:b/>
          <w:bCs/>
          <w:sz w:val="24"/>
          <w:szCs w:val="24"/>
        </w:rPr>
        <w:t xml:space="preserve"> </w:t>
      </w:r>
      <w:r w:rsidR="00BC7CD3" w:rsidRPr="00B23C47">
        <w:rPr>
          <w:rFonts w:ascii="Times New Roman" w:hAnsi="Times New Roman" w:cs="Times New Roman"/>
          <w:b/>
          <w:sz w:val="24"/>
          <w:szCs w:val="24"/>
        </w:rPr>
        <w:t>Laminated</w:t>
      </w:r>
      <w:proofErr w:type="gramEnd"/>
      <w:r w:rsidR="00BC7CD3" w:rsidRPr="00B23C47">
        <w:rPr>
          <w:rFonts w:ascii="Times New Roman" w:hAnsi="Times New Roman" w:cs="Times New Roman"/>
          <w:b/>
          <w:sz w:val="24"/>
          <w:szCs w:val="24"/>
        </w:rPr>
        <w:t xml:space="preserve"> products factory </w:t>
      </w:r>
      <w:r w:rsidR="00BC7CD3" w:rsidRPr="00003777">
        <w:rPr>
          <w:rFonts w:ascii="Times New Roman" w:hAnsi="Times New Roman" w:cs="Times New Roman"/>
          <w:b/>
          <w:sz w:val="24"/>
          <w:szCs w:val="24"/>
        </w:rPr>
        <w:t>produced with an attached wood substrate</w:t>
      </w:r>
      <w:r w:rsidR="00BC7CD3" w:rsidRPr="00003777">
        <w:rPr>
          <w:rFonts w:ascii="Times New Roman" w:hAnsi="Times New Roman" w:cs="Times New Roman"/>
          <w:sz w:val="24"/>
          <w:szCs w:val="24"/>
        </w:rPr>
        <w:t>.  Laminated products factory produced with or without an attached wood substrate shall comply with one of the following:</w:t>
      </w:r>
    </w:p>
    <w:p w14:paraId="0C59C390" w14:textId="77777777" w:rsidR="00BC7CD3" w:rsidRPr="00003777" w:rsidRDefault="00BC7CD3" w:rsidP="00A8745D">
      <w:pPr>
        <w:tabs>
          <w:tab w:val="left" w:pos="1080"/>
        </w:tabs>
        <w:autoSpaceDE w:val="0"/>
        <w:autoSpaceDN w:val="0"/>
        <w:adjustRightInd w:val="0"/>
        <w:spacing w:after="0" w:line="240" w:lineRule="auto"/>
        <w:ind w:left="1080" w:hanging="360"/>
        <w:jc w:val="both"/>
        <w:rPr>
          <w:rFonts w:ascii="Times New Roman" w:hAnsi="Times New Roman" w:cs="Times New Roman"/>
          <w:sz w:val="24"/>
          <w:szCs w:val="24"/>
        </w:rPr>
      </w:pPr>
      <w:r w:rsidRPr="00003777">
        <w:rPr>
          <w:rFonts w:ascii="Times New Roman" w:hAnsi="Times New Roman" w:cs="Times New Roman"/>
          <w:sz w:val="24"/>
          <w:szCs w:val="24"/>
        </w:rPr>
        <w:t>1.</w:t>
      </w:r>
      <w:r w:rsidRPr="00003777">
        <w:rPr>
          <w:rFonts w:ascii="Times New Roman" w:hAnsi="Times New Roman" w:cs="Times New Roman"/>
          <w:sz w:val="24"/>
          <w:szCs w:val="24"/>
        </w:rPr>
        <w:tab/>
        <w:t>The laminated product shall meet the criteria of Section 803.1.1 when tested in accordance with NFPA 286 using the product mounting system, including adhesive, of actual use.</w:t>
      </w:r>
    </w:p>
    <w:p w14:paraId="6AB01425" w14:textId="54A2C1AA" w:rsidR="00BC7CD3" w:rsidRPr="00003777" w:rsidRDefault="00BC7CD3" w:rsidP="00A8745D">
      <w:pPr>
        <w:autoSpaceDE w:val="0"/>
        <w:autoSpaceDN w:val="0"/>
        <w:adjustRightInd w:val="0"/>
        <w:spacing w:after="0" w:line="240" w:lineRule="auto"/>
        <w:ind w:left="1080" w:hanging="360"/>
        <w:jc w:val="both"/>
        <w:rPr>
          <w:rFonts w:ascii="Times New Roman" w:hAnsi="Times New Roman" w:cs="Times New Roman"/>
          <w:i/>
          <w:sz w:val="24"/>
          <w:szCs w:val="24"/>
        </w:rPr>
      </w:pPr>
      <w:r w:rsidRPr="00003777">
        <w:rPr>
          <w:rFonts w:ascii="Times New Roman" w:hAnsi="Times New Roman" w:cs="Times New Roman"/>
          <w:sz w:val="24"/>
          <w:szCs w:val="24"/>
        </w:rPr>
        <w:t>2.</w:t>
      </w:r>
      <w:r w:rsidRPr="00003777">
        <w:rPr>
          <w:rFonts w:ascii="Times New Roman" w:hAnsi="Times New Roman" w:cs="Times New Roman"/>
          <w:sz w:val="24"/>
          <w:szCs w:val="24"/>
        </w:rPr>
        <w:tab/>
        <w:t>The laminated product shall have a Class A, B or C flame spread index and smoke-developed index based on the requirements of Table 803.3, in accordance</w:t>
      </w:r>
      <w:r w:rsidRPr="00B23C47">
        <w:rPr>
          <w:rFonts w:ascii="Times New Roman" w:hAnsi="Times New Roman" w:cs="Times New Roman"/>
          <w:sz w:val="24"/>
          <w:szCs w:val="24"/>
        </w:rPr>
        <w:t xml:space="preserve"> with ASTM </w:t>
      </w:r>
      <w:proofErr w:type="spellStart"/>
      <w:r w:rsidRPr="00B23C47">
        <w:rPr>
          <w:rFonts w:ascii="Times New Roman" w:hAnsi="Times New Roman" w:cs="Times New Roman"/>
          <w:sz w:val="24"/>
          <w:szCs w:val="24"/>
        </w:rPr>
        <w:t>E84</w:t>
      </w:r>
      <w:proofErr w:type="spellEnd"/>
      <w:r w:rsidRPr="00B23C47">
        <w:rPr>
          <w:rFonts w:ascii="Times New Roman" w:hAnsi="Times New Roman" w:cs="Times New Roman"/>
          <w:sz w:val="24"/>
          <w:szCs w:val="24"/>
        </w:rPr>
        <w:t xml:space="preserve"> or UL 723. </w:t>
      </w:r>
      <w:r w:rsidR="00003777">
        <w:rPr>
          <w:rFonts w:ascii="Times New Roman" w:hAnsi="Times New Roman" w:cs="Times New Roman"/>
          <w:sz w:val="24"/>
          <w:szCs w:val="24"/>
        </w:rPr>
        <w:t xml:space="preserve"> </w:t>
      </w:r>
      <w:r w:rsidRPr="00B23C47">
        <w:rPr>
          <w:rFonts w:ascii="Times New Roman" w:hAnsi="Times New Roman" w:cs="Times New Roman"/>
          <w:sz w:val="24"/>
          <w:szCs w:val="24"/>
        </w:rPr>
        <w:t xml:space="preserve">Test specimen preparation and mounting shall be in accordance with ASTM </w:t>
      </w:r>
      <w:proofErr w:type="spellStart"/>
      <w:r w:rsidRPr="00B23C47">
        <w:rPr>
          <w:rFonts w:ascii="Times New Roman" w:hAnsi="Times New Roman" w:cs="Times New Roman"/>
          <w:sz w:val="24"/>
          <w:szCs w:val="24"/>
        </w:rPr>
        <w:t>E2579</w:t>
      </w:r>
      <w:proofErr w:type="spellEnd"/>
      <w:r w:rsidRPr="00B23C47">
        <w:rPr>
          <w:rFonts w:ascii="Times New Roman" w:hAnsi="Times New Roman" w:cs="Times New Roman"/>
          <w:sz w:val="24"/>
          <w:szCs w:val="24"/>
        </w:rPr>
        <w:t>.</w:t>
      </w:r>
      <w:r w:rsidRPr="00B23C47">
        <w:rPr>
          <w:rFonts w:ascii="Times New Roman" w:hAnsi="Times New Roman" w:cs="Times New Roman"/>
          <w:i/>
          <w:sz w:val="24"/>
          <w:szCs w:val="24"/>
        </w:rPr>
        <w:t xml:space="preserve"> </w:t>
      </w:r>
    </w:p>
    <w:p w14:paraId="0001CF6C" w14:textId="77777777" w:rsidR="00BC7CD3" w:rsidRPr="00003777" w:rsidRDefault="00BC7CD3" w:rsidP="00A8745D">
      <w:pPr>
        <w:autoSpaceDE w:val="0"/>
        <w:autoSpaceDN w:val="0"/>
        <w:adjustRightInd w:val="0"/>
        <w:spacing w:after="0" w:line="240" w:lineRule="auto"/>
        <w:jc w:val="both"/>
        <w:rPr>
          <w:rFonts w:ascii="Times New Roman" w:hAnsi="Times New Roman" w:cs="Times New Roman"/>
          <w:i/>
          <w:sz w:val="24"/>
          <w:szCs w:val="24"/>
        </w:rPr>
      </w:pPr>
    </w:p>
    <w:p w14:paraId="607F1F00" w14:textId="681EB5FD" w:rsidR="00BC7CD3" w:rsidRPr="00003777" w:rsidRDefault="00BC7CD3" w:rsidP="009370E9">
      <w:pPr>
        <w:pStyle w:val="ListParagraph"/>
        <w:numPr>
          <w:ilvl w:val="0"/>
          <w:numId w:val="33"/>
        </w:numPr>
        <w:spacing w:after="0" w:line="240" w:lineRule="auto"/>
        <w:ind w:left="720" w:hanging="720"/>
        <w:jc w:val="both"/>
        <w:rPr>
          <w:rFonts w:ascii="Times New Roman" w:hAnsi="Times New Roman" w:cs="Times New Roman"/>
          <w:sz w:val="24"/>
          <w:szCs w:val="24"/>
        </w:rPr>
      </w:pPr>
      <w:proofErr w:type="gramStart"/>
      <w:r w:rsidRPr="00003777">
        <w:rPr>
          <w:rFonts w:ascii="Times New Roman" w:hAnsi="Times New Roman" w:cs="Times New Roman"/>
          <w:b/>
          <w:bCs/>
          <w:sz w:val="24"/>
          <w:szCs w:val="24"/>
        </w:rPr>
        <w:t>901.4.2</w:t>
      </w:r>
      <w:r w:rsidRPr="00003777">
        <w:rPr>
          <w:rFonts w:ascii="Times New Roman" w:hAnsi="Times New Roman" w:cs="Times New Roman"/>
          <w:sz w:val="24"/>
          <w:szCs w:val="24"/>
        </w:rPr>
        <w:t xml:space="preserve"> </w:t>
      </w:r>
      <w:r w:rsidR="009370E9" w:rsidRPr="00003777">
        <w:rPr>
          <w:rFonts w:ascii="Times New Roman" w:hAnsi="Times New Roman" w:cs="Times New Roman"/>
          <w:sz w:val="24"/>
          <w:szCs w:val="24"/>
        </w:rPr>
        <w:t xml:space="preserve"> </w:t>
      </w:r>
      <w:r w:rsidRPr="00003777">
        <w:rPr>
          <w:rFonts w:ascii="Times New Roman" w:hAnsi="Times New Roman" w:cs="Times New Roman"/>
          <w:b/>
          <w:sz w:val="24"/>
          <w:szCs w:val="24"/>
        </w:rPr>
        <w:t>Nonrequired</w:t>
      </w:r>
      <w:proofErr w:type="gramEnd"/>
      <w:r w:rsidRPr="00003777">
        <w:rPr>
          <w:rFonts w:ascii="Times New Roman" w:hAnsi="Times New Roman" w:cs="Times New Roman"/>
          <w:b/>
          <w:sz w:val="24"/>
          <w:szCs w:val="24"/>
        </w:rPr>
        <w:t xml:space="preserve"> fire protection systems.</w:t>
      </w:r>
      <w:r w:rsidRPr="00003777">
        <w:rPr>
          <w:rFonts w:ascii="Times New Roman" w:hAnsi="Times New Roman" w:cs="Times New Roman"/>
          <w:sz w:val="24"/>
          <w:szCs w:val="24"/>
        </w:rPr>
        <w:t xml:space="preserve">  </w:t>
      </w:r>
      <w:r w:rsidRPr="00003777">
        <w:rPr>
          <w:rFonts w:ascii="Times New Roman" w:hAnsi="Times New Roman" w:cs="Times New Roman"/>
          <w:i/>
          <w:iCs/>
          <w:sz w:val="24"/>
          <w:szCs w:val="24"/>
        </w:rPr>
        <w:t xml:space="preserve">Fire protection </w:t>
      </w:r>
      <w:r w:rsidRPr="00003777">
        <w:rPr>
          <w:rFonts w:ascii="Times New Roman" w:hAnsi="Times New Roman" w:cs="Times New Roman"/>
          <w:sz w:val="24"/>
          <w:szCs w:val="24"/>
        </w:rPr>
        <w:t xml:space="preserve">and </w:t>
      </w:r>
      <w:r w:rsidRPr="00003777">
        <w:rPr>
          <w:rFonts w:ascii="Times New Roman" w:hAnsi="Times New Roman" w:cs="Times New Roman"/>
          <w:i/>
          <w:iCs/>
          <w:sz w:val="24"/>
          <w:szCs w:val="24"/>
        </w:rPr>
        <w:t xml:space="preserve">life safety systems </w:t>
      </w:r>
      <w:r w:rsidRPr="00003777">
        <w:rPr>
          <w:rFonts w:ascii="Times New Roman" w:hAnsi="Times New Roman" w:cs="Times New Roman"/>
          <w:sz w:val="24"/>
          <w:szCs w:val="24"/>
        </w:rPr>
        <w:t xml:space="preserve">required by this code, the International Building Code, or the International Residential Code shall </w:t>
      </w:r>
      <w:proofErr w:type="gramStart"/>
      <w:r w:rsidRPr="00003777">
        <w:rPr>
          <w:rFonts w:ascii="Times New Roman" w:hAnsi="Times New Roman" w:cs="Times New Roman"/>
          <w:sz w:val="24"/>
          <w:szCs w:val="24"/>
        </w:rPr>
        <w:t>be installed</w:t>
      </w:r>
      <w:proofErr w:type="gramEnd"/>
      <w:r w:rsidRPr="00003777">
        <w:rPr>
          <w:rFonts w:ascii="Times New Roman" w:hAnsi="Times New Roman" w:cs="Times New Roman"/>
          <w:sz w:val="24"/>
          <w:szCs w:val="24"/>
        </w:rPr>
        <w:t xml:space="preserve"> throughout a building for complete protection, provided that such installed system meets the applicable requirements of this code, the International Building Code, and the International Residential Code.</w:t>
      </w:r>
    </w:p>
    <w:p w14:paraId="3B58D621" w14:textId="77777777" w:rsidR="009370E9" w:rsidRPr="00003777" w:rsidRDefault="009370E9" w:rsidP="009370E9">
      <w:pPr>
        <w:pStyle w:val="ListParagraph"/>
        <w:spacing w:after="0" w:line="240" w:lineRule="auto"/>
        <w:ind w:left="900"/>
        <w:jc w:val="both"/>
        <w:rPr>
          <w:rFonts w:ascii="Times New Roman" w:hAnsi="Times New Roman" w:cs="Times New Roman"/>
          <w:i/>
          <w:sz w:val="24"/>
          <w:szCs w:val="24"/>
        </w:rPr>
      </w:pPr>
    </w:p>
    <w:p w14:paraId="510C3144" w14:textId="6E6DF2D1" w:rsidR="00676970" w:rsidRPr="00003777" w:rsidRDefault="00676970" w:rsidP="00A8745D">
      <w:pPr>
        <w:spacing w:after="0" w:line="240" w:lineRule="auto"/>
        <w:ind w:left="720" w:hanging="720"/>
        <w:jc w:val="both"/>
        <w:rPr>
          <w:rFonts w:ascii="Times New Roman" w:hAnsi="Times New Roman" w:cs="Times New Roman"/>
          <w:sz w:val="24"/>
          <w:szCs w:val="24"/>
        </w:rPr>
      </w:pPr>
      <w:r w:rsidRPr="00003777">
        <w:rPr>
          <w:rFonts w:ascii="Times New Roman" w:hAnsi="Times New Roman" w:cs="Times New Roman"/>
          <w:sz w:val="24"/>
          <w:szCs w:val="24"/>
        </w:rPr>
        <w:t>(</w:t>
      </w:r>
      <w:r w:rsidR="00BC7CD3" w:rsidRPr="00003777">
        <w:rPr>
          <w:rFonts w:ascii="Times New Roman" w:hAnsi="Times New Roman" w:cs="Times New Roman"/>
          <w:sz w:val="24"/>
          <w:szCs w:val="24"/>
        </w:rPr>
        <w:t>41</w:t>
      </w:r>
      <w:r w:rsidRPr="00003777">
        <w:rPr>
          <w:rFonts w:ascii="Times New Roman" w:hAnsi="Times New Roman" w:cs="Times New Roman"/>
          <w:sz w:val="24"/>
          <w:szCs w:val="24"/>
        </w:rPr>
        <w:t>)</w:t>
      </w:r>
      <w:r w:rsidR="00BC7CD3" w:rsidRPr="00003777">
        <w:rPr>
          <w:rFonts w:ascii="Times New Roman" w:hAnsi="Times New Roman" w:cs="Times New Roman"/>
          <w:sz w:val="24"/>
          <w:szCs w:val="24"/>
        </w:rPr>
        <w:tab/>
      </w:r>
      <w:r w:rsidR="00BC7CD3" w:rsidRPr="00003777">
        <w:rPr>
          <w:rFonts w:ascii="Times New Roman" w:hAnsi="Times New Roman" w:cs="Times New Roman"/>
          <w:b/>
          <w:bCs/>
          <w:sz w:val="24"/>
          <w:szCs w:val="24"/>
        </w:rPr>
        <w:t>901.4.</w:t>
      </w:r>
      <w:proofErr w:type="gramStart"/>
      <w:r w:rsidR="00BC7CD3" w:rsidRPr="00003777">
        <w:rPr>
          <w:rFonts w:ascii="Times New Roman" w:hAnsi="Times New Roman" w:cs="Times New Roman"/>
          <w:b/>
          <w:bCs/>
          <w:sz w:val="24"/>
          <w:szCs w:val="24"/>
        </w:rPr>
        <w:t xml:space="preserve">4 </w:t>
      </w:r>
      <w:r w:rsidRPr="00003777">
        <w:rPr>
          <w:rFonts w:ascii="Times New Roman" w:hAnsi="Times New Roman" w:cs="Times New Roman"/>
          <w:b/>
          <w:bCs/>
          <w:sz w:val="24"/>
          <w:szCs w:val="24"/>
        </w:rPr>
        <w:t xml:space="preserve"> </w:t>
      </w:r>
      <w:r w:rsidR="00BC7CD3" w:rsidRPr="00003777">
        <w:rPr>
          <w:rFonts w:ascii="Times New Roman" w:hAnsi="Times New Roman" w:cs="Times New Roman"/>
          <w:b/>
          <w:sz w:val="24"/>
          <w:szCs w:val="24"/>
        </w:rPr>
        <w:t>Fire</w:t>
      </w:r>
      <w:proofErr w:type="gramEnd"/>
      <w:r w:rsidR="00BC7CD3" w:rsidRPr="00003777">
        <w:rPr>
          <w:rFonts w:ascii="Times New Roman" w:hAnsi="Times New Roman" w:cs="Times New Roman"/>
          <w:b/>
          <w:sz w:val="24"/>
          <w:szCs w:val="24"/>
        </w:rPr>
        <w:t xml:space="preserve"> areas</w:t>
      </w:r>
      <w:r w:rsidR="00BC7CD3" w:rsidRPr="00003777">
        <w:rPr>
          <w:rFonts w:ascii="Times New Roman" w:hAnsi="Times New Roman" w:cs="Times New Roman"/>
          <w:sz w:val="24"/>
          <w:szCs w:val="24"/>
        </w:rPr>
        <w:t xml:space="preserve">.  Where buildings, or portions thereof, are </w:t>
      </w:r>
      <w:r w:rsidRPr="00003777">
        <w:rPr>
          <w:rFonts w:ascii="Times New Roman" w:hAnsi="Times New Roman" w:cs="Times New Roman"/>
          <w:sz w:val="24"/>
          <w:szCs w:val="24"/>
        </w:rPr>
        <w:t>d</w:t>
      </w:r>
      <w:r w:rsidR="00BC7CD3" w:rsidRPr="00003777">
        <w:rPr>
          <w:rFonts w:ascii="Times New Roman" w:hAnsi="Times New Roman" w:cs="Times New Roman"/>
          <w:sz w:val="24"/>
          <w:szCs w:val="24"/>
        </w:rPr>
        <w:t>ivided into fire areas so as not to exceed the limits established for requiring a fire protection system in accordance with this chapter, such fire areas shall be separated by fire walls constructed in accordance with the International Building Code or horizontal assemblies constructed in accordance with the International Building Code, or both, having a fire-resistance rating of not less than that determined in accordance with the International Building Code.</w:t>
      </w:r>
    </w:p>
    <w:p w14:paraId="07D528C2" w14:textId="21790D4A" w:rsidR="00BC7CD3" w:rsidRPr="00B23C47" w:rsidRDefault="00BC7CD3" w:rsidP="00A8745D">
      <w:pPr>
        <w:spacing w:after="0" w:line="240" w:lineRule="auto"/>
        <w:ind w:left="720" w:hanging="720"/>
        <w:jc w:val="both"/>
        <w:rPr>
          <w:rFonts w:ascii="Times New Roman" w:hAnsi="Times New Roman" w:cs="Times New Roman"/>
          <w:sz w:val="24"/>
          <w:szCs w:val="24"/>
        </w:rPr>
      </w:pPr>
    </w:p>
    <w:p w14:paraId="17894F14" w14:textId="161B0648" w:rsidR="00BC7CD3" w:rsidRPr="00B23C47" w:rsidRDefault="00676970" w:rsidP="00A8745D">
      <w:pPr>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42</w:t>
      </w:r>
      <w:r w:rsidRPr="00B23C47">
        <w:rPr>
          <w:rFonts w:ascii="Times New Roman" w:hAnsi="Times New Roman" w:cs="Times New Roman"/>
          <w:sz w:val="24"/>
          <w:szCs w:val="24"/>
        </w:rPr>
        <w:t>)</w:t>
      </w:r>
      <w:r w:rsidR="00BC7CD3" w:rsidRPr="00B23C47">
        <w:rPr>
          <w:rFonts w:ascii="Times New Roman" w:hAnsi="Times New Roman" w:cs="Times New Roman"/>
          <w:sz w:val="24"/>
          <w:szCs w:val="24"/>
        </w:rPr>
        <w:tab/>
      </w:r>
      <w:r w:rsidR="00BC7CD3" w:rsidRPr="00B23C47">
        <w:rPr>
          <w:rFonts w:ascii="Times New Roman" w:hAnsi="Times New Roman" w:cs="Times New Roman"/>
          <w:b/>
          <w:bCs/>
          <w:sz w:val="24"/>
          <w:szCs w:val="24"/>
        </w:rPr>
        <w:t>903.2.1.</w:t>
      </w:r>
      <w:proofErr w:type="gramStart"/>
      <w:r w:rsidR="00BC7CD3" w:rsidRPr="00B23C47">
        <w:rPr>
          <w:rFonts w:ascii="Times New Roman" w:hAnsi="Times New Roman" w:cs="Times New Roman"/>
          <w:b/>
          <w:bCs/>
          <w:sz w:val="24"/>
          <w:szCs w:val="24"/>
        </w:rPr>
        <w:t>1</w:t>
      </w:r>
      <w:r w:rsidR="00BC7CD3" w:rsidRPr="00B23C47">
        <w:rPr>
          <w:rFonts w:ascii="Times New Roman" w:hAnsi="Times New Roman" w:cs="Times New Roman"/>
          <w:sz w:val="24"/>
          <w:szCs w:val="24"/>
        </w:rPr>
        <w:t xml:space="preserve"> </w:t>
      </w:r>
      <w:r w:rsidRPr="00B23C47">
        <w:rPr>
          <w:rFonts w:ascii="Times New Roman" w:hAnsi="Times New Roman" w:cs="Times New Roman"/>
          <w:sz w:val="24"/>
          <w:szCs w:val="24"/>
        </w:rPr>
        <w:t xml:space="preserve"> </w:t>
      </w:r>
      <w:r w:rsidR="00BC7CD3" w:rsidRPr="00B23C47">
        <w:rPr>
          <w:rFonts w:ascii="Times New Roman" w:hAnsi="Times New Roman" w:cs="Times New Roman"/>
          <w:b/>
          <w:sz w:val="24"/>
          <w:szCs w:val="24"/>
        </w:rPr>
        <w:t>Group</w:t>
      </w:r>
      <w:proofErr w:type="gramEnd"/>
      <w:r w:rsidR="00BC7CD3" w:rsidRPr="00B23C47">
        <w:rPr>
          <w:rFonts w:ascii="Times New Roman" w:hAnsi="Times New Roman" w:cs="Times New Roman"/>
          <w:b/>
          <w:sz w:val="24"/>
          <w:szCs w:val="24"/>
        </w:rPr>
        <w:t xml:space="preserve"> A-1.</w:t>
      </w:r>
      <w:r w:rsidR="00BC7CD3" w:rsidRPr="00B23C47">
        <w:rPr>
          <w:rFonts w:ascii="Times New Roman" w:hAnsi="Times New Roman" w:cs="Times New Roman"/>
          <w:sz w:val="24"/>
          <w:szCs w:val="24"/>
        </w:rPr>
        <w:t xml:space="preserve">  An </w:t>
      </w:r>
      <w:r w:rsidR="00BC7CD3" w:rsidRPr="00D231A7">
        <w:rPr>
          <w:rFonts w:ascii="Times New Roman" w:hAnsi="Times New Roman" w:cs="Times New Roman"/>
          <w:sz w:val="24"/>
          <w:szCs w:val="24"/>
        </w:rPr>
        <w:t xml:space="preserve">automatic sprinkler system shall </w:t>
      </w:r>
      <w:proofErr w:type="gramStart"/>
      <w:r w:rsidR="00BC7CD3" w:rsidRPr="00D231A7">
        <w:rPr>
          <w:rFonts w:ascii="Times New Roman" w:hAnsi="Times New Roman" w:cs="Times New Roman"/>
          <w:sz w:val="24"/>
          <w:szCs w:val="24"/>
        </w:rPr>
        <w:t>be provided</w:t>
      </w:r>
      <w:proofErr w:type="gramEnd"/>
      <w:r w:rsidR="00BC7CD3" w:rsidRPr="00D231A7">
        <w:rPr>
          <w:rFonts w:ascii="Times New Roman" w:hAnsi="Times New Roman" w:cs="Times New Roman"/>
          <w:sz w:val="24"/>
          <w:szCs w:val="24"/>
        </w:rPr>
        <w:t xml:space="preserve"> throughout buildings containing Group A-1 occupancies where one of the following conditions exists:</w:t>
      </w:r>
    </w:p>
    <w:p w14:paraId="09AB7960" w14:textId="77777777"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1.</w:t>
      </w:r>
      <w:r w:rsidRPr="00875EAD">
        <w:rPr>
          <w:rFonts w:ascii="Times New Roman" w:hAnsi="Times New Roman" w:cs="Times New Roman"/>
          <w:sz w:val="24"/>
          <w:szCs w:val="24"/>
        </w:rPr>
        <w:tab/>
        <w:t xml:space="preserve">The fire area exceeds 12,000 square feet (1115 </w:t>
      </w:r>
      <w:proofErr w:type="spellStart"/>
      <w:r w:rsidRPr="00875EAD">
        <w:rPr>
          <w:rFonts w:ascii="Times New Roman" w:hAnsi="Times New Roman" w:cs="Times New Roman"/>
          <w:sz w:val="24"/>
          <w:szCs w:val="24"/>
        </w:rPr>
        <w:t>m</w:t>
      </w:r>
      <w:r w:rsidRPr="00875EAD">
        <w:rPr>
          <w:rFonts w:ascii="Times New Roman" w:hAnsi="Times New Roman" w:cs="Times New Roman"/>
          <w:sz w:val="24"/>
          <w:szCs w:val="24"/>
          <w:vertAlign w:val="superscript"/>
        </w:rPr>
        <w:t>2</w:t>
      </w:r>
      <w:proofErr w:type="spellEnd"/>
      <w:r w:rsidRPr="00875EAD">
        <w:rPr>
          <w:rFonts w:ascii="Times New Roman" w:hAnsi="Times New Roman" w:cs="Times New Roman"/>
          <w:sz w:val="24"/>
          <w:szCs w:val="24"/>
        </w:rPr>
        <w:t>).</w:t>
      </w:r>
    </w:p>
    <w:p w14:paraId="125C19D1" w14:textId="2AAA8088"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2.</w:t>
      </w:r>
      <w:r w:rsidRPr="00875EAD">
        <w:rPr>
          <w:rFonts w:ascii="Times New Roman" w:hAnsi="Times New Roman" w:cs="Times New Roman"/>
          <w:sz w:val="24"/>
          <w:szCs w:val="24"/>
        </w:rPr>
        <w:tab/>
        <w:t xml:space="preserve">The fire area has an </w:t>
      </w:r>
      <w:proofErr w:type="gramStart"/>
      <w:r w:rsidRPr="00875EAD">
        <w:rPr>
          <w:rFonts w:ascii="Times New Roman" w:hAnsi="Times New Roman" w:cs="Times New Roman"/>
          <w:sz w:val="24"/>
          <w:szCs w:val="24"/>
        </w:rPr>
        <w:t>occupant</w:t>
      </w:r>
      <w:proofErr w:type="gramEnd"/>
      <w:r w:rsidRPr="00875EAD">
        <w:rPr>
          <w:rFonts w:ascii="Times New Roman" w:hAnsi="Times New Roman" w:cs="Times New Roman"/>
          <w:sz w:val="24"/>
          <w:szCs w:val="24"/>
        </w:rPr>
        <w:t xml:space="preserve"> load of </w:t>
      </w:r>
      <w:proofErr w:type="gramStart"/>
      <w:r w:rsidRPr="00875EAD">
        <w:rPr>
          <w:rFonts w:ascii="Times New Roman" w:hAnsi="Times New Roman" w:cs="Times New Roman"/>
          <w:sz w:val="24"/>
          <w:szCs w:val="24"/>
        </w:rPr>
        <w:t>50</w:t>
      </w:r>
      <w:proofErr w:type="gramEnd"/>
      <w:r w:rsidRPr="00875EAD">
        <w:rPr>
          <w:rFonts w:ascii="Times New Roman" w:hAnsi="Times New Roman" w:cs="Times New Roman"/>
          <w:sz w:val="24"/>
          <w:szCs w:val="24"/>
        </w:rPr>
        <w:t xml:space="preserve"> or more.</w:t>
      </w:r>
    </w:p>
    <w:p w14:paraId="72571468" w14:textId="77777777"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3.</w:t>
      </w:r>
      <w:r w:rsidRPr="00875EAD">
        <w:rPr>
          <w:rFonts w:ascii="Times New Roman" w:hAnsi="Times New Roman" w:cs="Times New Roman"/>
          <w:sz w:val="24"/>
          <w:szCs w:val="24"/>
        </w:rPr>
        <w:tab/>
        <w:t>The fire area is located on a floor other than a level of exit discharge serving such occupancies.</w:t>
      </w:r>
    </w:p>
    <w:p w14:paraId="11B6BD70" w14:textId="77777777"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4.</w:t>
      </w:r>
      <w:r w:rsidRPr="00875EAD">
        <w:rPr>
          <w:rFonts w:ascii="Times New Roman" w:hAnsi="Times New Roman" w:cs="Times New Roman"/>
          <w:sz w:val="24"/>
          <w:szCs w:val="24"/>
        </w:rPr>
        <w:tab/>
        <w:t>The fire area contains a multiple-theater complex.</w:t>
      </w:r>
    </w:p>
    <w:p w14:paraId="2A8E3BA5" w14:textId="77777777" w:rsidR="00BC7CD3" w:rsidRPr="00875EAD" w:rsidRDefault="00BC7CD3" w:rsidP="00A8745D">
      <w:pPr>
        <w:spacing w:after="0" w:line="240" w:lineRule="auto"/>
        <w:ind w:left="360"/>
        <w:jc w:val="both"/>
        <w:rPr>
          <w:rFonts w:ascii="Times New Roman" w:hAnsi="Times New Roman" w:cs="Times New Roman"/>
          <w:sz w:val="24"/>
          <w:szCs w:val="24"/>
        </w:rPr>
      </w:pPr>
    </w:p>
    <w:p w14:paraId="18D185DF" w14:textId="58EBBE5F" w:rsidR="00676970" w:rsidRPr="00875EAD" w:rsidRDefault="00A81CE1" w:rsidP="00A8745D">
      <w:pPr>
        <w:spacing w:after="0" w:line="240" w:lineRule="auto"/>
        <w:ind w:left="720" w:hanging="720"/>
        <w:jc w:val="both"/>
        <w:rPr>
          <w:rFonts w:ascii="Times New Roman" w:hAnsi="Times New Roman" w:cs="Times New Roman"/>
          <w:sz w:val="24"/>
          <w:szCs w:val="24"/>
        </w:rPr>
      </w:pPr>
      <w:r w:rsidRPr="00875EAD">
        <w:rPr>
          <w:rFonts w:ascii="Times New Roman" w:hAnsi="Times New Roman" w:cs="Times New Roman"/>
          <w:sz w:val="24"/>
          <w:szCs w:val="24"/>
        </w:rPr>
        <w:t>(</w:t>
      </w:r>
      <w:r w:rsidR="00BC7CD3" w:rsidRPr="00875EAD">
        <w:rPr>
          <w:rFonts w:ascii="Times New Roman" w:hAnsi="Times New Roman" w:cs="Times New Roman"/>
          <w:sz w:val="24"/>
          <w:szCs w:val="24"/>
        </w:rPr>
        <w:t>43</w:t>
      </w:r>
      <w:r w:rsidRPr="00875EAD">
        <w:rPr>
          <w:rFonts w:ascii="Times New Roman" w:hAnsi="Times New Roman" w:cs="Times New Roman"/>
          <w:sz w:val="24"/>
          <w:szCs w:val="24"/>
        </w:rPr>
        <w:t>)</w:t>
      </w:r>
      <w:r w:rsidR="00BC7CD3" w:rsidRPr="00875EAD">
        <w:rPr>
          <w:rFonts w:ascii="Times New Roman" w:hAnsi="Times New Roman" w:cs="Times New Roman"/>
          <w:b/>
          <w:bCs/>
          <w:sz w:val="24"/>
          <w:szCs w:val="24"/>
        </w:rPr>
        <w:tab/>
        <w:t>903.2.1.</w:t>
      </w:r>
      <w:proofErr w:type="gramStart"/>
      <w:r w:rsidR="00BC7CD3" w:rsidRPr="00875EAD">
        <w:rPr>
          <w:rFonts w:ascii="Times New Roman" w:hAnsi="Times New Roman" w:cs="Times New Roman"/>
          <w:b/>
          <w:bCs/>
          <w:sz w:val="24"/>
          <w:szCs w:val="24"/>
        </w:rPr>
        <w:t>2</w:t>
      </w:r>
      <w:r w:rsidR="00BC7CD3" w:rsidRPr="00875EAD">
        <w:rPr>
          <w:rFonts w:ascii="Times New Roman" w:hAnsi="Times New Roman" w:cs="Times New Roman"/>
          <w:sz w:val="24"/>
          <w:szCs w:val="24"/>
        </w:rPr>
        <w:t xml:space="preserve"> </w:t>
      </w:r>
      <w:r w:rsidR="00676970" w:rsidRPr="00875EAD">
        <w:rPr>
          <w:rFonts w:ascii="Times New Roman" w:hAnsi="Times New Roman" w:cs="Times New Roman"/>
          <w:sz w:val="24"/>
          <w:szCs w:val="24"/>
        </w:rPr>
        <w:t xml:space="preserve"> </w:t>
      </w:r>
      <w:r w:rsidR="00BC7CD3" w:rsidRPr="00875EAD">
        <w:rPr>
          <w:rFonts w:ascii="Times New Roman" w:hAnsi="Times New Roman" w:cs="Times New Roman"/>
          <w:b/>
          <w:sz w:val="24"/>
          <w:szCs w:val="24"/>
        </w:rPr>
        <w:t>Group</w:t>
      </w:r>
      <w:proofErr w:type="gramEnd"/>
      <w:r w:rsidR="00BC7CD3" w:rsidRPr="00875EAD">
        <w:rPr>
          <w:rFonts w:ascii="Times New Roman" w:hAnsi="Times New Roman" w:cs="Times New Roman"/>
          <w:b/>
          <w:sz w:val="24"/>
          <w:szCs w:val="24"/>
        </w:rPr>
        <w:t xml:space="preserve"> A-2</w:t>
      </w:r>
      <w:proofErr w:type="gramStart"/>
      <w:r w:rsidR="00BC7CD3" w:rsidRPr="00875EAD">
        <w:rPr>
          <w:rFonts w:ascii="Times New Roman" w:hAnsi="Times New Roman" w:cs="Times New Roman"/>
          <w:b/>
          <w:sz w:val="24"/>
          <w:szCs w:val="24"/>
        </w:rPr>
        <w:t>.</w:t>
      </w:r>
      <w:r w:rsidR="00BC7CD3" w:rsidRPr="00875EAD">
        <w:rPr>
          <w:rFonts w:ascii="Times New Roman" w:hAnsi="Times New Roman" w:cs="Times New Roman"/>
          <w:sz w:val="24"/>
          <w:szCs w:val="24"/>
        </w:rPr>
        <w:t xml:space="preserve"> </w:t>
      </w:r>
      <w:proofErr w:type="gramEnd"/>
      <w:r w:rsidR="00BC7CD3" w:rsidRPr="00875EAD">
        <w:rPr>
          <w:rFonts w:ascii="Times New Roman" w:hAnsi="Times New Roman" w:cs="Times New Roman"/>
          <w:sz w:val="24"/>
          <w:szCs w:val="24"/>
        </w:rPr>
        <w:t xml:space="preserve">An automatic sprinkler system shall </w:t>
      </w:r>
      <w:proofErr w:type="gramStart"/>
      <w:r w:rsidR="00BC7CD3" w:rsidRPr="00875EAD">
        <w:rPr>
          <w:rFonts w:ascii="Times New Roman" w:hAnsi="Times New Roman" w:cs="Times New Roman"/>
          <w:sz w:val="24"/>
          <w:szCs w:val="24"/>
        </w:rPr>
        <w:t>be provided</w:t>
      </w:r>
      <w:proofErr w:type="gramEnd"/>
      <w:r w:rsidR="00BC7CD3" w:rsidRPr="00875EAD">
        <w:rPr>
          <w:rFonts w:ascii="Times New Roman" w:hAnsi="Times New Roman" w:cs="Times New Roman"/>
          <w:sz w:val="24"/>
          <w:szCs w:val="24"/>
        </w:rPr>
        <w:t xml:space="preserve"> throughout buildings containing Group A-2 occupancies where one of the following conditions exists:</w:t>
      </w:r>
    </w:p>
    <w:p w14:paraId="77B9D40C" w14:textId="77777777"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1.</w:t>
      </w:r>
      <w:r w:rsidRPr="00875EAD">
        <w:rPr>
          <w:rFonts w:ascii="Times New Roman" w:hAnsi="Times New Roman" w:cs="Times New Roman"/>
          <w:sz w:val="24"/>
          <w:szCs w:val="24"/>
        </w:rPr>
        <w:tab/>
        <w:t xml:space="preserve">The fire area exceeds 5,000 square feet (464 </w:t>
      </w:r>
      <w:proofErr w:type="spellStart"/>
      <w:r w:rsidRPr="00875EAD">
        <w:rPr>
          <w:rFonts w:ascii="Times New Roman" w:hAnsi="Times New Roman" w:cs="Times New Roman"/>
          <w:sz w:val="24"/>
          <w:szCs w:val="24"/>
        </w:rPr>
        <w:t>m</w:t>
      </w:r>
      <w:r w:rsidRPr="00875EAD">
        <w:rPr>
          <w:rFonts w:ascii="Times New Roman" w:hAnsi="Times New Roman" w:cs="Times New Roman"/>
          <w:sz w:val="24"/>
          <w:szCs w:val="24"/>
          <w:vertAlign w:val="superscript"/>
        </w:rPr>
        <w:t>2</w:t>
      </w:r>
      <w:proofErr w:type="spellEnd"/>
      <w:r w:rsidRPr="00875EAD">
        <w:rPr>
          <w:rFonts w:ascii="Times New Roman" w:hAnsi="Times New Roman" w:cs="Times New Roman"/>
          <w:sz w:val="24"/>
          <w:szCs w:val="24"/>
        </w:rPr>
        <w:t>).</w:t>
      </w:r>
    </w:p>
    <w:p w14:paraId="2F08C240" w14:textId="39E62666"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2.</w:t>
      </w:r>
      <w:r w:rsidRPr="00875EAD">
        <w:rPr>
          <w:rFonts w:ascii="Times New Roman" w:hAnsi="Times New Roman" w:cs="Times New Roman"/>
          <w:sz w:val="24"/>
          <w:szCs w:val="24"/>
        </w:rPr>
        <w:tab/>
        <w:t xml:space="preserve">The fire area has an </w:t>
      </w:r>
      <w:proofErr w:type="gramStart"/>
      <w:r w:rsidRPr="00875EAD">
        <w:rPr>
          <w:rFonts w:ascii="Times New Roman" w:hAnsi="Times New Roman" w:cs="Times New Roman"/>
          <w:sz w:val="24"/>
          <w:szCs w:val="24"/>
        </w:rPr>
        <w:t>occupant</w:t>
      </w:r>
      <w:proofErr w:type="gramEnd"/>
      <w:r w:rsidRPr="00875EAD">
        <w:rPr>
          <w:rFonts w:ascii="Times New Roman" w:hAnsi="Times New Roman" w:cs="Times New Roman"/>
          <w:sz w:val="24"/>
          <w:szCs w:val="24"/>
        </w:rPr>
        <w:t xml:space="preserve"> load of </w:t>
      </w:r>
      <w:proofErr w:type="gramStart"/>
      <w:r w:rsidRPr="00875EAD">
        <w:rPr>
          <w:rFonts w:ascii="Times New Roman" w:hAnsi="Times New Roman" w:cs="Times New Roman"/>
          <w:sz w:val="24"/>
          <w:szCs w:val="24"/>
        </w:rPr>
        <w:t>50</w:t>
      </w:r>
      <w:proofErr w:type="gramEnd"/>
      <w:r w:rsidRPr="00875EAD">
        <w:rPr>
          <w:rFonts w:ascii="Times New Roman" w:hAnsi="Times New Roman" w:cs="Times New Roman"/>
          <w:sz w:val="24"/>
          <w:szCs w:val="24"/>
        </w:rPr>
        <w:t xml:space="preserve"> or more.</w:t>
      </w:r>
    </w:p>
    <w:p w14:paraId="7E10EEAF" w14:textId="77777777"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3.</w:t>
      </w:r>
      <w:r w:rsidRPr="00875EAD">
        <w:rPr>
          <w:rFonts w:ascii="Times New Roman" w:hAnsi="Times New Roman" w:cs="Times New Roman"/>
          <w:sz w:val="24"/>
          <w:szCs w:val="24"/>
        </w:rPr>
        <w:tab/>
        <w:t>The fire area is located on a floor other than a level of exit discharge serving such occupancies.</w:t>
      </w:r>
    </w:p>
    <w:p w14:paraId="6AA19CD1" w14:textId="77777777" w:rsidR="00BC7CD3" w:rsidRPr="00875EAD" w:rsidRDefault="00BC7CD3" w:rsidP="00A8745D">
      <w:pPr>
        <w:spacing w:after="0" w:line="240" w:lineRule="auto"/>
        <w:ind w:left="360"/>
        <w:jc w:val="both"/>
        <w:rPr>
          <w:rFonts w:ascii="Times New Roman" w:hAnsi="Times New Roman" w:cs="Times New Roman"/>
          <w:sz w:val="24"/>
          <w:szCs w:val="24"/>
        </w:rPr>
      </w:pPr>
    </w:p>
    <w:p w14:paraId="7A759485" w14:textId="3949A27F" w:rsidR="00BC7CD3" w:rsidRPr="00875EAD" w:rsidRDefault="00A81CE1" w:rsidP="00A8745D">
      <w:pPr>
        <w:spacing w:after="0" w:line="240" w:lineRule="auto"/>
        <w:ind w:left="720" w:hanging="720"/>
        <w:jc w:val="both"/>
        <w:rPr>
          <w:rFonts w:ascii="Times New Roman" w:hAnsi="Times New Roman" w:cs="Times New Roman"/>
          <w:sz w:val="24"/>
          <w:szCs w:val="24"/>
        </w:rPr>
      </w:pPr>
      <w:r w:rsidRPr="00875EAD">
        <w:rPr>
          <w:rFonts w:ascii="Times New Roman" w:hAnsi="Times New Roman" w:cs="Times New Roman"/>
          <w:sz w:val="24"/>
          <w:szCs w:val="24"/>
        </w:rPr>
        <w:t>(</w:t>
      </w:r>
      <w:r w:rsidR="00BC7CD3" w:rsidRPr="00875EAD">
        <w:rPr>
          <w:rFonts w:ascii="Times New Roman" w:hAnsi="Times New Roman" w:cs="Times New Roman"/>
          <w:sz w:val="24"/>
          <w:szCs w:val="24"/>
        </w:rPr>
        <w:t>44</w:t>
      </w:r>
      <w:r w:rsidRPr="00875EAD">
        <w:rPr>
          <w:rFonts w:ascii="Times New Roman" w:hAnsi="Times New Roman" w:cs="Times New Roman"/>
          <w:sz w:val="24"/>
          <w:szCs w:val="24"/>
        </w:rPr>
        <w:t>)</w:t>
      </w:r>
      <w:r w:rsidR="00BC7CD3" w:rsidRPr="00875EAD">
        <w:rPr>
          <w:rFonts w:ascii="Times New Roman" w:hAnsi="Times New Roman" w:cs="Times New Roman"/>
          <w:sz w:val="24"/>
          <w:szCs w:val="24"/>
        </w:rPr>
        <w:tab/>
      </w:r>
      <w:r w:rsidR="00BC7CD3" w:rsidRPr="00875EAD">
        <w:rPr>
          <w:rFonts w:ascii="Times New Roman" w:hAnsi="Times New Roman" w:cs="Times New Roman"/>
          <w:b/>
          <w:bCs/>
          <w:sz w:val="24"/>
          <w:szCs w:val="24"/>
        </w:rPr>
        <w:t>903.2.1.</w:t>
      </w:r>
      <w:proofErr w:type="gramStart"/>
      <w:r w:rsidR="00BC7CD3" w:rsidRPr="00875EAD">
        <w:rPr>
          <w:rFonts w:ascii="Times New Roman" w:hAnsi="Times New Roman" w:cs="Times New Roman"/>
          <w:b/>
          <w:bCs/>
          <w:sz w:val="24"/>
          <w:szCs w:val="24"/>
        </w:rPr>
        <w:t>3</w:t>
      </w:r>
      <w:r w:rsidR="00676970" w:rsidRPr="00875EAD">
        <w:rPr>
          <w:rFonts w:ascii="Times New Roman" w:hAnsi="Times New Roman" w:cs="Times New Roman"/>
          <w:b/>
          <w:bCs/>
          <w:sz w:val="24"/>
          <w:szCs w:val="24"/>
        </w:rPr>
        <w:t xml:space="preserve">  </w:t>
      </w:r>
      <w:r w:rsidR="00BC7CD3" w:rsidRPr="00875EAD">
        <w:rPr>
          <w:rFonts w:ascii="Times New Roman" w:hAnsi="Times New Roman" w:cs="Times New Roman"/>
          <w:b/>
          <w:sz w:val="24"/>
          <w:szCs w:val="24"/>
        </w:rPr>
        <w:t>Group</w:t>
      </w:r>
      <w:proofErr w:type="gramEnd"/>
      <w:r w:rsidR="00BC7CD3" w:rsidRPr="00875EAD">
        <w:rPr>
          <w:rFonts w:ascii="Times New Roman" w:hAnsi="Times New Roman" w:cs="Times New Roman"/>
          <w:b/>
          <w:sz w:val="24"/>
          <w:szCs w:val="24"/>
        </w:rPr>
        <w:t xml:space="preserve"> A-3.</w:t>
      </w:r>
      <w:r w:rsidR="00BC7CD3" w:rsidRPr="00875EAD">
        <w:rPr>
          <w:rFonts w:ascii="Times New Roman" w:hAnsi="Times New Roman" w:cs="Times New Roman"/>
          <w:sz w:val="24"/>
          <w:szCs w:val="24"/>
        </w:rPr>
        <w:t xml:space="preserve">  An automatic sprinkler system shall </w:t>
      </w:r>
      <w:proofErr w:type="gramStart"/>
      <w:r w:rsidR="00BC7CD3" w:rsidRPr="00875EAD">
        <w:rPr>
          <w:rFonts w:ascii="Times New Roman" w:hAnsi="Times New Roman" w:cs="Times New Roman"/>
          <w:sz w:val="24"/>
          <w:szCs w:val="24"/>
        </w:rPr>
        <w:t>be provided</w:t>
      </w:r>
      <w:proofErr w:type="gramEnd"/>
      <w:r w:rsidR="00BC7CD3" w:rsidRPr="00875EAD">
        <w:rPr>
          <w:rFonts w:ascii="Times New Roman" w:hAnsi="Times New Roman" w:cs="Times New Roman"/>
          <w:sz w:val="24"/>
          <w:szCs w:val="24"/>
        </w:rPr>
        <w:t xml:space="preserve"> throughout buildings containing Group A-3 occupancies where one of the following conditions exists:</w:t>
      </w:r>
    </w:p>
    <w:p w14:paraId="0BCFB2F9" w14:textId="77777777"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1.</w:t>
      </w:r>
      <w:r w:rsidRPr="00875EAD">
        <w:rPr>
          <w:rFonts w:ascii="Times New Roman" w:hAnsi="Times New Roman" w:cs="Times New Roman"/>
          <w:sz w:val="24"/>
          <w:szCs w:val="24"/>
        </w:rPr>
        <w:tab/>
        <w:t xml:space="preserve">The fire area exceeds 12,000 square feet (1115 </w:t>
      </w:r>
      <w:proofErr w:type="spellStart"/>
      <w:r w:rsidRPr="00875EAD">
        <w:rPr>
          <w:rFonts w:ascii="Times New Roman" w:hAnsi="Times New Roman" w:cs="Times New Roman"/>
          <w:sz w:val="24"/>
          <w:szCs w:val="24"/>
        </w:rPr>
        <w:t>m</w:t>
      </w:r>
      <w:r w:rsidRPr="00875EAD">
        <w:rPr>
          <w:rFonts w:ascii="Times New Roman" w:hAnsi="Times New Roman" w:cs="Times New Roman"/>
          <w:sz w:val="24"/>
          <w:szCs w:val="24"/>
          <w:vertAlign w:val="superscript"/>
        </w:rPr>
        <w:t>2</w:t>
      </w:r>
      <w:proofErr w:type="spellEnd"/>
      <w:r w:rsidRPr="00875EAD">
        <w:rPr>
          <w:rFonts w:ascii="Times New Roman" w:hAnsi="Times New Roman" w:cs="Times New Roman"/>
          <w:sz w:val="24"/>
          <w:szCs w:val="24"/>
        </w:rPr>
        <w:t>).</w:t>
      </w:r>
    </w:p>
    <w:p w14:paraId="3A11A94A" w14:textId="57D419CA"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2.</w:t>
      </w:r>
      <w:r w:rsidRPr="00875EAD">
        <w:rPr>
          <w:rFonts w:ascii="Times New Roman" w:hAnsi="Times New Roman" w:cs="Times New Roman"/>
          <w:sz w:val="24"/>
          <w:szCs w:val="24"/>
        </w:rPr>
        <w:tab/>
        <w:t xml:space="preserve">The fire area has an </w:t>
      </w:r>
      <w:proofErr w:type="gramStart"/>
      <w:r w:rsidRPr="00875EAD">
        <w:rPr>
          <w:rFonts w:ascii="Times New Roman" w:hAnsi="Times New Roman" w:cs="Times New Roman"/>
          <w:sz w:val="24"/>
          <w:szCs w:val="24"/>
        </w:rPr>
        <w:t>occupant</w:t>
      </w:r>
      <w:proofErr w:type="gramEnd"/>
      <w:r w:rsidRPr="00875EAD">
        <w:rPr>
          <w:rFonts w:ascii="Times New Roman" w:hAnsi="Times New Roman" w:cs="Times New Roman"/>
          <w:sz w:val="24"/>
          <w:szCs w:val="24"/>
        </w:rPr>
        <w:t xml:space="preserve"> load of </w:t>
      </w:r>
      <w:proofErr w:type="gramStart"/>
      <w:r w:rsidRPr="00875EAD">
        <w:rPr>
          <w:rFonts w:ascii="Times New Roman" w:hAnsi="Times New Roman" w:cs="Times New Roman"/>
          <w:sz w:val="24"/>
          <w:szCs w:val="24"/>
        </w:rPr>
        <w:t>50</w:t>
      </w:r>
      <w:proofErr w:type="gramEnd"/>
      <w:r w:rsidRPr="00875EAD">
        <w:rPr>
          <w:rFonts w:ascii="Times New Roman" w:hAnsi="Times New Roman" w:cs="Times New Roman"/>
          <w:sz w:val="24"/>
          <w:szCs w:val="24"/>
        </w:rPr>
        <w:t xml:space="preserve"> or more.</w:t>
      </w:r>
    </w:p>
    <w:p w14:paraId="52984383" w14:textId="77777777"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3.</w:t>
      </w:r>
      <w:r w:rsidRPr="00875EAD">
        <w:rPr>
          <w:rFonts w:ascii="Times New Roman" w:hAnsi="Times New Roman" w:cs="Times New Roman"/>
          <w:sz w:val="24"/>
          <w:szCs w:val="24"/>
        </w:rPr>
        <w:tab/>
        <w:t>The fire area is located on a floor other than a level of exit discharge serving such occupancies.</w:t>
      </w:r>
    </w:p>
    <w:p w14:paraId="3662EB4E" w14:textId="77777777" w:rsidR="00BC7CD3" w:rsidRPr="00875EAD" w:rsidRDefault="00BC7CD3" w:rsidP="00A8745D">
      <w:pPr>
        <w:spacing w:after="0" w:line="240" w:lineRule="auto"/>
        <w:jc w:val="both"/>
        <w:rPr>
          <w:rFonts w:ascii="Times New Roman" w:hAnsi="Times New Roman" w:cs="Times New Roman"/>
          <w:sz w:val="24"/>
          <w:szCs w:val="24"/>
        </w:rPr>
      </w:pPr>
    </w:p>
    <w:p w14:paraId="0BE9ECB3" w14:textId="1B26C469" w:rsidR="00BC7CD3" w:rsidRPr="00875EAD" w:rsidRDefault="00A81CE1" w:rsidP="00A8745D">
      <w:pPr>
        <w:spacing w:after="0" w:line="240" w:lineRule="auto"/>
        <w:ind w:left="720" w:hanging="720"/>
        <w:jc w:val="both"/>
        <w:rPr>
          <w:rFonts w:ascii="Times New Roman" w:hAnsi="Times New Roman" w:cs="Times New Roman"/>
          <w:sz w:val="24"/>
          <w:szCs w:val="24"/>
        </w:rPr>
      </w:pPr>
      <w:r w:rsidRPr="00875EAD">
        <w:rPr>
          <w:rFonts w:ascii="Times New Roman" w:hAnsi="Times New Roman" w:cs="Times New Roman"/>
          <w:sz w:val="24"/>
          <w:szCs w:val="24"/>
        </w:rPr>
        <w:t>(</w:t>
      </w:r>
      <w:r w:rsidR="00BC7CD3" w:rsidRPr="00875EAD">
        <w:rPr>
          <w:rFonts w:ascii="Times New Roman" w:hAnsi="Times New Roman" w:cs="Times New Roman"/>
          <w:sz w:val="24"/>
          <w:szCs w:val="24"/>
        </w:rPr>
        <w:t>45</w:t>
      </w:r>
      <w:r w:rsidRPr="00875EAD">
        <w:rPr>
          <w:rFonts w:ascii="Times New Roman" w:hAnsi="Times New Roman" w:cs="Times New Roman"/>
          <w:sz w:val="24"/>
          <w:szCs w:val="24"/>
        </w:rPr>
        <w:t>)</w:t>
      </w:r>
      <w:r w:rsidR="00BC7CD3" w:rsidRPr="00875EAD">
        <w:rPr>
          <w:rFonts w:ascii="Times New Roman" w:hAnsi="Times New Roman" w:cs="Times New Roman"/>
          <w:b/>
          <w:bCs/>
          <w:sz w:val="24"/>
          <w:szCs w:val="24"/>
        </w:rPr>
        <w:tab/>
        <w:t>903.2.1.</w:t>
      </w:r>
      <w:proofErr w:type="gramStart"/>
      <w:r w:rsidR="00BC7CD3" w:rsidRPr="00875EAD">
        <w:rPr>
          <w:rFonts w:ascii="Times New Roman" w:hAnsi="Times New Roman" w:cs="Times New Roman"/>
          <w:b/>
          <w:bCs/>
          <w:sz w:val="24"/>
          <w:szCs w:val="24"/>
        </w:rPr>
        <w:t xml:space="preserve">4 </w:t>
      </w:r>
      <w:r w:rsidRPr="00875EAD">
        <w:rPr>
          <w:rFonts w:ascii="Times New Roman" w:hAnsi="Times New Roman" w:cs="Times New Roman"/>
          <w:b/>
          <w:bCs/>
          <w:sz w:val="24"/>
          <w:szCs w:val="24"/>
        </w:rPr>
        <w:t xml:space="preserve"> </w:t>
      </w:r>
      <w:r w:rsidR="00BC7CD3" w:rsidRPr="00875EAD">
        <w:rPr>
          <w:rFonts w:ascii="Times New Roman" w:hAnsi="Times New Roman" w:cs="Times New Roman"/>
          <w:b/>
          <w:sz w:val="24"/>
          <w:szCs w:val="24"/>
        </w:rPr>
        <w:t>Group</w:t>
      </w:r>
      <w:proofErr w:type="gramEnd"/>
      <w:r w:rsidR="00BC7CD3" w:rsidRPr="00875EAD">
        <w:rPr>
          <w:rFonts w:ascii="Times New Roman" w:hAnsi="Times New Roman" w:cs="Times New Roman"/>
          <w:b/>
          <w:sz w:val="24"/>
          <w:szCs w:val="24"/>
        </w:rPr>
        <w:t xml:space="preserve"> A-4.  </w:t>
      </w:r>
      <w:r w:rsidR="00BC7CD3" w:rsidRPr="00875EAD">
        <w:rPr>
          <w:rFonts w:ascii="Times New Roman" w:hAnsi="Times New Roman" w:cs="Times New Roman"/>
          <w:sz w:val="24"/>
          <w:szCs w:val="24"/>
        </w:rPr>
        <w:t xml:space="preserve">An automatic sprinkler system shall </w:t>
      </w:r>
      <w:proofErr w:type="gramStart"/>
      <w:r w:rsidR="00BC7CD3" w:rsidRPr="00875EAD">
        <w:rPr>
          <w:rFonts w:ascii="Times New Roman" w:hAnsi="Times New Roman" w:cs="Times New Roman"/>
          <w:sz w:val="24"/>
          <w:szCs w:val="24"/>
        </w:rPr>
        <w:t>be provided</w:t>
      </w:r>
      <w:proofErr w:type="gramEnd"/>
      <w:r w:rsidR="00BC7CD3" w:rsidRPr="00875EAD">
        <w:rPr>
          <w:rFonts w:ascii="Times New Roman" w:hAnsi="Times New Roman" w:cs="Times New Roman"/>
          <w:sz w:val="24"/>
          <w:szCs w:val="24"/>
        </w:rPr>
        <w:t xml:space="preserve"> throughout buildings containing Group A-4 occupancies where one of the following conditions exists:</w:t>
      </w:r>
    </w:p>
    <w:p w14:paraId="7A234B10" w14:textId="77777777"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1.</w:t>
      </w:r>
      <w:r w:rsidRPr="00875EAD">
        <w:rPr>
          <w:rFonts w:ascii="Times New Roman" w:hAnsi="Times New Roman" w:cs="Times New Roman"/>
          <w:sz w:val="24"/>
          <w:szCs w:val="24"/>
        </w:rPr>
        <w:tab/>
        <w:t xml:space="preserve">The fire area exceeds 12,000 square feet (1115 </w:t>
      </w:r>
      <w:proofErr w:type="spellStart"/>
      <w:r w:rsidRPr="00875EAD">
        <w:rPr>
          <w:rFonts w:ascii="Times New Roman" w:hAnsi="Times New Roman" w:cs="Times New Roman"/>
          <w:sz w:val="24"/>
          <w:szCs w:val="24"/>
        </w:rPr>
        <w:t>m</w:t>
      </w:r>
      <w:r w:rsidRPr="00875EAD">
        <w:rPr>
          <w:rFonts w:ascii="Times New Roman" w:hAnsi="Times New Roman" w:cs="Times New Roman"/>
          <w:sz w:val="24"/>
          <w:szCs w:val="24"/>
          <w:vertAlign w:val="superscript"/>
        </w:rPr>
        <w:t>2</w:t>
      </w:r>
      <w:proofErr w:type="spellEnd"/>
      <w:r w:rsidRPr="00875EAD">
        <w:rPr>
          <w:rFonts w:ascii="Times New Roman" w:hAnsi="Times New Roman" w:cs="Times New Roman"/>
          <w:sz w:val="24"/>
          <w:szCs w:val="24"/>
        </w:rPr>
        <w:t>).</w:t>
      </w:r>
    </w:p>
    <w:p w14:paraId="3703AB03" w14:textId="15308B0B"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2.</w:t>
      </w:r>
      <w:r w:rsidRPr="00875EAD">
        <w:rPr>
          <w:rFonts w:ascii="Times New Roman" w:hAnsi="Times New Roman" w:cs="Times New Roman"/>
          <w:sz w:val="24"/>
          <w:szCs w:val="24"/>
        </w:rPr>
        <w:tab/>
        <w:t xml:space="preserve">The fire area has an </w:t>
      </w:r>
      <w:proofErr w:type="gramStart"/>
      <w:r w:rsidRPr="00875EAD">
        <w:rPr>
          <w:rFonts w:ascii="Times New Roman" w:hAnsi="Times New Roman" w:cs="Times New Roman"/>
          <w:sz w:val="24"/>
          <w:szCs w:val="24"/>
        </w:rPr>
        <w:t>occupant</w:t>
      </w:r>
      <w:proofErr w:type="gramEnd"/>
      <w:r w:rsidRPr="00875EAD">
        <w:rPr>
          <w:rFonts w:ascii="Times New Roman" w:hAnsi="Times New Roman" w:cs="Times New Roman"/>
          <w:sz w:val="24"/>
          <w:szCs w:val="24"/>
        </w:rPr>
        <w:t xml:space="preserve"> load of </w:t>
      </w:r>
      <w:proofErr w:type="gramStart"/>
      <w:r w:rsidRPr="00875EAD">
        <w:rPr>
          <w:rFonts w:ascii="Times New Roman" w:hAnsi="Times New Roman" w:cs="Times New Roman"/>
          <w:sz w:val="24"/>
          <w:szCs w:val="24"/>
        </w:rPr>
        <w:t>50</w:t>
      </w:r>
      <w:proofErr w:type="gramEnd"/>
      <w:r w:rsidRPr="00875EAD">
        <w:rPr>
          <w:rFonts w:ascii="Times New Roman" w:hAnsi="Times New Roman" w:cs="Times New Roman"/>
          <w:sz w:val="24"/>
          <w:szCs w:val="24"/>
        </w:rPr>
        <w:t xml:space="preserve"> or more.</w:t>
      </w:r>
    </w:p>
    <w:p w14:paraId="22C451DB" w14:textId="77777777" w:rsidR="00BC7CD3" w:rsidRPr="00875EAD" w:rsidRDefault="00BC7CD3" w:rsidP="00A8745D">
      <w:pPr>
        <w:spacing w:after="0" w:line="240" w:lineRule="auto"/>
        <w:ind w:left="1080" w:hanging="360"/>
        <w:jc w:val="both"/>
        <w:rPr>
          <w:rFonts w:ascii="Times New Roman" w:hAnsi="Times New Roman" w:cs="Times New Roman"/>
          <w:sz w:val="24"/>
          <w:szCs w:val="24"/>
        </w:rPr>
      </w:pPr>
      <w:r w:rsidRPr="00875EAD">
        <w:rPr>
          <w:rFonts w:ascii="Times New Roman" w:hAnsi="Times New Roman" w:cs="Times New Roman"/>
          <w:sz w:val="24"/>
          <w:szCs w:val="24"/>
        </w:rPr>
        <w:t>3.</w:t>
      </w:r>
      <w:r w:rsidRPr="00875EAD">
        <w:rPr>
          <w:rFonts w:ascii="Times New Roman" w:hAnsi="Times New Roman" w:cs="Times New Roman"/>
          <w:sz w:val="24"/>
          <w:szCs w:val="24"/>
        </w:rPr>
        <w:tab/>
        <w:t>The fire area is located on a floor other than a level of exit discharge serving such occupancies.</w:t>
      </w:r>
    </w:p>
    <w:p w14:paraId="60850823" w14:textId="77777777" w:rsidR="00BC7CD3" w:rsidRPr="00875EAD" w:rsidRDefault="00BC7CD3" w:rsidP="00A8745D">
      <w:pPr>
        <w:spacing w:after="0" w:line="240" w:lineRule="auto"/>
        <w:ind w:left="360"/>
        <w:jc w:val="both"/>
        <w:rPr>
          <w:rFonts w:ascii="Times New Roman" w:hAnsi="Times New Roman" w:cs="Times New Roman"/>
          <w:sz w:val="24"/>
          <w:szCs w:val="24"/>
        </w:rPr>
      </w:pPr>
    </w:p>
    <w:p w14:paraId="713EFB86" w14:textId="1F51F611" w:rsidR="00A81CE1" w:rsidRPr="00904E74" w:rsidRDefault="00B91078" w:rsidP="00A8745D">
      <w:pPr>
        <w:spacing w:after="0" w:line="240" w:lineRule="auto"/>
        <w:ind w:left="720" w:hanging="720"/>
        <w:jc w:val="both"/>
        <w:rPr>
          <w:rFonts w:ascii="Times New Roman" w:hAnsi="Times New Roman" w:cs="Times New Roman"/>
          <w:sz w:val="24"/>
          <w:szCs w:val="24"/>
        </w:rPr>
      </w:pPr>
      <w:r w:rsidRPr="00904E74">
        <w:rPr>
          <w:rFonts w:ascii="Times New Roman" w:hAnsi="Times New Roman" w:cs="Times New Roman"/>
          <w:sz w:val="24"/>
          <w:szCs w:val="24"/>
        </w:rPr>
        <w:t>(</w:t>
      </w:r>
      <w:r w:rsidR="00BC7CD3" w:rsidRPr="00904E74">
        <w:rPr>
          <w:rFonts w:ascii="Times New Roman" w:hAnsi="Times New Roman" w:cs="Times New Roman"/>
          <w:sz w:val="24"/>
          <w:szCs w:val="24"/>
        </w:rPr>
        <w:t>46</w:t>
      </w:r>
      <w:r w:rsidRPr="00904E74">
        <w:rPr>
          <w:rFonts w:ascii="Times New Roman" w:hAnsi="Times New Roman" w:cs="Times New Roman"/>
          <w:sz w:val="24"/>
          <w:szCs w:val="24"/>
        </w:rPr>
        <w:t>)</w:t>
      </w:r>
      <w:r w:rsidR="00BC7CD3" w:rsidRPr="00904E74">
        <w:rPr>
          <w:rFonts w:ascii="Times New Roman" w:hAnsi="Times New Roman" w:cs="Times New Roman"/>
          <w:b/>
          <w:bCs/>
          <w:sz w:val="24"/>
          <w:szCs w:val="24"/>
        </w:rPr>
        <w:tab/>
        <w:t>903.2.1.</w:t>
      </w:r>
      <w:proofErr w:type="gramStart"/>
      <w:r w:rsidR="00BC7CD3" w:rsidRPr="00904E74">
        <w:rPr>
          <w:rFonts w:ascii="Times New Roman" w:hAnsi="Times New Roman" w:cs="Times New Roman"/>
          <w:b/>
          <w:bCs/>
          <w:sz w:val="24"/>
          <w:szCs w:val="24"/>
        </w:rPr>
        <w:t>6</w:t>
      </w:r>
      <w:r w:rsidR="00BC7CD3" w:rsidRPr="00904E74">
        <w:rPr>
          <w:rFonts w:ascii="Times New Roman" w:hAnsi="Times New Roman" w:cs="Times New Roman"/>
          <w:b/>
          <w:sz w:val="24"/>
          <w:szCs w:val="24"/>
        </w:rPr>
        <w:t xml:space="preserve"> </w:t>
      </w:r>
      <w:r w:rsidR="00A81CE1" w:rsidRPr="00904E74">
        <w:rPr>
          <w:rFonts w:ascii="Times New Roman" w:hAnsi="Times New Roman" w:cs="Times New Roman"/>
          <w:b/>
          <w:sz w:val="24"/>
          <w:szCs w:val="24"/>
        </w:rPr>
        <w:t xml:space="preserve"> </w:t>
      </w:r>
      <w:r w:rsidR="00BC7CD3" w:rsidRPr="00904E74">
        <w:rPr>
          <w:rFonts w:ascii="Times New Roman" w:hAnsi="Times New Roman" w:cs="Times New Roman"/>
          <w:b/>
          <w:sz w:val="24"/>
          <w:szCs w:val="24"/>
        </w:rPr>
        <w:t>Assembly</w:t>
      </w:r>
      <w:proofErr w:type="gramEnd"/>
      <w:r w:rsidR="00BC7CD3" w:rsidRPr="00904E74">
        <w:rPr>
          <w:rFonts w:ascii="Times New Roman" w:hAnsi="Times New Roman" w:cs="Times New Roman"/>
          <w:b/>
          <w:sz w:val="24"/>
          <w:szCs w:val="24"/>
        </w:rPr>
        <w:t xml:space="preserve"> occupancies on roofs</w:t>
      </w:r>
      <w:proofErr w:type="gramStart"/>
      <w:r w:rsidR="00BC7CD3" w:rsidRPr="00904E74">
        <w:rPr>
          <w:rFonts w:ascii="Times New Roman" w:hAnsi="Times New Roman" w:cs="Times New Roman"/>
          <w:b/>
          <w:sz w:val="24"/>
          <w:szCs w:val="24"/>
        </w:rPr>
        <w:t>.</w:t>
      </w:r>
      <w:r w:rsidR="00BC7CD3" w:rsidRPr="00904E74">
        <w:rPr>
          <w:rFonts w:ascii="Times New Roman" w:hAnsi="Times New Roman" w:cs="Times New Roman"/>
          <w:sz w:val="24"/>
          <w:szCs w:val="24"/>
        </w:rPr>
        <w:t xml:space="preserve"> </w:t>
      </w:r>
      <w:proofErr w:type="gramEnd"/>
      <w:r w:rsidR="00BC7CD3" w:rsidRPr="00904E74">
        <w:rPr>
          <w:rFonts w:ascii="Times New Roman" w:hAnsi="Times New Roman" w:cs="Times New Roman"/>
          <w:sz w:val="24"/>
          <w:szCs w:val="24"/>
        </w:rPr>
        <w:t xml:space="preserve">Where an occupied roof has an assembly occupancy with an occupant load exceeding </w:t>
      </w:r>
      <w:proofErr w:type="gramStart"/>
      <w:r w:rsidR="00BC7CD3" w:rsidRPr="00904E74">
        <w:rPr>
          <w:rFonts w:ascii="Times New Roman" w:hAnsi="Times New Roman" w:cs="Times New Roman"/>
          <w:sz w:val="24"/>
          <w:szCs w:val="24"/>
        </w:rPr>
        <w:t>50</w:t>
      </w:r>
      <w:proofErr w:type="gramEnd"/>
      <w:r w:rsidR="00D3213A" w:rsidRPr="00904E74">
        <w:rPr>
          <w:rFonts w:ascii="Times New Roman" w:hAnsi="Times New Roman" w:cs="Times New Roman"/>
          <w:sz w:val="24"/>
          <w:szCs w:val="24"/>
        </w:rPr>
        <w:t>,</w:t>
      </w:r>
      <w:r w:rsidR="00BC7CD3" w:rsidRPr="00904E74">
        <w:rPr>
          <w:rFonts w:ascii="Times New Roman" w:hAnsi="Times New Roman" w:cs="Times New Roman"/>
          <w:sz w:val="24"/>
          <w:szCs w:val="24"/>
        </w:rPr>
        <w:t xml:space="preserve"> an automatic sprinkler system shall </w:t>
      </w:r>
      <w:proofErr w:type="gramStart"/>
      <w:r w:rsidR="00BC7CD3" w:rsidRPr="00904E74">
        <w:rPr>
          <w:rFonts w:ascii="Times New Roman" w:hAnsi="Times New Roman" w:cs="Times New Roman"/>
          <w:sz w:val="24"/>
          <w:szCs w:val="24"/>
        </w:rPr>
        <w:t>be provided</w:t>
      </w:r>
      <w:proofErr w:type="gramEnd"/>
      <w:r w:rsidR="00BC7CD3" w:rsidRPr="00904E74">
        <w:rPr>
          <w:rFonts w:ascii="Times New Roman" w:hAnsi="Times New Roman" w:cs="Times New Roman"/>
          <w:sz w:val="24"/>
          <w:szCs w:val="24"/>
        </w:rPr>
        <w:t xml:space="preserve"> throughout the building in accordance with Section 903.3.1.1 or 903.3.1.2.</w:t>
      </w:r>
    </w:p>
    <w:p w14:paraId="4C386997" w14:textId="77777777" w:rsidR="00BC7CD3" w:rsidRPr="00904E74" w:rsidRDefault="00BC7CD3" w:rsidP="00B91078">
      <w:pPr>
        <w:spacing w:after="0" w:line="240" w:lineRule="auto"/>
        <w:jc w:val="both"/>
        <w:rPr>
          <w:rFonts w:ascii="Times New Roman" w:hAnsi="Times New Roman" w:cs="Times New Roman"/>
          <w:sz w:val="24"/>
          <w:szCs w:val="24"/>
        </w:rPr>
      </w:pPr>
    </w:p>
    <w:p w14:paraId="2B37B4E7" w14:textId="6F81889F" w:rsidR="00BC7CD3" w:rsidRPr="00904E74" w:rsidRDefault="00B91078" w:rsidP="00B91078">
      <w:pPr>
        <w:spacing w:after="0" w:line="240" w:lineRule="auto"/>
        <w:ind w:left="720" w:hanging="720"/>
        <w:jc w:val="both"/>
        <w:rPr>
          <w:rFonts w:ascii="Times New Roman" w:hAnsi="Times New Roman" w:cs="Times New Roman"/>
          <w:sz w:val="24"/>
          <w:szCs w:val="24"/>
        </w:rPr>
      </w:pPr>
      <w:r w:rsidRPr="00904E74">
        <w:rPr>
          <w:rFonts w:ascii="Times New Roman" w:hAnsi="Times New Roman" w:cs="Times New Roman"/>
          <w:sz w:val="24"/>
          <w:szCs w:val="24"/>
        </w:rPr>
        <w:t>(</w:t>
      </w:r>
      <w:r w:rsidR="00BC7CD3" w:rsidRPr="00904E74">
        <w:rPr>
          <w:rFonts w:ascii="Times New Roman" w:hAnsi="Times New Roman" w:cs="Times New Roman"/>
          <w:sz w:val="24"/>
          <w:szCs w:val="24"/>
        </w:rPr>
        <w:t>47</w:t>
      </w:r>
      <w:r w:rsidRPr="00904E74">
        <w:rPr>
          <w:rFonts w:ascii="Times New Roman" w:hAnsi="Times New Roman" w:cs="Times New Roman"/>
          <w:sz w:val="24"/>
          <w:szCs w:val="24"/>
        </w:rPr>
        <w:t>)</w:t>
      </w:r>
      <w:r w:rsidR="00BC7CD3" w:rsidRPr="00904E74">
        <w:rPr>
          <w:rFonts w:ascii="Times New Roman" w:hAnsi="Times New Roman" w:cs="Times New Roman"/>
          <w:b/>
          <w:bCs/>
          <w:sz w:val="24"/>
          <w:szCs w:val="24"/>
        </w:rPr>
        <w:tab/>
        <w:t>903.2.1.</w:t>
      </w:r>
      <w:proofErr w:type="gramStart"/>
      <w:r w:rsidR="00BC7CD3" w:rsidRPr="00904E74">
        <w:rPr>
          <w:rFonts w:ascii="Times New Roman" w:hAnsi="Times New Roman" w:cs="Times New Roman"/>
          <w:b/>
          <w:bCs/>
          <w:sz w:val="24"/>
          <w:szCs w:val="24"/>
        </w:rPr>
        <w:t>7</w:t>
      </w:r>
      <w:r w:rsidR="00BC7CD3" w:rsidRPr="00904E74">
        <w:rPr>
          <w:rFonts w:ascii="Times New Roman" w:hAnsi="Times New Roman" w:cs="Times New Roman"/>
          <w:sz w:val="24"/>
          <w:szCs w:val="24"/>
        </w:rPr>
        <w:t xml:space="preserve"> </w:t>
      </w:r>
      <w:r w:rsidRPr="00904E74">
        <w:rPr>
          <w:rFonts w:ascii="Times New Roman" w:hAnsi="Times New Roman" w:cs="Times New Roman"/>
          <w:sz w:val="24"/>
          <w:szCs w:val="24"/>
        </w:rPr>
        <w:t xml:space="preserve"> </w:t>
      </w:r>
      <w:r w:rsidR="00BC7CD3" w:rsidRPr="00904E74">
        <w:rPr>
          <w:rFonts w:ascii="Times New Roman" w:hAnsi="Times New Roman" w:cs="Times New Roman"/>
          <w:b/>
          <w:sz w:val="24"/>
          <w:szCs w:val="24"/>
        </w:rPr>
        <w:t>Multiple</w:t>
      </w:r>
      <w:proofErr w:type="gramEnd"/>
      <w:r w:rsidR="00BC7CD3" w:rsidRPr="00904E74">
        <w:rPr>
          <w:rFonts w:ascii="Times New Roman" w:hAnsi="Times New Roman" w:cs="Times New Roman"/>
          <w:b/>
          <w:sz w:val="24"/>
          <w:szCs w:val="24"/>
        </w:rPr>
        <w:t xml:space="preserve"> fire areas</w:t>
      </w:r>
      <w:proofErr w:type="gramStart"/>
      <w:r w:rsidR="00BC7CD3" w:rsidRPr="00904E74">
        <w:rPr>
          <w:rFonts w:ascii="Times New Roman" w:hAnsi="Times New Roman" w:cs="Times New Roman"/>
          <w:b/>
          <w:sz w:val="24"/>
          <w:szCs w:val="24"/>
        </w:rPr>
        <w:t>.</w:t>
      </w:r>
      <w:r w:rsidR="00BC7CD3" w:rsidRPr="00904E74">
        <w:rPr>
          <w:rFonts w:ascii="Times New Roman" w:hAnsi="Times New Roman" w:cs="Times New Roman"/>
          <w:sz w:val="24"/>
          <w:szCs w:val="24"/>
        </w:rPr>
        <w:t xml:space="preserve"> </w:t>
      </w:r>
      <w:proofErr w:type="gramEnd"/>
      <w:r w:rsidR="00BC7CD3" w:rsidRPr="00904E74">
        <w:rPr>
          <w:rFonts w:ascii="Times New Roman" w:hAnsi="Times New Roman" w:cs="Times New Roman"/>
          <w:sz w:val="24"/>
          <w:szCs w:val="24"/>
        </w:rPr>
        <w:t xml:space="preserve">An automatic sprinkler system shall </w:t>
      </w:r>
      <w:proofErr w:type="gramStart"/>
      <w:r w:rsidR="00BC7CD3" w:rsidRPr="00904E74">
        <w:rPr>
          <w:rFonts w:ascii="Times New Roman" w:hAnsi="Times New Roman" w:cs="Times New Roman"/>
          <w:sz w:val="24"/>
          <w:szCs w:val="24"/>
        </w:rPr>
        <w:t>be provided</w:t>
      </w:r>
      <w:proofErr w:type="gramEnd"/>
      <w:r w:rsidR="00BC7CD3" w:rsidRPr="00904E74">
        <w:rPr>
          <w:rFonts w:ascii="Times New Roman" w:hAnsi="Times New Roman" w:cs="Times New Roman"/>
          <w:sz w:val="24"/>
          <w:szCs w:val="24"/>
        </w:rPr>
        <w:t xml:space="preserve"> where multiple fire areas of Group A-1, A-2, A-3 or A-4 occupancies share exit or exit access </w:t>
      </w:r>
      <w:proofErr w:type="gramStart"/>
      <w:r w:rsidR="00BC7CD3" w:rsidRPr="00904E74">
        <w:rPr>
          <w:rFonts w:ascii="Times New Roman" w:hAnsi="Times New Roman" w:cs="Times New Roman"/>
          <w:sz w:val="24"/>
          <w:szCs w:val="24"/>
        </w:rPr>
        <w:t>components</w:t>
      </w:r>
      <w:proofErr w:type="gramEnd"/>
      <w:r w:rsidR="00BC7CD3" w:rsidRPr="00904E74">
        <w:rPr>
          <w:rFonts w:ascii="Times New Roman" w:hAnsi="Times New Roman" w:cs="Times New Roman"/>
          <w:sz w:val="24"/>
          <w:szCs w:val="24"/>
        </w:rPr>
        <w:t xml:space="preserve"> and the combined occupant load of these fire areas is </w:t>
      </w:r>
      <w:proofErr w:type="gramStart"/>
      <w:r w:rsidR="00BC7CD3" w:rsidRPr="00904E74">
        <w:rPr>
          <w:rFonts w:ascii="Times New Roman" w:hAnsi="Times New Roman" w:cs="Times New Roman"/>
          <w:sz w:val="24"/>
          <w:szCs w:val="24"/>
        </w:rPr>
        <w:t>50</w:t>
      </w:r>
      <w:proofErr w:type="gramEnd"/>
      <w:r w:rsidR="00BC7CD3" w:rsidRPr="00904E74">
        <w:rPr>
          <w:rFonts w:ascii="Times New Roman" w:hAnsi="Times New Roman" w:cs="Times New Roman"/>
          <w:sz w:val="24"/>
          <w:szCs w:val="24"/>
        </w:rPr>
        <w:t xml:space="preserve"> or more.</w:t>
      </w:r>
    </w:p>
    <w:p w14:paraId="1323BCBD" w14:textId="77777777" w:rsidR="00BC7CD3" w:rsidRPr="00904E74" w:rsidRDefault="00BC7CD3" w:rsidP="00B91078">
      <w:pPr>
        <w:pStyle w:val="ListParagraph"/>
        <w:spacing w:after="0" w:line="240" w:lineRule="auto"/>
        <w:jc w:val="both"/>
        <w:rPr>
          <w:rFonts w:ascii="Times New Roman" w:hAnsi="Times New Roman" w:cs="Times New Roman"/>
          <w:sz w:val="24"/>
          <w:szCs w:val="24"/>
        </w:rPr>
      </w:pPr>
    </w:p>
    <w:p w14:paraId="5D0C68B0" w14:textId="57632D80" w:rsidR="00BC7CD3" w:rsidRPr="00904E74" w:rsidRDefault="00B91078" w:rsidP="00B91078">
      <w:pPr>
        <w:spacing w:after="0" w:line="240" w:lineRule="auto"/>
        <w:ind w:left="720" w:hanging="720"/>
        <w:jc w:val="both"/>
        <w:rPr>
          <w:rFonts w:ascii="Times New Roman" w:hAnsi="Times New Roman" w:cs="Times New Roman"/>
          <w:sz w:val="24"/>
          <w:szCs w:val="24"/>
        </w:rPr>
      </w:pPr>
      <w:r w:rsidRPr="00904E74">
        <w:rPr>
          <w:rFonts w:ascii="Times New Roman" w:hAnsi="Times New Roman" w:cs="Times New Roman"/>
          <w:sz w:val="24"/>
          <w:szCs w:val="24"/>
        </w:rPr>
        <w:t>(</w:t>
      </w:r>
      <w:r w:rsidR="00BC7CD3" w:rsidRPr="00904E74">
        <w:rPr>
          <w:rFonts w:ascii="Times New Roman" w:hAnsi="Times New Roman" w:cs="Times New Roman"/>
          <w:sz w:val="24"/>
          <w:szCs w:val="24"/>
        </w:rPr>
        <w:t>48</w:t>
      </w:r>
      <w:r w:rsidRPr="00904E74">
        <w:rPr>
          <w:rFonts w:ascii="Times New Roman" w:hAnsi="Times New Roman" w:cs="Times New Roman"/>
          <w:sz w:val="24"/>
          <w:szCs w:val="24"/>
        </w:rPr>
        <w:t>)</w:t>
      </w:r>
      <w:r w:rsidR="00BC7CD3" w:rsidRPr="00904E74">
        <w:rPr>
          <w:rFonts w:ascii="Times New Roman" w:hAnsi="Times New Roman" w:cs="Times New Roman"/>
          <w:sz w:val="24"/>
          <w:szCs w:val="24"/>
        </w:rPr>
        <w:tab/>
      </w:r>
      <w:r w:rsidR="00BC7CD3" w:rsidRPr="00904E74">
        <w:rPr>
          <w:rFonts w:ascii="Times New Roman" w:hAnsi="Times New Roman" w:cs="Times New Roman"/>
          <w:b/>
          <w:bCs/>
          <w:sz w:val="24"/>
          <w:szCs w:val="24"/>
        </w:rPr>
        <w:t>903.2.</w:t>
      </w:r>
      <w:proofErr w:type="gramStart"/>
      <w:r w:rsidR="00BC7CD3" w:rsidRPr="00904E74">
        <w:rPr>
          <w:rFonts w:ascii="Times New Roman" w:hAnsi="Times New Roman" w:cs="Times New Roman"/>
          <w:b/>
          <w:bCs/>
          <w:sz w:val="24"/>
          <w:szCs w:val="24"/>
        </w:rPr>
        <w:t>2</w:t>
      </w:r>
      <w:r w:rsidR="00BC7CD3" w:rsidRPr="00904E74">
        <w:rPr>
          <w:rFonts w:ascii="Times New Roman" w:hAnsi="Times New Roman" w:cs="Times New Roman"/>
          <w:sz w:val="24"/>
          <w:szCs w:val="24"/>
        </w:rPr>
        <w:t xml:space="preserve"> </w:t>
      </w:r>
      <w:r w:rsidRPr="00904E74">
        <w:rPr>
          <w:rFonts w:ascii="Times New Roman" w:hAnsi="Times New Roman" w:cs="Times New Roman"/>
          <w:sz w:val="24"/>
          <w:szCs w:val="24"/>
        </w:rPr>
        <w:t xml:space="preserve"> </w:t>
      </w:r>
      <w:r w:rsidR="00BC7CD3" w:rsidRPr="00904E74">
        <w:rPr>
          <w:rFonts w:ascii="Times New Roman" w:hAnsi="Times New Roman" w:cs="Times New Roman"/>
          <w:b/>
          <w:sz w:val="24"/>
          <w:szCs w:val="24"/>
        </w:rPr>
        <w:t>Ambulatory</w:t>
      </w:r>
      <w:proofErr w:type="gramEnd"/>
      <w:r w:rsidR="00BC7CD3" w:rsidRPr="00904E74">
        <w:rPr>
          <w:rFonts w:ascii="Times New Roman" w:hAnsi="Times New Roman" w:cs="Times New Roman"/>
          <w:b/>
          <w:sz w:val="24"/>
          <w:szCs w:val="24"/>
        </w:rPr>
        <w:t xml:space="preserve"> care facilities.  </w:t>
      </w:r>
      <w:r w:rsidR="00BC7CD3" w:rsidRPr="00904E74">
        <w:rPr>
          <w:rFonts w:ascii="Times New Roman" w:hAnsi="Times New Roman" w:cs="Times New Roman"/>
          <w:sz w:val="24"/>
          <w:szCs w:val="24"/>
        </w:rPr>
        <w:t xml:space="preserve">An automatic sprinkler system shall </w:t>
      </w:r>
      <w:proofErr w:type="gramStart"/>
      <w:r w:rsidR="00BC7CD3" w:rsidRPr="00904E74">
        <w:rPr>
          <w:rFonts w:ascii="Times New Roman" w:hAnsi="Times New Roman" w:cs="Times New Roman"/>
          <w:sz w:val="24"/>
          <w:szCs w:val="24"/>
        </w:rPr>
        <w:t>be installed</w:t>
      </w:r>
      <w:proofErr w:type="gramEnd"/>
      <w:r w:rsidR="00BC7CD3" w:rsidRPr="00904E74">
        <w:rPr>
          <w:rFonts w:ascii="Times New Roman" w:hAnsi="Times New Roman" w:cs="Times New Roman"/>
          <w:sz w:val="24"/>
          <w:szCs w:val="24"/>
        </w:rPr>
        <w:t xml:space="preserve"> throughout the entire building containing an ambulatory care facility where either of the following conditions exist at any time:</w:t>
      </w:r>
    </w:p>
    <w:p w14:paraId="40191376" w14:textId="77777777" w:rsidR="00BC7CD3" w:rsidRPr="00904E74" w:rsidRDefault="00BC7CD3" w:rsidP="00B91078">
      <w:pPr>
        <w:spacing w:after="0" w:line="240" w:lineRule="auto"/>
        <w:ind w:left="720" w:hanging="720"/>
        <w:jc w:val="both"/>
        <w:rPr>
          <w:rFonts w:ascii="Times New Roman" w:hAnsi="Times New Roman" w:cs="Times New Roman"/>
          <w:sz w:val="24"/>
          <w:szCs w:val="24"/>
        </w:rPr>
      </w:pPr>
    </w:p>
    <w:p w14:paraId="1D0C6272" w14:textId="77777777" w:rsidR="00BC7CD3" w:rsidRPr="00904E74" w:rsidRDefault="00BC7CD3" w:rsidP="00B91078">
      <w:pPr>
        <w:spacing w:after="0" w:line="240" w:lineRule="auto"/>
        <w:ind w:left="1080" w:hanging="360"/>
        <w:jc w:val="both"/>
        <w:rPr>
          <w:rFonts w:ascii="Times New Roman" w:hAnsi="Times New Roman" w:cs="Times New Roman"/>
          <w:sz w:val="24"/>
          <w:szCs w:val="24"/>
        </w:rPr>
      </w:pPr>
      <w:r w:rsidRPr="00904E74">
        <w:rPr>
          <w:rFonts w:ascii="Times New Roman" w:hAnsi="Times New Roman" w:cs="Times New Roman"/>
          <w:sz w:val="24"/>
          <w:szCs w:val="24"/>
        </w:rPr>
        <w:t>1.</w:t>
      </w:r>
      <w:r w:rsidRPr="00904E74">
        <w:rPr>
          <w:rFonts w:ascii="Times New Roman" w:hAnsi="Times New Roman" w:cs="Times New Roman"/>
          <w:sz w:val="24"/>
          <w:szCs w:val="24"/>
        </w:rPr>
        <w:tab/>
        <w:t>Four or more care recipients are incapable of self-preservation.</w:t>
      </w:r>
    </w:p>
    <w:p w14:paraId="7F297B50" w14:textId="77777777" w:rsidR="00BC7CD3" w:rsidRPr="00904E74" w:rsidRDefault="00BC7CD3" w:rsidP="00B91078">
      <w:pPr>
        <w:spacing w:after="0" w:line="240" w:lineRule="auto"/>
        <w:ind w:left="1080" w:hanging="360"/>
        <w:jc w:val="both"/>
        <w:rPr>
          <w:rFonts w:ascii="Times New Roman" w:hAnsi="Times New Roman" w:cs="Times New Roman"/>
          <w:sz w:val="24"/>
          <w:szCs w:val="24"/>
        </w:rPr>
      </w:pPr>
      <w:r w:rsidRPr="00904E74">
        <w:rPr>
          <w:rFonts w:ascii="Times New Roman" w:hAnsi="Times New Roman" w:cs="Times New Roman"/>
          <w:sz w:val="24"/>
          <w:szCs w:val="24"/>
        </w:rPr>
        <w:t>2.</w:t>
      </w:r>
      <w:r w:rsidRPr="00904E74">
        <w:rPr>
          <w:rFonts w:ascii="Times New Roman" w:hAnsi="Times New Roman" w:cs="Times New Roman"/>
          <w:sz w:val="24"/>
          <w:szCs w:val="24"/>
        </w:rPr>
        <w:tab/>
        <w:t xml:space="preserve">One or more care recipients that are incapable of self-preservation are located at other than the level of exit discharge </w:t>
      </w:r>
      <w:proofErr w:type="gramStart"/>
      <w:r w:rsidRPr="00904E74">
        <w:rPr>
          <w:rFonts w:ascii="Times New Roman" w:hAnsi="Times New Roman" w:cs="Times New Roman"/>
          <w:sz w:val="24"/>
          <w:szCs w:val="24"/>
        </w:rPr>
        <w:t>serving such a facility</w:t>
      </w:r>
      <w:proofErr w:type="gramEnd"/>
      <w:r w:rsidRPr="00904E74">
        <w:rPr>
          <w:rFonts w:ascii="Times New Roman" w:hAnsi="Times New Roman" w:cs="Times New Roman"/>
          <w:sz w:val="24"/>
          <w:szCs w:val="24"/>
        </w:rPr>
        <w:t xml:space="preserve">.  </w:t>
      </w:r>
    </w:p>
    <w:p w14:paraId="756CAC56" w14:textId="77777777" w:rsidR="00BC7CD3" w:rsidRPr="00B23C47" w:rsidRDefault="00BC7CD3" w:rsidP="00B91078">
      <w:pPr>
        <w:spacing w:after="0" w:line="240" w:lineRule="auto"/>
        <w:jc w:val="both"/>
        <w:rPr>
          <w:rFonts w:ascii="Times New Roman" w:hAnsi="Times New Roman" w:cs="Times New Roman"/>
          <w:sz w:val="24"/>
          <w:szCs w:val="24"/>
        </w:rPr>
      </w:pPr>
    </w:p>
    <w:p w14:paraId="36C38F79" w14:textId="6EEB8EE0" w:rsidR="00BC7CD3" w:rsidRPr="00904E74" w:rsidRDefault="00F02159" w:rsidP="00A8745D">
      <w:pPr>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49</w:t>
      </w:r>
      <w:r w:rsidRPr="00B23C47">
        <w:rPr>
          <w:rFonts w:ascii="Times New Roman" w:hAnsi="Times New Roman" w:cs="Times New Roman"/>
          <w:sz w:val="24"/>
          <w:szCs w:val="24"/>
        </w:rPr>
        <w:t>)</w:t>
      </w:r>
      <w:r w:rsidR="00BC7CD3" w:rsidRPr="00B23C47">
        <w:rPr>
          <w:rFonts w:ascii="Times New Roman" w:hAnsi="Times New Roman" w:cs="Times New Roman"/>
          <w:b/>
          <w:bCs/>
          <w:sz w:val="24"/>
          <w:szCs w:val="24"/>
        </w:rPr>
        <w:tab/>
        <w:t>903.2.2</w:t>
      </w:r>
      <w:r w:rsidR="00BC7CD3" w:rsidRPr="00904E74">
        <w:rPr>
          <w:rFonts w:ascii="Times New Roman" w:hAnsi="Times New Roman" w:cs="Times New Roman"/>
          <w:b/>
          <w:bCs/>
          <w:sz w:val="24"/>
          <w:szCs w:val="24"/>
        </w:rPr>
        <w:t>.</w:t>
      </w:r>
      <w:proofErr w:type="gramStart"/>
      <w:r w:rsidR="00BC7CD3" w:rsidRPr="00904E74">
        <w:rPr>
          <w:rFonts w:ascii="Times New Roman" w:hAnsi="Times New Roman" w:cs="Times New Roman"/>
          <w:b/>
          <w:bCs/>
          <w:sz w:val="24"/>
          <w:szCs w:val="24"/>
        </w:rPr>
        <w:t>2</w:t>
      </w:r>
      <w:r w:rsidR="00BC7CD3" w:rsidRPr="00904E74">
        <w:rPr>
          <w:rFonts w:ascii="Times New Roman" w:hAnsi="Times New Roman" w:cs="Times New Roman"/>
          <w:sz w:val="24"/>
          <w:szCs w:val="24"/>
        </w:rPr>
        <w:t xml:space="preserve">  </w:t>
      </w:r>
      <w:r w:rsidR="00BC7CD3" w:rsidRPr="00904E74">
        <w:rPr>
          <w:rFonts w:ascii="Times New Roman" w:hAnsi="Times New Roman" w:cs="Times New Roman"/>
          <w:b/>
          <w:bCs/>
          <w:sz w:val="24"/>
          <w:szCs w:val="24"/>
        </w:rPr>
        <w:t>Laboratories</w:t>
      </w:r>
      <w:proofErr w:type="gramEnd"/>
      <w:r w:rsidR="00BC7CD3" w:rsidRPr="00904E74">
        <w:rPr>
          <w:rFonts w:ascii="Times New Roman" w:hAnsi="Times New Roman" w:cs="Times New Roman"/>
          <w:b/>
          <w:bCs/>
          <w:sz w:val="24"/>
          <w:szCs w:val="24"/>
        </w:rPr>
        <w:t xml:space="preserve"> involving research and development or testing.</w:t>
      </w:r>
      <w:r w:rsidR="00BC7CD3" w:rsidRPr="00904E74">
        <w:rPr>
          <w:rFonts w:ascii="Times New Roman" w:hAnsi="Times New Roman" w:cs="Times New Roman"/>
          <w:sz w:val="24"/>
          <w:szCs w:val="24"/>
        </w:rPr>
        <w:t xml:space="preserve">  An </w:t>
      </w:r>
      <w:r w:rsidR="00BC7CD3" w:rsidRPr="00904E74">
        <w:rPr>
          <w:rFonts w:ascii="Times New Roman" w:hAnsi="Times New Roman" w:cs="Times New Roman"/>
          <w:i/>
          <w:iCs/>
          <w:sz w:val="24"/>
          <w:szCs w:val="24"/>
        </w:rPr>
        <w:t>automatic sprinkler system</w:t>
      </w:r>
      <w:r w:rsidR="00BC7CD3" w:rsidRPr="00904E74">
        <w:rPr>
          <w:rFonts w:ascii="Times New Roman" w:hAnsi="Times New Roman" w:cs="Times New Roman"/>
          <w:sz w:val="24"/>
          <w:szCs w:val="24"/>
        </w:rPr>
        <w:t xml:space="preserve"> shall </w:t>
      </w:r>
      <w:proofErr w:type="gramStart"/>
      <w:r w:rsidR="00BC7CD3" w:rsidRPr="00904E74">
        <w:rPr>
          <w:rFonts w:ascii="Times New Roman" w:hAnsi="Times New Roman" w:cs="Times New Roman"/>
          <w:sz w:val="24"/>
          <w:szCs w:val="24"/>
        </w:rPr>
        <w:t>be installed</w:t>
      </w:r>
      <w:proofErr w:type="gramEnd"/>
      <w:r w:rsidR="00BC7CD3" w:rsidRPr="00904E74">
        <w:rPr>
          <w:rFonts w:ascii="Times New Roman" w:hAnsi="Times New Roman" w:cs="Times New Roman"/>
          <w:sz w:val="24"/>
          <w:szCs w:val="24"/>
        </w:rPr>
        <w:t xml:space="preserve"> throughout buildings utilized for the research and development or testing of lithium-ion or lithium metal batteries.</w:t>
      </w:r>
    </w:p>
    <w:p w14:paraId="0763F312" w14:textId="77777777" w:rsidR="00BC7CD3" w:rsidRPr="00904E74" w:rsidRDefault="00BC7CD3" w:rsidP="00A8745D">
      <w:pPr>
        <w:spacing w:after="0" w:line="240" w:lineRule="auto"/>
        <w:jc w:val="both"/>
        <w:rPr>
          <w:rFonts w:ascii="Times New Roman" w:hAnsi="Times New Roman" w:cs="Times New Roman"/>
          <w:sz w:val="24"/>
          <w:szCs w:val="24"/>
        </w:rPr>
      </w:pPr>
    </w:p>
    <w:p w14:paraId="2070B269" w14:textId="749BE0F5" w:rsidR="00BC7CD3" w:rsidRPr="00904E74" w:rsidRDefault="00B5761E" w:rsidP="00A8745D">
      <w:pPr>
        <w:spacing w:after="0" w:line="240" w:lineRule="auto"/>
        <w:ind w:left="720" w:hanging="720"/>
        <w:jc w:val="both"/>
        <w:rPr>
          <w:rFonts w:ascii="Times New Roman" w:hAnsi="Times New Roman" w:cs="Times New Roman"/>
          <w:sz w:val="24"/>
          <w:szCs w:val="24"/>
        </w:rPr>
      </w:pPr>
      <w:r w:rsidRPr="00904E74">
        <w:rPr>
          <w:rFonts w:ascii="Times New Roman" w:hAnsi="Times New Roman" w:cs="Times New Roman"/>
          <w:sz w:val="24"/>
          <w:szCs w:val="24"/>
        </w:rPr>
        <w:t>(</w:t>
      </w:r>
      <w:r w:rsidR="00BC7CD3" w:rsidRPr="00904E74">
        <w:rPr>
          <w:rFonts w:ascii="Times New Roman" w:hAnsi="Times New Roman" w:cs="Times New Roman"/>
          <w:sz w:val="24"/>
          <w:szCs w:val="24"/>
        </w:rPr>
        <w:t>50</w:t>
      </w:r>
      <w:r w:rsidRPr="00904E74">
        <w:rPr>
          <w:rFonts w:ascii="Times New Roman" w:hAnsi="Times New Roman" w:cs="Times New Roman"/>
          <w:sz w:val="24"/>
          <w:szCs w:val="24"/>
        </w:rPr>
        <w:t>)</w:t>
      </w:r>
      <w:r w:rsidR="00BC7CD3" w:rsidRPr="00904E74">
        <w:rPr>
          <w:rFonts w:ascii="Times New Roman" w:hAnsi="Times New Roman" w:cs="Times New Roman"/>
          <w:b/>
          <w:bCs/>
          <w:sz w:val="24"/>
          <w:szCs w:val="24"/>
        </w:rPr>
        <w:tab/>
        <w:t>903.2.</w:t>
      </w:r>
      <w:proofErr w:type="gramStart"/>
      <w:r w:rsidR="00BC7CD3" w:rsidRPr="00904E74">
        <w:rPr>
          <w:rFonts w:ascii="Times New Roman" w:hAnsi="Times New Roman" w:cs="Times New Roman"/>
          <w:b/>
          <w:bCs/>
          <w:sz w:val="24"/>
          <w:szCs w:val="24"/>
        </w:rPr>
        <w:t>3</w:t>
      </w:r>
      <w:r w:rsidR="00BC7CD3" w:rsidRPr="00904E74">
        <w:rPr>
          <w:rFonts w:ascii="Times New Roman" w:hAnsi="Times New Roman" w:cs="Times New Roman"/>
          <w:sz w:val="24"/>
          <w:szCs w:val="24"/>
        </w:rPr>
        <w:t xml:space="preserve"> </w:t>
      </w:r>
      <w:r w:rsidR="004C5013" w:rsidRPr="00904E74">
        <w:rPr>
          <w:rFonts w:ascii="Times New Roman" w:hAnsi="Times New Roman" w:cs="Times New Roman"/>
          <w:sz w:val="24"/>
          <w:szCs w:val="24"/>
        </w:rPr>
        <w:t xml:space="preserve"> </w:t>
      </w:r>
      <w:r w:rsidR="00BC7CD3" w:rsidRPr="00904E74">
        <w:rPr>
          <w:rFonts w:ascii="Times New Roman" w:hAnsi="Times New Roman" w:cs="Times New Roman"/>
          <w:b/>
          <w:sz w:val="24"/>
          <w:szCs w:val="24"/>
        </w:rPr>
        <w:t>Group</w:t>
      </w:r>
      <w:proofErr w:type="gramEnd"/>
      <w:r w:rsidR="00BC7CD3" w:rsidRPr="00904E74">
        <w:rPr>
          <w:rFonts w:ascii="Times New Roman" w:hAnsi="Times New Roman" w:cs="Times New Roman"/>
          <w:b/>
          <w:sz w:val="24"/>
          <w:szCs w:val="24"/>
        </w:rPr>
        <w:t xml:space="preserve"> E.</w:t>
      </w:r>
      <w:r w:rsidR="00BC7CD3" w:rsidRPr="00904E74">
        <w:rPr>
          <w:rFonts w:ascii="Times New Roman" w:hAnsi="Times New Roman" w:cs="Times New Roman"/>
          <w:sz w:val="24"/>
          <w:szCs w:val="24"/>
        </w:rPr>
        <w:t xml:space="preserve">  An automatic sprinkler system shall </w:t>
      </w:r>
      <w:proofErr w:type="gramStart"/>
      <w:r w:rsidR="00BC7CD3" w:rsidRPr="00904E74">
        <w:rPr>
          <w:rFonts w:ascii="Times New Roman" w:hAnsi="Times New Roman" w:cs="Times New Roman"/>
          <w:sz w:val="24"/>
          <w:szCs w:val="24"/>
        </w:rPr>
        <w:t>be provided</w:t>
      </w:r>
      <w:proofErr w:type="gramEnd"/>
      <w:r w:rsidR="00BC7CD3" w:rsidRPr="00904E74">
        <w:rPr>
          <w:rFonts w:ascii="Times New Roman" w:hAnsi="Times New Roman" w:cs="Times New Roman"/>
          <w:sz w:val="24"/>
          <w:szCs w:val="24"/>
        </w:rPr>
        <w:t xml:space="preserve"> for Group E occupancies as follows:</w:t>
      </w:r>
    </w:p>
    <w:p w14:paraId="2BD22125" w14:textId="77777777" w:rsidR="00BC7CD3" w:rsidRPr="00904E74" w:rsidRDefault="00BC7CD3" w:rsidP="00A8745D">
      <w:pPr>
        <w:spacing w:after="0" w:line="240" w:lineRule="auto"/>
        <w:ind w:left="1080" w:hanging="360"/>
        <w:jc w:val="both"/>
        <w:rPr>
          <w:rFonts w:ascii="Times New Roman" w:hAnsi="Times New Roman" w:cs="Times New Roman"/>
          <w:sz w:val="24"/>
          <w:szCs w:val="24"/>
        </w:rPr>
      </w:pPr>
      <w:r w:rsidRPr="00904E74">
        <w:rPr>
          <w:rFonts w:ascii="Times New Roman" w:hAnsi="Times New Roman" w:cs="Times New Roman"/>
          <w:sz w:val="24"/>
          <w:szCs w:val="24"/>
        </w:rPr>
        <w:t>1.</w:t>
      </w:r>
      <w:r w:rsidRPr="00904E74">
        <w:rPr>
          <w:rFonts w:ascii="Times New Roman" w:hAnsi="Times New Roman" w:cs="Times New Roman"/>
          <w:sz w:val="24"/>
          <w:szCs w:val="24"/>
        </w:rPr>
        <w:tab/>
        <w:t xml:space="preserve">Throughout all Group E fire areas greater than 12,000 square feet (1115 </w:t>
      </w:r>
      <w:proofErr w:type="spellStart"/>
      <w:r w:rsidRPr="00904E74">
        <w:rPr>
          <w:rFonts w:ascii="Times New Roman" w:hAnsi="Times New Roman" w:cs="Times New Roman"/>
          <w:sz w:val="24"/>
          <w:szCs w:val="24"/>
        </w:rPr>
        <w:t>m</w:t>
      </w:r>
      <w:r w:rsidRPr="00904E74">
        <w:rPr>
          <w:rFonts w:ascii="Times New Roman" w:hAnsi="Times New Roman" w:cs="Times New Roman"/>
          <w:sz w:val="24"/>
          <w:szCs w:val="24"/>
          <w:vertAlign w:val="superscript"/>
        </w:rPr>
        <w:t>2</w:t>
      </w:r>
      <w:proofErr w:type="spellEnd"/>
      <w:r w:rsidRPr="00904E74">
        <w:rPr>
          <w:rFonts w:ascii="Times New Roman" w:hAnsi="Times New Roman" w:cs="Times New Roman"/>
          <w:sz w:val="24"/>
          <w:szCs w:val="24"/>
        </w:rPr>
        <w:t>) in area.</w:t>
      </w:r>
    </w:p>
    <w:p w14:paraId="374E4B47" w14:textId="77777777" w:rsidR="00BC7CD3" w:rsidRPr="00904E74" w:rsidRDefault="00BC7CD3" w:rsidP="00A8745D">
      <w:pPr>
        <w:spacing w:after="0" w:line="240" w:lineRule="auto"/>
        <w:ind w:left="1080" w:hanging="360"/>
        <w:jc w:val="both"/>
        <w:rPr>
          <w:rFonts w:ascii="Times New Roman" w:hAnsi="Times New Roman" w:cs="Times New Roman"/>
          <w:sz w:val="24"/>
          <w:szCs w:val="24"/>
        </w:rPr>
      </w:pPr>
      <w:r w:rsidRPr="00904E74">
        <w:rPr>
          <w:rFonts w:ascii="Times New Roman" w:hAnsi="Times New Roman" w:cs="Times New Roman"/>
          <w:sz w:val="24"/>
          <w:szCs w:val="24"/>
        </w:rPr>
        <w:t>2.</w:t>
      </w:r>
      <w:r w:rsidRPr="00904E74">
        <w:rPr>
          <w:rFonts w:ascii="Times New Roman" w:hAnsi="Times New Roman" w:cs="Times New Roman"/>
          <w:sz w:val="24"/>
          <w:szCs w:val="24"/>
        </w:rPr>
        <w:tab/>
        <w:t xml:space="preserve">The Group E fire area is located on a floor other than </w:t>
      </w:r>
      <w:proofErr w:type="gramStart"/>
      <w:r w:rsidRPr="00904E74">
        <w:rPr>
          <w:rFonts w:ascii="Times New Roman" w:hAnsi="Times New Roman" w:cs="Times New Roman"/>
          <w:sz w:val="24"/>
          <w:szCs w:val="24"/>
        </w:rPr>
        <w:t>a level</w:t>
      </w:r>
      <w:proofErr w:type="gramEnd"/>
      <w:r w:rsidRPr="00904E74">
        <w:rPr>
          <w:rFonts w:ascii="Times New Roman" w:hAnsi="Times New Roman" w:cs="Times New Roman"/>
          <w:sz w:val="24"/>
          <w:szCs w:val="24"/>
        </w:rPr>
        <w:t xml:space="preserve"> of exit discharge serving such </w:t>
      </w:r>
      <w:proofErr w:type="gramStart"/>
      <w:r w:rsidRPr="00904E74">
        <w:rPr>
          <w:rFonts w:ascii="Times New Roman" w:hAnsi="Times New Roman" w:cs="Times New Roman"/>
          <w:sz w:val="24"/>
          <w:szCs w:val="24"/>
        </w:rPr>
        <w:t>occupancies</w:t>
      </w:r>
      <w:proofErr w:type="gramEnd"/>
      <w:r w:rsidRPr="00904E74">
        <w:rPr>
          <w:rFonts w:ascii="Times New Roman" w:hAnsi="Times New Roman" w:cs="Times New Roman"/>
          <w:sz w:val="24"/>
          <w:szCs w:val="24"/>
        </w:rPr>
        <w:t>.</w:t>
      </w:r>
    </w:p>
    <w:p w14:paraId="1E35E2F9" w14:textId="77777777" w:rsidR="00BC7CD3" w:rsidRPr="00904E74" w:rsidRDefault="00BC7CD3" w:rsidP="00A8745D">
      <w:pPr>
        <w:spacing w:after="0" w:line="240" w:lineRule="auto"/>
        <w:ind w:left="1080"/>
        <w:jc w:val="both"/>
        <w:rPr>
          <w:rFonts w:ascii="Times New Roman" w:hAnsi="Times New Roman" w:cs="Times New Roman"/>
          <w:sz w:val="24"/>
          <w:szCs w:val="24"/>
        </w:rPr>
      </w:pPr>
      <w:r w:rsidRPr="00904E74">
        <w:rPr>
          <w:rFonts w:ascii="Times New Roman" w:hAnsi="Times New Roman" w:cs="Times New Roman"/>
          <w:b/>
          <w:bCs/>
          <w:sz w:val="24"/>
          <w:szCs w:val="24"/>
        </w:rPr>
        <w:t>Exception:</w:t>
      </w:r>
      <w:r w:rsidRPr="00904E74">
        <w:rPr>
          <w:rFonts w:ascii="Times New Roman" w:hAnsi="Times New Roman" w:cs="Times New Roman"/>
          <w:sz w:val="24"/>
          <w:szCs w:val="24"/>
        </w:rPr>
        <w:t xml:space="preserve"> In buildings where every classroom has not fewer than one exterior exit door at ground level, an automatic sprinkler system </w:t>
      </w:r>
      <w:proofErr w:type="gramStart"/>
      <w:r w:rsidRPr="00904E74">
        <w:rPr>
          <w:rFonts w:ascii="Times New Roman" w:hAnsi="Times New Roman" w:cs="Times New Roman"/>
          <w:sz w:val="24"/>
          <w:szCs w:val="24"/>
        </w:rPr>
        <w:t>is not required</w:t>
      </w:r>
      <w:proofErr w:type="gramEnd"/>
      <w:r w:rsidRPr="00904E74">
        <w:rPr>
          <w:rFonts w:ascii="Times New Roman" w:hAnsi="Times New Roman" w:cs="Times New Roman"/>
          <w:sz w:val="24"/>
          <w:szCs w:val="24"/>
        </w:rPr>
        <w:t xml:space="preserve"> in any area below the lowest level of exit discharge serving that area.</w:t>
      </w:r>
    </w:p>
    <w:p w14:paraId="0AFB3D33" w14:textId="5DD5137F" w:rsidR="00BC7CD3" w:rsidRPr="00904E74" w:rsidRDefault="00BC7CD3" w:rsidP="00A8745D">
      <w:pPr>
        <w:spacing w:after="0" w:line="240" w:lineRule="auto"/>
        <w:ind w:left="1080" w:hanging="360"/>
        <w:jc w:val="both"/>
        <w:rPr>
          <w:rFonts w:ascii="Times New Roman" w:hAnsi="Times New Roman" w:cs="Times New Roman"/>
          <w:sz w:val="24"/>
          <w:szCs w:val="24"/>
        </w:rPr>
      </w:pPr>
      <w:r w:rsidRPr="00904E74">
        <w:rPr>
          <w:rFonts w:ascii="Times New Roman" w:hAnsi="Times New Roman" w:cs="Times New Roman"/>
          <w:sz w:val="24"/>
          <w:szCs w:val="24"/>
        </w:rPr>
        <w:t>3.</w:t>
      </w:r>
      <w:r w:rsidRPr="00904E74">
        <w:rPr>
          <w:rFonts w:ascii="Times New Roman" w:hAnsi="Times New Roman" w:cs="Times New Roman"/>
          <w:sz w:val="24"/>
          <w:szCs w:val="24"/>
        </w:rPr>
        <w:tab/>
        <w:t xml:space="preserve">The Group E fire area has an </w:t>
      </w:r>
      <w:proofErr w:type="gramStart"/>
      <w:r w:rsidRPr="00904E74">
        <w:rPr>
          <w:rFonts w:ascii="Times New Roman" w:hAnsi="Times New Roman" w:cs="Times New Roman"/>
          <w:sz w:val="24"/>
          <w:szCs w:val="24"/>
        </w:rPr>
        <w:t>occupant</w:t>
      </w:r>
      <w:proofErr w:type="gramEnd"/>
      <w:r w:rsidRPr="00904E74">
        <w:rPr>
          <w:rFonts w:ascii="Times New Roman" w:hAnsi="Times New Roman" w:cs="Times New Roman"/>
          <w:sz w:val="24"/>
          <w:szCs w:val="24"/>
        </w:rPr>
        <w:t xml:space="preserve"> load of </w:t>
      </w:r>
      <w:proofErr w:type="gramStart"/>
      <w:r w:rsidRPr="00904E74">
        <w:rPr>
          <w:rFonts w:ascii="Times New Roman" w:hAnsi="Times New Roman" w:cs="Times New Roman"/>
          <w:sz w:val="24"/>
          <w:szCs w:val="24"/>
        </w:rPr>
        <w:t>50</w:t>
      </w:r>
      <w:proofErr w:type="gramEnd"/>
      <w:r w:rsidRPr="00904E74">
        <w:rPr>
          <w:rFonts w:ascii="Times New Roman" w:hAnsi="Times New Roman" w:cs="Times New Roman"/>
          <w:sz w:val="24"/>
          <w:szCs w:val="24"/>
        </w:rPr>
        <w:t xml:space="preserve"> or more.</w:t>
      </w:r>
    </w:p>
    <w:p w14:paraId="63679562" w14:textId="77777777" w:rsidR="00BC7CD3" w:rsidRPr="00B23C47" w:rsidRDefault="00BC7CD3" w:rsidP="00A8745D">
      <w:pPr>
        <w:spacing w:after="0" w:line="240" w:lineRule="auto"/>
        <w:jc w:val="both"/>
        <w:rPr>
          <w:rFonts w:ascii="Times New Roman" w:hAnsi="Times New Roman" w:cs="Times New Roman"/>
          <w:sz w:val="24"/>
          <w:szCs w:val="24"/>
        </w:rPr>
      </w:pPr>
    </w:p>
    <w:p w14:paraId="17DAB1DC" w14:textId="7325A126" w:rsidR="00BC7CD3" w:rsidRPr="0006384A" w:rsidRDefault="004C5013" w:rsidP="00A8745D">
      <w:pPr>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51</w:t>
      </w:r>
      <w:r w:rsidRPr="00B23C47">
        <w:rPr>
          <w:rFonts w:ascii="Times New Roman" w:hAnsi="Times New Roman" w:cs="Times New Roman"/>
          <w:sz w:val="24"/>
          <w:szCs w:val="24"/>
        </w:rPr>
        <w:t>)</w:t>
      </w:r>
      <w:r w:rsidR="00BC7CD3" w:rsidRPr="00B23C47">
        <w:rPr>
          <w:rFonts w:ascii="Times New Roman" w:hAnsi="Times New Roman" w:cs="Times New Roman"/>
          <w:b/>
          <w:bCs/>
          <w:sz w:val="24"/>
          <w:szCs w:val="24"/>
        </w:rPr>
        <w:tab/>
        <w:t>903.2.</w:t>
      </w:r>
      <w:proofErr w:type="gramStart"/>
      <w:r w:rsidR="00BC7CD3" w:rsidRPr="00B23C47">
        <w:rPr>
          <w:rFonts w:ascii="Times New Roman" w:hAnsi="Times New Roman" w:cs="Times New Roman"/>
          <w:b/>
          <w:bCs/>
          <w:sz w:val="24"/>
          <w:szCs w:val="24"/>
        </w:rPr>
        <w:t>7</w:t>
      </w:r>
      <w:r w:rsidR="00BC7CD3" w:rsidRPr="00B23C47">
        <w:rPr>
          <w:rFonts w:ascii="Times New Roman" w:hAnsi="Times New Roman" w:cs="Times New Roman"/>
          <w:sz w:val="24"/>
          <w:szCs w:val="24"/>
        </w:rPr>
        <w:t xml:space="preserve"> </w:t>
      </w:r>
      <w:r w:rsidR="00BC7CD3" w:rsidRPr="00B23C47">
        <w:rPr>
          <w:rFonts w:ascii="Times New Roman" w:hAnsi="Times New Roman" w:cs="Times New Roman"/>
          <w:b/>
          <w:sz w:val="24"/>
          <w:szCs w:val="24"/>
        </w:rPr>
        <w:t xml:space="preserve"> Group</w:t>
      </w:r>
      <w:proofErr w:type="gramEnd"/>
      <w:r w:rsidR="00BC7CD3" w:rsidRPr="00B23C47">
        <w:rPr>
          <w:rFonts w:ascii="Times New Roman" w:hAnsi="Times New Roman" w:cs="Times New Roman"/>
          <w:b/>
          <w:sz w:val="24"/>
          <w:szCs w:val="24"/>
        </w:rPr>
        <w:t xml:space="preserve"> M.</w:t>
      </w:r>
      <w:r w:rsidR="00BC7CD3" w:rsidRPr="00B23C47">
        <w:rPr>
          <w:rFonts w:ascii="Times New Roman" w:hAnsi="Times New Roman" w:cs="Times New Roman"/>
          <w:sz w:val="24"/>
          <w:szCs w:val="24"/>
        </w:rPr>
        <w:t xml:space="preserve">  An automatic sprinkler system shall </w:t>
      </w:r>
      <w:proofErr w:type="gramStart"/>
      <w:r w:rsidR="00BC7CD3" w:rsidRPr="00B23C47">
        <w:rPr>
          <w:rFonts w:ascii="Times New Roman" w:hAnsi="Times New Roman" w:cs="Times New Roman"/>
          <w:sz w:val="24"/>
          <w:szCs w:val="24"/>
        </w:rPr>
        <w:t>be provided</w:t>
      </w:r>
      <w:proofErr w:type="gramEnd"/>
      <w:r w:rsidR="00BC7CD3" w:rsidRPr="00B23C47">
        <w:rPr>
          <w:rFonts w:ascii="Times New Roman" w:hAnsi="Times New Roman" w:cs="Times New Roman"/>
          <w:sz w:val="24"/>
          <w:szCs w:val="24"/>
        </w:rPr>
        <w:t xml:space="preserve"> throughout buildings containing a Group </w:t>
      </w:r>
      <w:r w:rsidR="00BC7CD3" w:rsidRPr="0006384A">
        <w:rPr>
          <w:rFonts w:ascii="Times New Roman" w:hAnsi="Times New Roman" w:cs="Times New Roman"/>
          <w:sz w:val="24"/>
          <w:szCs w:val="24"/>
        </w:rPr>
        <w:t>M occupancy where one of the following conditions exists:</w:t>
      </w:r>
    </w:p>
    <w:p w14:paraId="04E3BFC7" w14:textId="77777777"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1.</w:t>
      </w:r>
      <w:r w:rsidRPr="0006384A">
        <w:rPr>
          <w:rFonts w:ascii="Times New Roman" w:hAnsi="Times New Roman" w:cs="Times New Roman"/>
          <w:sz w:val="24"/>
          <w:szCs w:val="24"/>
        </w:rPr>
        <w:tab/>
        <w:t xml:space="preserve">A Group M fire area exceeds 12,000 square feet (1115 </w:t>
      </w:r>
      <w:proofErr w:type="spellStart"/>
      <w:r w:rsidRPr="0006384A">
        <w:rPr>
          <w:rFonts w:ascii="Times New Roman" w:hAnsi="Times New Roman" w:cs="Times New Roman"/>
          <w:sz w:val="24"/>
          <w:szCs w:val="24"/>
        </w:rPr>
        <w:t>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3040DBE2" w14:textId="77777777"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2.</w:t>
      </w:r>
      <w:r w:rsidRPr="0006384A">
        <w:rPr>
          <w:rFonts w:ascii="Times New Roman" w:hAnsi="Times New Roman" w:cs="Times New Roman"/>
          <w:sz w:val="24"/>
          <w:szCs w:val="24"/>
        </w:rPr>
        <w:tab/>
        <w:t>A Group M fire area is located more than three stories above grade plane.</w:t>
      </w:r>
    </w:p>
    <w:p w14:paraId="4340357B" w14:textId="77777777"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3.</w:t>
      </w:r>
      <w:r w:rsidRPr="0006384A">
        <w:rPr>
          <w:rFonts w:ascii="Times New Roman" w:hAnsi="Times New Roman" w:cs="Times New Roman"/>
          <w:sz w:val="24"/>
          <w:szCs w:val="24"/>
        </w:rPr>
        <w:tab/>
        <w:t xml:space="preserve">The combined area of all Group M fire areas on all floors, including any mezzanines, exceeds 24,000 square feet (2230 </w:t>
      </w:r>
      <w:proofErr w:type="spellStart"/>
      <w:r w:rsidRPr="0006384A">
        <w:rPr>
          <w:rFonts w:ascii="Times New Roman" w:hAnsi="Times New Roman" w:cs="Times New Roman"/>
          <w:sz w:val="24"/>
          <w:szCs w:val="24"/>
        </w:rPr>
        <w:t>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11509B5C" w14:textId="77777777"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4.</w:t>
      </w:r>
      <w:r w:rsidRPr="0006384A">
        <w:rPr>
          <w:rFonts w:ascii="Times New Roman" w:hAnsi="Times New Roman" w:cs="Times New Roman"/>
          <w:sz w:val="24"/>
          <w:szCs w:val="24"/>
        </w:rPr>
        <w:tab/>
        <w:t xml:space="preserve">The Group M fire area has an occupant load of </w:t>
      </w:r>
      <w:proofErr w:type="gramStart"/>
      <w:r w:rsidRPr="0006384A">
        <w:rPr>
          <w:rFonts w:ascii="Times New Roman" w:hAnsi="Times New Roman" w:cs="Times New Roman"/>
          <w:sz w:val="24"/>
          <w:szCs w:val="24"/>
        </w:rPr>
        <w:t>50</w:t>
      </w:r>
      <w:proofErr w:type="gramEnd"/>
      <w:r w:rsidRPr="0006384A">
        <w:rPr>
          <w:rFonts w:ascii="Times New Roman" w:hAnsi="Times New Roman" w:cs="Times New Roman"/>
          <w:sz w:val="24"/>
          <w:szCs w:val="24"/>
        </w:rPr>
        <w:t xml:space="preserve"> or more.</w:t>
      </w:r>
    </w:p>
    <w:p w14:paraId="5C64CC92" w14:textId="77777777" w:rsidR="00BC7CD3" w:rsidRPr="0006384A" w:rsidRDefault="00BC7CD3" w:rsidP="00A8745D">
      <w:pPr>
        <w:spacing w:after="0" w:line="240" w:lineRule="auto"/>
        <w:ind w:left="360"/>
        <w:jc w:val="both"/>
        <w:rPr>
          <w:rFonts w:ascii="Times New Roman" w:hAnsi="Times New Roman" w:cs="Times New Roman"/>
          <w:sz w:val="24"/>
          <w:szCs w:val="24"/>
        </w:rPr>
      </w:pPr>
    </w:p>
    <w:p w14:paraId="2208E711" w14:textId="49517463" w:rsidR="00BC7CD3" w:rsidRPr="0006384A" w:rsidRDefault="004C5013" w:rsidP="00A8745D">
      <w:pPr>
        <w:spacing w:after="0" w:line="240" w:lineRule="auto"/>
        <w:ind w:left="720" w:hanging="720"/>
        <w:jc w:val="both"/>
        <w:rPr>
          <w:rFonts w:ascii="Times New Roman" w:hAnsi="Times New Roman" w:cs="Times New Roman"/>
          <w:sz w:val="24"/>
          <w:szCs w:val="24"/>
        </w:rPr>
      </w:pPr>
      <w:r w:rsidRPr="0006384A">
        <w:rPr>
          <w:rFonts w:ascii="Times New Roman" w:hAnsi="Times New Roman" w:cs="Times New Roman"/>
          <w:sz w:val="24"/>
          <w:szCs w:val="24"/>
        </w:rPr>
        <w:t>(</w:t>
      </w:r>
      <w:r w:rsidR="00BC7CD3" w:rsidRPr="0006384A">
        <w:rPr>
          <w:rFonts w:ascii="Times New Roman" w:hAnsi="Times New Roman" w:cs="Times New Roman"/>
          <w:sz w:val="24"/>
          <w:szCs w:val="24"/>
        </w:rPr>
        <w:t>52</w:t>
      </w:r>
      <w:r w:rsidRPr="0006384A">
        <w:rPr>
          <w:rFonts w:ascii="Times New Roman" w:hAnsi="Times New Roman" w:cs="Times New Roman"/>
          <w:sz w:val="24"/>
          <w:szCs w:val="24"/>
        </w:rPr>
        <w:t>)</w:t>
      </w:r>
      <w:r w:rsidR="00BC7CD3" w:rsidRPr="0006384A">
        <w:rPr>
          <w:rFonts w:ascii="Times New Roman" w:hAnsi="Times New Roman" w:cs="Times New Roman"/>
          <w:b/>
          <w:bCs/>
          <w:sz w:val="24"/>
          <w:szCs w:val="24"/>
        </w:rPr>
        <w:tab/>
        <w:t>903.2.</w:t>
      </w:r>
      <w:proofErr w:type="gramStart"/>
      <w:r w:rsidR="00BC7CD3" w:rsidRPr="0006384A">
        <w:rPr>
          <w:rFonts w:ascii="Times New Roman" w:hAnsi="Times New Roman" w:cs="Times New Roman"/>
          <w:b/>
          <w:bCs/>
          <w:sz w:val="24"/>
          <w:szCs w:val="24"/>
        </w:rPr>
        <w:t>9</w:t>
      </w:r>
      <w:r w:rsidRPr="0006384A">
        <w:rPr>
          <w:rFonts w:ascii="Times New Roman" w:hAnsi="Times New Roman" w:cs="Times New Roman"/>
          <w:b/>
          <w:bCs/>
          <w:sz w:val="24"/>
          <w:szCs w:val="24"/>
        </w:rPr>
        <w:t xml:space="preserve">  </w:t>
      </w:r>
      <w:r w:rsidR="00BC7CD3" w:rsidRPr="0006384A">
        <w:rPr>
          <w:rFonts w:ascii="Times New Roman" w:hAnsi="Times New Roman" w:cs="Times New Roman"/>
          <w:b/>
          <w:sz w:val="24"/>
          <w:szCs w:val="24"/>
        </w:rPr>
        <w:t>Group</w:t>
      </w:r>
      <w:proofErr w:type="gramEnd"/>
      <w:r w:rsidR="00BC7CD3" w:rsidRPr="0006384A">
        <w:rPr>
          <w:rFonts w:ascii="Times New Roman" w:hAnsi="Times New Roman" w:cs="Times New Roman"/>
          <w:b/>
          <w:sz w:val="24"/>
          <w:szCs w:val="24"/>
        </w:rPr>
        <w:t xml:space="preserve"> S-1</w:t>
      </w:r>
      <w:proofErr w:type="gramStart"/>
      <w:r w:rsidR="00BC7CD3" w:rsidRPr="0006384A">
        <w:rPr>
          <w:rFonts w:ascii="Times New Roman" w:hAnsi="Times New Roman" w:cs="Times New Roman"/>
          <w:b/>
          <w:sz w:val="24"/>
          <w:szCs w:val="24"/>
        </w:rPr>
        <w:t>.</w:t>
      </w:r>
      <w:r w:rsidR="00BC7CD3" w:rsidRPr="0006384A">
        <w:rPr>
          <w:rFonts w:ascii="Times New Roman" w:hAnsi="Times New Roman" w:cs="Times New Roman"/>
          <w:sz w:val="24"/>
          <w:szCs w:val="24"/>
        </w:rPr>
        <w:t xml:space="preserve"> </w:t>
      </w:r>
      <w:proofErr w:type="gramEnd"/>
      <w:r w:rsidR="00BC7CD3" w:rsidRPr="0006384A">
        <w:rPr>
          <w:rFonts w:ascii="Times New Roman" w:hAnsi="Times New Roman" w:cs="Times New Roman"/>
          <w:sz w:val="24"/>
          <w:szCs w:val="24"/>
        </w:rPr>
        <w:t xml:space="preserve">An automatic sprinkler system shall </w:t>
      </w:r>
      <w:proofErr w:type="gramStart"/>
      <w:r w:rsidR="00BC7CD3" w:rsidRPr="0006384A">
        <w:rPr>
          <w:rFonts w:ascii="Times New Roman" w:hAnsi="Times New Roman" w:cs="Times New Roman"/>
          <w:sz w:val="24"/>
          <w:szCs w:val="24"/>
        </w:rPr>
        <w:t>be provided</w:t>
      </w:r>
      <w:proofErr w:type="gramEnd"/>
      <w:r w:rsidR="00BC7CD3" w:rsidRPr="0006384A">
        <w:rPr>
          <w:rFonts w:ascii="Times New Roman" w:hAnsi="Times New Roman" w:cs="Times New Roman"/>
          <w:sz w:val="24"/>
          <w:szCs w:val="24"/>
        </w:rPr>
        <w:t xml:space="preserve"> throughout all buildings containing a Group S-1 occupancy where one of the following conditions exists:</w:t>
      </w:r>
    </w:p>
    <w:p w14:paraId="57B1B8EB" w14:textId="186AF9C1"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1.</w:t>
      </w:r>
      <w:r w:rsidRPr="0006384A">
        <w:rPr>
          <w:rFonts w:ascii="Times New Roman" w:hAnsi="Times New Roman" w:cs="Times New Roman"/>
          <w:sz w:val="24"/>
          <w:szCs w:val="24"/>
        </w:rPr>
        <w:tab/>
        <w:t xml:space="preserve">A Group S-1 fire area exceeds 6,000 square feet </w:t>
      </w:r>
      <w:r w:rsidR="00386982" w:rsidRPr="0006384A">
        <w:rPr>
          <w:rFonts w:ascii="Times New Roman" w:hAnsi="Times New Roman" w:cs="Times New Roman"/>
          <w:sz w:val="24"/>
          <w:szCs w:val="24"/>
        </w:rPr>
        <w:t>(</w:t>
      </w:r>
      <w:r w:rsidRPr="0006384A">
        <w:rPr>
          <w:rFonts w:ascii="Times New Roman" w:hAnsi="Times New Roman" w:cs="Times New Roman"/>
          <w:sz w:val="24"/>
          <w:szCs w:val="24"/>
        </w:rPr>
        <w:t xml:space="preserve">557.42 </w:t>
      </w:r>
      <w:proofErr w:type="spellStart"/>
      <w:r w:rsidRPr="0006384A">
        <w:rPr>
          <w:rFonts w:ascii="Times New Roman" w:hAnsi="Times New Roman" w:cs="Times New Roman"/>
          <w:sz w:val="24"/>
          <w:szCs w:val="24"/>
        </w:rPr>
        <w:t>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580FE1CB" w14:textId="1E72014E"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2.</w:t>
      </w:r>
      <w:r w:rsidRPr="0006384A">
        <w:rPr>
          <w:rFonts w:ascii="Times New Roman" w:hAnsi="Times New Roman" w:cs="Times New Roman"/>
          <w:sz w:val="24"/>
          <w:szCs w:val="24"/>
        </w:rPr>
        <w:tab/>
        <w:t>A Group S-1 fire area is located more than two stories above grade plane.</w:t>
      </w:r>
    </w:p>
    <w:p w14:paraId="7455FB17" w14:textId="4E98CE73"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3.</w:t>
      </w:r>
      <w:r w:rsidRPr="0006384A">
        <w:rPr>
          <w:rFonts w:ascii="Times New Roman" w:hAnsi="Times New Roman" w:cs="Times New Roman"/>
          <w:sz w:val="24"/>
          <w:szCs w:val="24"/>
        </w:rPr>
        <w:tab/>
        <w:t>The combined area of all Group S-1 fire areas on all floors, including any mezzanines, exceeds 6,000 square feet</w:t>
      </w:r>
      <w:r w:rsidR="00386982" w:rsidRPr="0006384A">
        <w:rPr>
          <w:rFonts w:ascii="Times New Roman" w:hAnsi="Times New Roman" w:cs="Times New Roman"/>
          <w:sz w:val="24"/>
          <w:szCs w:val="24"/>
        </w:rPr>
        <w:t xml:space="preserve"> (</w:t>
      </w:r>
      <w:r w:rsidRPr="0006384A">
        <w:rPr>
          <w:rFonts w:ascii="Times New Roman" w:hAnsi="Times New Roman" w:cs="Times New Roman"/>
          <w:sz w:val="24"/>
          <w:szCs w:val="24"/>
        </w:rPr>
        <w:t xml:space="preserve">557.42 </w:t>
      </w:r>
      <w:proofErr w:type="spellStart"/>
      <w:r w:rsidRPr="0006384A">
        <w:rPr>
          <w:rFonts w:ascii="Times New Roman" w:hAnsi="Times New Roman" w:cs="Times New Roman"/>
          <w:sz w:val="24"/>
          <w:szCs w:val="24"/>
        </w:rPr>
        <w:t>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218E9319" w14:textId="77777777"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4.</w:t>
      </w:r>
      <w:r w:rsidRPr="0006384A">
        <w:rPr>
          <w:rFonts w:ascii="Times New Roman" w:hAnsi="Times New Roman" w:cs="Times New Roman"/>
          <w:sz w:val="24"/>
          <w:szCs w:val="24"/>
        </w:rPr>
        <w:tab/>
        <w:t xml:space="preserve">A Group S-1 fire area used for the storage of commercial motor vehicles where the fire area exceeds 5,000 square feet (464 </w:t>
      </w:r>
      <w:proofErr w:type="spellStart"/>
      <w:r w:rsidRPr="0006384A">
        <w:rPr>
          <w:rFonts w:ascii="Times New Roman" w:hAnsi="Times New Roman" w:cs="Times New Roman"/>
          <w:sz w:val="24"/>
          <w:szCs w:val="24"/>
        </w:rPr>
        <w:t>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75ADF5BA" w14:textId="77777777"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5.</w:t>
      </w:r>
      <w:r w:rsidRPr="0006384A">
        <w:rPr>
          <w:rFonts w:ascii="Times New Roman" w:hAnsi="Times New Roman" w:cs="Times New Roman"/>
          <w:sz w:val="24"/>
          <w:szCs w:val="24"/>
        </w:rPr>
        <w:tab/>
        <w:t xml:space="preserve">A Group S-1 fire area used for the storage of lithium-ion or lithium metal powered vehicles where the fire area exceeds </w:t>
      </w:r>
      <w:proofErr w:type="gramStart"/>
      <w:r w:rsidRPr="0006384A">
        <w:rPr>
          <w:rFonts w:ascii="Times New Roman" w:hAnsi="Times New Roman" w:cs="Times New Roman"/>
          <w:sz w:val="24"/>
          <w:szCs w:val="24"/>
        </w:rPr>
        <w:t>500</w:t>
      </w:r>
      <w:proofErr w:type="gramEnd"/>
      <w:r w:rsidRPr="0006384A">
        <w:rPr>
          <w:rFonts w:ascii="Times New Roman" w:hAnsi="Times New Roman" w:cs="Times New Roman"/>
          <w:sz w:val="24"/>
          <w:szCs w:val="24"/>
        </w:rPr>
        <w:t xml:space="preserve"> square feet (</w:t>
      </w:r>
      <w:proofErr w:type="spellStart"/>
      <w:r w:rsidRPr="0006384A">
        <w:rPr>
          <w:rFonts w:ascii="Times New Roman" w:hAnsi="Times New Roman" w:cs="Times New Roman"/>
          <w:sz w:val="24"/>
          <w:szCs w:val="24"/>
        </w:rPr>
        <w:t>46.4m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2DB8E3FF" w14:textId="77777777" w:rsidR="00BC7CD3" w:rsidRPr="0006384A" w:rsidRDefault="00BC7CD3" w:rsidP="00A8745D">
      <w:pPr>
        <w:spacing w:after="0" w:line="240" w:lineRule="auto"/>
        <w:jc w:val="both"/>
        <w:rPr>
          <w:rFonts w:ascii="Times New Roman" w:hAnsi="Times New Roman" w:cs="Times New Roman"/>
          <w:sz w:val="24"/>
          <w:szCs w:val="24"/>
        </w:rPr>
      </w:pPr>
    </w:p>
    <w:p w14:paraId="5182BF60" w14:textId="5AD61C6A" w:rsidR="00BC7CD3" w:rsidRPr="0006384A" w:rsidRDefault="00A8695D" w:rsidP="00A8745D">
      <w:pPr>
        <w:spacing w:after="0" w:line="240" w:lineRule="auto"/>
        <w:ind w:left="720" w:hanging="720"/>
        <w:jc w:val="both"/>
        <w:rPr>
          <w:rFonts w:ascii="Times New Roman" w:hAnsi="Times New Roman" w:cs="Times New Roman"/>
          <w:sz w:val="24"/>
          <w:szCs w:val="24"/>
        </w:rPr>
      </w:pPr>
      <w:r w:rsidRPr="0006384A">
        <w:rPr>
          <w:rFonts w:ascii="Times New Roman" w:hAnsi="Times New Roman" w:cs="Times New Roman"/>
          <w:sz w:val="24"/>
          <w:szCs w:val="24"/>
        </w:rPr>
        <w:t>(</w:t>
      </w:r>
      <w:r w:rsidR="00BC7CD3" w:rsidRPr="0006384A">
        <w:rPr>
          <w:rFonts w:ascii="Times New Roman" w:hAnsi="Times New Roman" w:cs="Times New Roman"/>
          <w:sz w:val="24"/>
          <w:szCs w:val="24"/>
        </w:rPr>
        <w:t>53</w:t>
      </w:r>
      <w:r w:rsidRPr="0006384A">
        <w:rPr>
          <w:rFonts w:ascii="Times New Roman" w:hAnsi="Times New Roman" w:cs="Times New Roman"/>
          <w:sz w:val="24"/>
          <w:szCs w:val="24"/>
        </w:rPr>
        <w:t>)</w:t>
      </w:r>
      <w:r w:rsidR="00BC7CD3" w:rsidRPr="0006384A">
        <w:rPr>
          <w:rFonts w:ascii="Times New Roman" w:hAnsi="Times New Roman" w:cs="Times New Roman"/>
          <w:b/>
          <w:bCs/>
          <w:sz w:val="24"/>
          <w:szCs w:val="24"/>
        </w:rPr>
        <w:tab/>
        <w:t>903.2.9.</w:t>
      </w:r>
      <w:proofErr w:type="gramStart"/>
      <w:r w:rsidR="00BC7CD3" w:rsidRPr="0006384A">
        <w:rPr>
          <w:rFonts w:ascii="Times New Roman" w:hAnsi="Times New Roman" w:cs="Times New Roman"/>
          <w:b/>
          <w:bCs/>
          <w:sz w:val="24"/>
          <w:szCs w:val="24"/>
        </w:rPr>
        <w:t>1</w:t>
      </w:r>
      <w:r w:rsidR="00BC7CD3" w:rsidRPr="0006384A">
        <w:rPr>
          <w:rFonts w:ascii="Times New Roman" w:hAnsi="Times New Roman" w:cs="Times New Roman"/>
          <w:sz w:val="24"/>
          <w:szCs w:val="24"/>
        </w:rPr>
        <w:t xml:space="preserve"> </w:t>
      </w:r>
      <w:r w:rsidRPr="0006384A">
        <w:rPr>
          <w:rFonts w:ascii="Times New Roman" w:hAnsi="Times New Roman" w:cs="Times New Roman"/>
          <w:sz w:val="24"/>
          <w:szCs w:val="24"/>
        </w:rPr>
        <w:t xml:space="preserve"> </w:t>
      </w:r>
      <w:r w:rsidR="00BC7CD3" w:rsidRPr="0006384A">
        <w:rPr>
          <w:rFonts w:ascii="Times New Roman" w:hAnsi="Times New Roman" w:cs="Times New Roman"/>
          <w:b/>
          <w:sz w:val="24"/>
          <w:szCs w:val="24"/>
        </w:rPr>
        <w:t>Repair</w:t>
      </w:r>
      <w:proofErr w:type="gramEnd"/>
      <w:r w:rsidR="00BC7CD3" w:rsidRPr="0006384A">
        <w:rPr>
          <w:rFonts w:ascii="Times New Roman" w:hAnsi="Times New Roman" w:cs="Times New Roman"/>
          <w:b/>
          <w:sz w:val="24"/>
          <w:szCs w:val="24"/>
        </w:rPr>
        <w:t xml:space="preserve"> garages</w:t>
      </w:r>
      <w:proofErr w:type="gramStart"/>
      <w:r w:rsidR="00BC7CD3" w:rsidRPr="0006384A">
        <w:rPr>
          <w:rFonts w:ascii="Times New Roman" w:hAnsi="Times New Roman" w:cs="Times New Roman"/>
          <w:b/>
          <w:sz w:val="24"/>
          <w:szCs w:val="24"/>
        </w:rPr>
        <w:t>.</w:t>
      </w:r>
      <w:r w:rsidR="00BC7CD3" w:rsidRPr="0006384A">
        <w:rPr>
          <w:rFonts w:ascii="Times New Roman" w:hAnsi="Times New Roman" w:cs="Times New Roman"/>
          <w:sz w:val="24"/>
          <w:szCs w:val="24"/>
        </w:rPr>
        <w:t xml:space="preserve"> </w:t>
      </w:r>
      <w:proofErr w:type="gramEnd"/>
      <w:r w:rsidR="00BC7CD3" w:rsidRPr="0006384A">
        <w:rPr>
          <w:rFonts w:ascii="Times New Roman" w:hAnsi="Times New Roman" w:cs="Times New Roman"/>
          <w:sz w:val="24"/>
          <w:szCs w:val="24"/>
        </w:rPr>
        <w:t xml:space="preserve">An automatic sprinkler system shall </w:t>
      </w:r>
      <w:proofErr w:type="gramStart"/>
      <w:r w:rsidR="00BC7CD3" w:rsidRPr="0006384A">
        <w:rPr>
          <w:rFonts w:ascii="Times New Roman" w:hAnsi="Times New Roman" w:cs="Times New Roman"/>
          <w:sz w:val="24"/>
          <w:szCs w:val="24"/>
        </w:rPr>
        <w:t>be provided</w:t>
      </w:r>
      <w:proofErr w:type="gramEnd"/>
      <w:r w:rsidR="00BC7CD3" w:rsidRPr="0006384A">
        <w:rPr>
          <w:rFonts w:ascii="Times New Roman" w:hAnsi="Times New Roman" w:cs="Times New Roman"/>
          <w:sz w:val="24"/>
          <w:szCs w:val="24"/>
        </w:rPr>
        <w:t xml:space="preserve"> throughout all buildings used as repair garages in accordance with Section 406.8 of the International Building Code, as shown:</w:t>
      </w:r>
    </w:p>
    <w:p w14:paraId="1FF49BF8" w14:textId="6854228A"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1.</w:t>
      </w:r>
      <w:r w:rsidRPr="0006384A">
        <w:rPr>
          <w:rFonts w:ascii="Times New Roman" w:hAnsi="Times New Roman" w:cs="Times New Roman"/>
          <w:sz w:val="24"/>
          <w:szCs w:val="24"/>
        </w:rPr>
        <w:tab/>
        <w:t>Buildings having two or more stories above grade plane, including basements, with a fire area containing a repair garage exceeding 6,000 square feet</w:t>
      </w:r>
      <w:r w:rsidR="00A8695D" w:rsidRPr="0006384A">
        <w:rPr>
          <w:rFonts w:ascii="Times New Roman" w:hAnsi="Times New Roman" w:cs="Times New Roman"/>
          <w:sz w:val="24"/>
          <w:szCs w:val="24"/>
        </w:rPr>
        <w:t xml:space="preserve"> (</w:t>
      </w:r>
      <w:r w:rsidRPr="0006384A">
        <w:rPr>
          <w:rFonts w:ascii="Times New Roman" w:hAnsi="Times New Roman" w:cs="Times New Roman"/>
          <w:sz w:val="24"/>
          <w:szCs w:val="24"/>
        </w:rPr>
        <w:t xml:space="preserve">557.42 </w:t>
      </w:r>
      <w:proofErr w:type="spellStart"/>
      <w:r w:rsidRPr="0006384A">
        <w:rPr>
          <w:rFonts w:ascii="Times New Roman" w:hAnsi="Times New Roman" w:cs="Times New Roman"/>
          <w:sz w:val="24"/>
          <w:szCs w:val="24"/>
        </w:rPr>
        <w:t>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0610479F" w14:textId="28EDE610"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2.</w:t>
      </w:r>
      <w:r w:rsidRPr="0006384A">
        <w:rPr>
          <w:rFonts w:ascii="Times New Roman" w:hAnsi="Times New Roman" w:cs="Times New Roman"/>
          <w:sz w:val="24"/>
          <w:szCs w:val="24"/>
        </w:rPr>
        <w:tab/>
        <w:t xml:space="preserve">Buildings not more than one story above grade </w:t>
      </w:r>
      <w:proofErr w:type="gramStart"/>
      <w:r w:rsidRPr="0006384A">
        <w:rPr>
          <w:rFonts w:ascii="Times New Roman" w:hAnsi="Times New Roman" w:cs="Times New Roman"/>
          <w:sz w:val="24"/>
          <w:szCs w:val="24"/>
        </w:rPr>
        <w:t>plane</w:t>
      </w:r>
      <w:proofErr w:type="gramEnd"/>
      <w:r w:rsidRPr="0006384A">
        <w:rPr>
          <w:rFonts w:ascii="Times New Roman" w:hAnsi="Times New Roman" w:cs="Times New Roman"/>
          <w:sz w:val="24"/>
          <w:szCs w:val="24"/>
        </w:rPr>
        <w:t>, with a fire area containing a repair garage exceeding 6,000 square feet</w:t>
      </w:r>
      <w:r w:rsidR="00AC5E7B" w:rsidRPr="0006384A">
        <w:rPr>
          <w:rFonts w:ascii="Times New Roman" w:hAnsi="Times New Roman" w:cs="Times New Roman"/>
          <w:sz w:val="24"/>
          <w:szCs w:val="24"/>
        </w:rPr>
        <w:t xml:space="preserve"> (</w:t>
      </w:r>
      <w:r w:rsidRPr="0006384A">
        <w:rPr>
          <w:rFonts w:ascii="Times New Roman" w:hAnsi="Times New Roman" w:cs="Times New Roman"/>
          <w:sz w:val="24"/>
          <w:szCs w:val="24"/>
        </w:rPr>
        <w:t xml:space="preserve">557.42 </w:t>
      </w:r>
      <w:proofErr w:type="spellStart"/>
      <w:r w:rsidRPr="0006384A">
        <w:rPr>
          <w:rFonts w:ascii="Times New Roman" w:hAnsi="Times New Roman" w:cs="Times New Roman"/>
          <w:sz w:val="24"/>
          <w:szCs w:val="24"/>
        </w:rPr>
        <w:t>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39986006" w14:textId="77777777"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3.</w:t>
      </w:r>
      <w:r w:rsidRPr="0006384A">
        <w:rPr>
          <w:rFonts w:ascii="Times New Roman" w:hAnsi="Times New Roman" w:cs="Times New Roman"/>
          <w:sz w:val="24"/>
          <w:szCs w:val="24"/>
        </w:rPr>
        <w:tab/>
        <w:t xml:space="preserve">Buildings with </w:t>
      </w:r>
      <w:proofErr w:type="gramStart"/>
      <w:r w:rsidRPr="0006384A">
        <w:rPr>
          <w:rFonts w:ascii="Times New Roman" w:hAnsi="Times New Roman" w:cs="Times New Roman"/>
          <w:sz w:val="24"/>
          <w:szCs w:val="24"/>
        </w:rPr>
        <w:t>repair garages</w:t>
      </w:r>
      <w:proofErr w:type="gramEnd"/>
      <w:r w:rsidRPr="0006384A">
        <w:rPr>
          <w:rFonts w:ascii="Times New Roman" w:hAnsi="Times New Roman" w:cs="Times New Roman"/>
          <w:sz w:val="24"/>
          <w:szCs w:val="24"/>
        </w:rPr>
        <w:t xml:space="preserve"> servicing vehicles parked in basements.</w:t>
      </w:r>
    </w:p>
    <w:p w14:paraId="25A8A80A" w14:textId="77777777"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4.</w:t>
      </w:r>
      <w:r w:rsidRPr="0006384A">
        <w:rPr>
          <w:rFonts w:ascii="Times New Roman" w:hAnsi="Times New Roman" w:cs="Times New Roman"/>
          <w:sz w:val="24"/>
          <w:szCs w:val="24"/>
        </w:rPr>
        <w:tab/>
        <w:t xml:space="preserve">A Group S-1 fire area used for the repair of commercial motor vehicles where the fire area exceeds 5,000 square feet (464 </w:t>
      </w:r>
      <w:proofErr w:type="spellStart"/>
      <w:r w:rsidRPr="0006384A">
        <w:rPr>
          <w:rFonts w:ascii="Times New Roman" w:hAnsi="Times New Roman" w:cs="Times New Roman"/>
          <w:sz w:val="24"/>
          <w:szCs w:val="24"/>
        </w:rPr>
        <w:t>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524343A6" w14:textId="77777777" w:rsidR="00BC7CD3" w:rsidRPr="0006384A" w:rsidRDefault="00BC7CD3" w:rsidP="00A8745D">
      <w:pPr>
        <w:spacing w:after="0" w:line="240" w:lineRule="auto"/>
        <w:ind w:left="1080" w:hanging="360"/>
        <w:jc w:val="both"/>
        <w:rPr>
          <w:rFonts w:ascii="Times New Roman" w:hAnsi="Times New Roman" w:cs="Times New Roman"/>
          <w:sz w:val="24"/>
          <w:szCs w:val="24"/>
        </w:rPr>
      </w:pPr>
      <w:r w:rsidRPr="0006384A">
        <w:rPr>
          <w:rFonts w:ascii="Times New Roman" w:hAnsi="Times New Roman" w:cs="Times New Roman"/>
          <w:sz w:val="24"/>
          <w:szCs w:val="24"/>
        </w:rPr>
        <w:t>5.</w:t>
      </w:r>
      <w:r w:rsidRPr="0006384A">
        <w:rPr>
          <w:rFonts w:ascii="Times New Roman" w:hAnsi="Times New Roman" w:cs="Times New Roman"/>
          <w:sz w:val="24"/>
          <w:szCs w:val="24"/>
        </w:rPr>
        <w:tab/>
        <w:t xml:space="preserve">A Group S-1 fire area used for the storage of lithium-ion or lithium metal powered vehicles where the fire area exceeds </w:t>
      </w:r>
      <w:proofErr w:type="gramStart"/>
      <w:r w:rsidRPr="0006384A">
        <w:rPr>
          <w:rFonts w:ascii="Times New Roman" w:hAnsi="Times New Roman" w:cs="Times New Roman"/>
          <w:sz w:val="24"/>
          <w:szCs w:val="24"/>
        </w:rPr>
        <w:t>500</w:t>
      </w:r>
      <w:proofErr w:type="gramEnd"/>
      <w:r w:rsidRPr="0006384A">
        <w:rPr>
          <w:rFonts w:ascii="Times New Roman" w:hAnsi="Times New Roman" w:cs="Times New Roman"/>
          <w:sz w:val="24"/>
          <w:szCs w:val="24"/>
        </w:rPr>
        <w:t xml:space="preserve"> square feet (</w:t>
      </w:r>
      <w:proofErr w:type="spellStart"/>
      <w:r w:rsidRPr="0006384A">
        <w:rPr>
          <w:rFonts w:ascii="Times New Roman" w:hAnsi="Times New Roman" w:cs="Times New Roman"/>
          <w:sz w:val="24"/>
          <w:szCs w:val="24"/>
        </w:rPr>
        <w:t>46.4m</w:t>
      </w:r>
      <w:r w:rsidRPr="0006384A">
        <w:rPr>
          <w:rFonts w:ascii="Times New Roman" w:hAnsi="Times New Roman" w:cs="Times New Roman"/>
          <w:sz w:val="24"/>
          <w:szCs w:val="24"/>
          <w:vertAlign w:val="superscript"/>
        </w:rPr>
        <w:t>2</w:t>
      </w:r>
      <w:proofErr w:type="spellEnd"/>
      <w:r w:rsidRPr="0006384A">
        <w:rPr>
          <w:rFonts w:ascii="Times New Roman" w:hAnsi="Times New Roman" w:cs="Times New Roman"/>
          <w:sz w:val="24"/>
          <w:szCs w:val="24"/>
        </w:rPr>
        <w:t>).</w:t>
      </w:r>
    </w:p>
    <w:p w14:paraId="79872419" w14:textId="77777777" w:rsidR="00BC7CD3" w:rsidRPr="00B23C47" w:rsidRDefault="00BC7CD3" w:rsidP="00A8745D">
      <w:pPr>
        <w:spacing w:after="0" w:line="240" w:lineRule="auto"/>
        <w:jc w:val="both"/>
        <w:rPr>
          <w:rFonts w:ascii="Times New Roman" w:hAnsi="Times New Roman" w:cs="Times New Roman"/>
          <w:sz w:val="24"/>
          <w:szCs w:val="24"/>
        </w:rPr>
      </w:pPr>
    </w:p>
    <w:p w14:paraId="5080C965" w14:textId="3ECBC7F8" w:rsidR="00BC7CD3" w:rsidRPr="00CD60D2" w:rsidRDefault="00AC5E7B" w:rsidP="00A8745D">
      <w:pPr>
        <w:spacing w:after="0" w:line="240" w:lineRule="auto"/>
        <w:ind w:left="720" w:hanging="720"/>
        <w:jc w:val="both"/>
        <w:rPr>
          <w:rFonts w:ascii="Times New Roman" w:hAnsi="Times New Roman" w:cs="Times New Roman"/>
          <w:sz w:val="24"/>
          <w:szCs w:val="24"/>
        </w:rPr>
      </w:pPr>
      <w:r w:rsidRPr="00CD60D2">
        <w:rPr>
          <w:rFonts w:ascii="Times New Roman" w:hAnsi="Times New Roman" w:cs="Times New Roman"/>
          <w:sz w:val="24"/>
          <w:szCs w:val="24"/>
        </w:rPr>
        <w:t>(</w:t>
      </w:r>
      <w:r w:rsidR="00BC7CD3" w:rsidRPr="00CD60D2">
        <w:rPr>
          <w:rFonts w:ascii="Times New Roman" w:hAnsi="Times New Roman" w:cs="Times New Roman"/>
          <w:sz w:val="24"/>
          <w:szCs w:val="24"/>
        </w:rPr>
        <w:t>5</w:t>
      </w:r>
      <w:r w:rsidR="004A5233" w:rsidRPr="00CD60D2">
        <w:rPr>
          <w:rFonts w:ascii="Times New Roman" w:hAnsi="Times New Roman" w:cs="Times New Roman"/>
          <w:sz w:val="24"/>
          <w:szCs w:val="24"/>
        </w:rPr>
        <w:t>4</w:t>
      </w:r>
      <w:r w:rsidRPr="00CD60D2">
        <w:rPr>
          <w:rFonts w:ascii="Times New Roman" w:hAnsi="Times New Roman" w:cs="Times New Roman"/>
          <w:sz w:val="24"/>
          <w:szCs w:val="24"/>
        </w:rPr>
        <w:t>)</w:t>
      </w:r>
      <w:r w:rsidR="00BC7CD3" w:rsidRPr="00CD60D2">
        <w:rPr>
          <w:rFonts w:ascii="Times New Roman" w:hAnsi="Times New Roman" w:cs="Times New Roman"/>
          <w:sz w:val="24"/>
          <w:szCs w:val="24"/>
        </w:rPr>
        <w:tab/>
      </w:r>
      <w:r w:rsidR="00BC7CD3" w:rsidRPr="00CD60D2">
        <w:rPr>
          <w:rFonts w:ascii="Times New Roman" w:hAnsi="Times New Roman" w:cs="Times New Roman"/>
          <w:b/>
          <w:bCs/>
          <w:sz w:val="24"/>
          <w:szCs w:val="24"/>
        </w:rPr>
        <w:t>903.2.</w:t>
      </w:r>
      <w:proofErr w:type="gramStart"/>
      <w:r w:rsidR="00BC7CD3" w:rsidRPr="00CD60D2">
        <w:rPr>
          <w:rFonts w:ascii="Times New Roman" w:hAnsi="Times New Roman" w:cs="Times New Roman"/>
          <w:b/>
          <w:bCs/>
          <w:sz w:val="24"/>
          <w:szCs w:val="24"/>
        </w:rPr>
        <w:t>10</w:t>
      </w:r>
      <w:r w:rsidR="00BC7CD3" w:rsidRPr="00CD60D2">
        <w:rPr>
          <w:rFonts w:ascii="Times New Roman" w:hAnsi="Times New Roman" w:cs="Times New Roman"/>
          <w:sz w:val="24"/>
          <w:szCs w:val="24"/>
        </w:rPr>
        <w:t xml:space="preserve"> </w:t>
      </w:r>
      <w:r w:rsidR="004A5233" w:rsidRPr="00CD60D2">
        <w:rPr>
          <w:rFonts w:ascii="Times New Roman" w:hAnsi="Times New Roman" w:cs="Times New Roman"/>
          <w:sz w:val="24"/>
          <w:szCs w:val="24"/>
        </w:rPr>
        <w:t xml:space="preserve"> </w:t>
      </w:r>
      <w:r w:rsidR="00BC7CD3" w:rsidRPr="00CD60D2">
        <w:rPr>
          <w:rFonts w:ascii="Times New Roman" w:hAnsi="Times New Roman" w:cs="Times New Roman"/>
          <w:b/>
          <w:sz w:val="24"/>
          <w:szCs w:val="24"/>
        </w:rPr>
        <w:t>Group</w:t>
      </w:r>
      <w:proofErr w:type="gramEnd"/>
      <w:r w:rsidR="00BC7CD3" w:rsidRPr="00CD60D2">
        <w:rPr>
          <w:rFonts w:ascii="Times New Roman" w:hAnsi="Times New Roman" w:cs="Times New Roman"/>
          <w:b/>
          <w:sz w:val="24"/>
          <w:szCs w:val="24"/>
        </w:rPr>
        <w:t xml:space="preserve"> S-2 parking garages</w:t>
      </w:r>
      <w:proofErr w:type="gramStart"/>
      <w:r w:rsidR="00BC7CD3" w:rsidRPr="00CD60D2">
        <w:rPr>
          <w:rFonts w:ascii="Times New Roman" w:hAnsi="Times New Roman" w:cs="Times New Roman"/>
          <w:b/>
          <w:sz w:val="24"/>
          <w:szCs w:val="24"/>
        </w:rPr>
        <w:t>.</w:t>
      </w:r>
      <w:r w:rsidR="00BC7CD3" w:rsidRPr="00CD60D2">
        <w:rPr>
          <w:rFonts w:ascii="Times New Roman" w:hAnsi="Times New Roman" w:cs="Times New Roman"/>
          <w:sz w:val="24"/>
          <w:szCs w:val="24"/>
        </w:rPr>
        <w:t xml:space="preserve"> </w:t>
      </w:r>
      <w:proofErr w:type="gramEnd"/>
      <w:r w:rsidR="00BC7CD3" w:rsidRPr="00CD60D2">
        <w:rPr>
          <w:rFonts w:ascii="Times New Roman" w:hAnsi="Times New Roman" w:cs="Times New Roman"/>
          <w:sz w:val="24"/>
          <w:szCs w:val="24"/>
        </w:rPr>
        <w:t xml:space="preserve">An automatic sprinkler system shall </w:t>
      </w:r>
      <w:proofErr w:type="gramStart"/>
      <w:r w:rsidR="00BC7CD3" w:rsidRPr="00CD60D2">
        <w:rPr>
          <w:rFonts w:ascii="Times New Roman" w:hAnsi="Times New Roman" w:cs="Times New Roman"/>
          <w:sz w:val="24"/>
          <w:szCs w:val="24"/>
        </w:rPr>
        <w:t>be provided</w:t>
      </w:r>
      <w:proofErr w:type="gramEnd"/>
      <w:r w:rsidR="00BC7CD3" w:rsidRPr="00CD60D2">
        <w:rPr>
          <w:rFonts w:ascii="Times New Roman" w:hAnsi="Times New Roman" w:cs="Times New Roman"/>
          <w:sz w:val="24"/>
          <w:szCs w:val="24"/>
        </w:rPr>
        <w:t xml:space="preserve"> throughout buildings classified as parking garages where any of the following conditions exist:</w:t>
      </w:r>
    </w:p>
    <w:p w14:paraId="77BAFA56" w14:textId="30D1D3F1" w:rsidR="00BC7CD3" w:rsidRPr="00CD60D2" w:rsidRDefault="00BC7CD3" w:rsidP="00A8745D">
      <w:pPr>
        <w:spacing w:after="0" w:line="240" w:lineRule="auto"/>
        <w:ind w:left="1080" w:hanging="360"/>
        <w:jc w:val="both"/>
        <w:rPr>
          <w:rFonts w:ascii="Times New Roman" w:hAnsi="Times New Roman" w:cs="Times New Roman"/>
          <w:sz w:val="24"/>
          <w:szCs w:val="24"/>
        </w:rPr>
      </w:pPr>
      <w:r w:rsidRPr="00CD60D2">
        <w:rPr>
          <w:rFonts w:ascii="Times New Roman" w:hAnsi="Times New Roman" w:cs="Times New Roman"/>
          <w:sz w:val="24"/>
          <w:szCs w:val="24"/>
        </w:rPr>
        <w:t>1.</w:t>
      </w:r>
      <w:r w:rsidRPr="00CD60D2">
        <w:rPr>
          <w:rFonts w:ascii="Times New Roman" w:hAnsi="Times New Roman" w:cs="Times New Roman"/>
          <w:sz w:val="24"/>
          <w:szCs w:val="24"/>
        </w:rPr>
        <w:tab/>
        <w:t xml:space="preserve">Where the </w:t>
      </w:r>
      <w:r w:rsidRPr="00CD60D2">
        <w:rPr>
          <w:rFonts w:ascii="Times New Roman" w:hAnsi="Times New Roman" w:cs="Times New Roman"/>
          <w:i/>
          <w:iCs/>
          <w:sz w:val="24"/>
          <w:szCs w:val="24"/>
        </w:rPr>
        <w:t>fire area</w:t>
      </w:r>
      <w:r w:rsidRPr="00CD60D2">
        <w:rPr>
          <w:rFonts w:ascii="Times New Roman" w:hAnsi="Times New Roman" w:cs="Times New Roman"/>
          <w:sz w:val="24"/>
          <w:szCs w:val="24"/>
        </w:rPr>
        <w:t xml:space="preserve"> of the enclosed parking garage, in accordance with Section 406.6 of the </w:t>
      </w:r>
      <w:r w:rsidRPr="00CD60D2">
        <w:rPr>
          <w:rFonts w:ascii="Times New Roman" w:hAnsi="Times New Roman" w:cs="Times New Roman"/>
          <w:i/>
          <w:iCs/>
          <w:sz w:val="24"/>
          <w:szCs w:val="24"/>
        </w:rPr>
        <w:t>International Building Code</w:t>
      </w:r>
      <w:r w:rsidRPr="00CD60D2">
        <w:rPr>
          <w:rFonts w:ascii="Times New Roman" w:hAnsi="Times New Roman" w:cs="Times New Roman"/>
          <w:sz w:val="24"/>
          <w:szCs w:val="24"/>
        </w:rPr>
        <w:t>, exceeds 6,000 square feet</w:t>
      </w:r>
      <w:r w:rsidR="004A5233" w:rsidRPr="00CD60D2">
        <w:rPr>
          <w:rFonts w:ascii="Times New Roman" w:hAnsi="Times New Roman" w:cs="Times New Roman"/>
          <w:sz w:val="24"/>
          <w:szCs w:val="24"/>
        </w:rPr>
        <w:t xml:space="preserve"> (</w:t>
      </w:r>
      <w:r w:rsidRPr="00CD60D2">
        <w:rPr>
          <w:rFonts w:ascii="Times New Roman" w:hAnsi="Times New Roman" w:cs="Times New Roman"/>
          <w:sz w:val="24"/>
          <w:szCs w:val="24"/>
        </w:rPr>
        <w:t xml:space="preserve">557.42 </w:t>
      </w:r>
      <w:proofErr w:type="spellStart"/>
      <w:r w:rsidRPr="00CD60D2">
        <w:rPr>
          <w:rFonts w:ascii="Times New Roman" w:hAnsi="Times New Roman" w:cs="Times New Roman"/>
          <w:sz w:val="24"/>
          <w:szCs w:val="24"/>
        </w:rPr>
        <w:t>m</w:t>
      </w:r>
      <w:r w:rsidRPr="00CD60D2">
        <w:rPr>
          <w:rFonts w:ascii="Times New Roman" w:hAnsi="Times New Roman" w:cs="Times New Roman"/>
          <w:sz w:val="24"/>
          <w:szCs w:val="24"/>
          <w:vertAlign w:val="superscript"/>
        </w:rPr>
        <w:t>2</w:t>
      </w:r>
      <w:proofErr w:type="spellEnd"/>
      <w:r w:rsidRPr="00CD60D2">
        <w:rPr>
          <w:rFonts w:ascii="Times New Roman" w:hAnsi="Times New Roman" w:cs="Times New Roman"/>
          <w:sz w:val="24"/>
          <w:szCs w:val="24"/>
        </w:rPr>
        <w:t>).</w:t>
      </w:r>
    </w:p>
    <w:p w14:paraId="5B229C7E" w14:textId="77777777" w:rsidR="00BC7CD3" w:rsidRPr="002A7200" w:rsidRDefault="00BC7CD3" w:rsidP="00A8745D">
      <w:pPr>
        <w:spacing w:after="0" w:line="240" w:lineRule="auto"/>
        <w:ind w:left="1080" w:hanging="360"/>
        <w:jc w:val="both"/>
        <w:rPr>
          <w:rFonts w:ascii="Times New Roman" w:hAnsi="Times New Roman" w:cs="Times New Roman"/>
          <w:sz w:val="24"/>
          <w:szCs w:val="24"/>
        </w:rPr>
      </w:pPr>
      <w:r w:rsidRPr="00CD60D2">
        <w:rPr>
          <w:rFonts w:ascii="Times New Roman" w:hAnsi="Times New Roman" w:cs="Times New Roman"/>
          <w:sz w:val="24"/>
          <w:szCs w:val="24"/>
        </w:rPr>
        <w:t>2.</w:t>
      </w:r>
      <w:r w:rsidRPr="00CD60D2">
        <w:rPr>
          <w:rFonts w:ascii="Times New Roman" w:hAnsi="Times New Roman" w:cs="Times New Roman"/>
          <w:sz w:val="24"/>
          <w:szCs w:val="24"/>
        </w:rPr>
        <w:tab/>
        <w:t xml:space="preserve">Where the enclosed parking garage, in accordance with Section 406.6 of the </w:t>
      </w:r>
      <w:r w:rsidRPr="002A7200">
        <w:rPr>
          <w:rFonts w:ascii="Times New Roman" w:hAnsi="Times New Roman" w:cs="Times New Roman"/>
          <w:i/>
          <w:iCs/>
          <w:sz w:val="24"/>
          <w:szCs w:val="24"/>
        </w:rPr>
        <w:t>International Building Code</w:t>
      </w:r>
      <w:r w:rsidRPr="002A7200">
        <w:rPr>
          <w:rFonts w:ascii="Times New Roman" w:hAnsi="Times New Roman" w:cs="Times New Roman"/>
          <w:sz w:val="24"/>
          <w:szCs w:val="24"/>
        </w:rPr>
        <w:t>, is located beneath other groups.</w:t>
      </w:r>
    </w:p>
    <w:p w14:paraId="7D4BC94B" w14:textId="77777777" w:rsidR="00BC7CD3" w:rsidRPr="002A7200" w:rsidRDefault="00BC7CD3" w:rsidP="00A8745D">
      <w:pPr>
        <w:numPr>
          <w:ilvl w:val="0"/>
          <w:numId w:val="51"/>
        </w:numPr>
        <w:spacing w:after="0" w:line="240" w:lineRule="auto"/>
        <w:ind w:left="1080"/>
        <w:jc w:val="both"/>
        <w:rPr>
          <w:rFonts w:ascii="Times New Roman" w:hAnsi="Times New Roman" w:cs="Times New Roman"/>
          <w:sz w:val="24"/>
          <w:szCs w:val="24"/>
        </w:rPr>
      </w:pPr>
      <w:r w:rsidRPr="002A7200">
        <w:rPr>
          <w:rFonts w:ascii="Times New Roman" w:hAnsi="Times New Roman" w:cs="Times New Roman"/>
          <w:sz w:val="24"/>
          <w:szCs w:val="24"/>
        </w:rPr>
        <w:t xml:space="preserve">Where the </w:t>
      </w:r>
      <w:r w:rsidRPr="002A7200">
        <w:rPr>
          <w:rFonts w:ascii="Times New Roman" w:hAnsi="Times New Roman" w:cs="Times New Roman"/>
          <w:i/>
          <w:iCs/>
          <w:sz w:val="24"/>
          <w:szCs w:val="24"/>
        </w:rPr>
        <w:t>fire area</w:t>
      </w:r>
      <w:r w:rsidRPr="002A7200">
        <w:rPr>
          <w:rFonts w:ascii="Times New Roman" w:hAnsi="Times New Roman" w:cs="Times New Roman"/>
          <w:sz w:val="24"/>
          <w:szCs w:val="24"/>
        </w:rPr>
        <w:t xml:space="preserve"> of the open parking garage, in accordance with Section 406.5 of the </w:t>
      </w:r>
      <w:r w:rsidRPr="002A7200">
        <w:rPr>
          <w:rFonts w:ascii="Times New Roman" w:hAnsi="Times New Roman" w:cs="Times New Roman"/>
          <w:i/>
          <w:iCs/>
          <w:sz w:val="24"/>
          <w:szCs w:val="24"/>
        </w:rPr>
        <w:t>International Building Code,</w:t>
      </w:r>
      <w:r w:rsidRPr="002A7200">
        <w:rPr>
          <w:rFonts w:ascii="Times New Roman" w:hAnsi="Times New Roman" w:cs="Times New Roman"/>
          <w:sz w:val="24"/>
          <w:szCs w:val="24"/>
        </w:rPr>
        <w:t xml:space="preserve"> exceeds 48,000 square feet (4460 </w:t>
      </w:r>
      <w:proofErr w:type="spellStart"/>
      <w:r w:rsidRPr="002A7200">
        <w:rPr>
          <w:rFonts w:ascii="Times New Roman" w:hAnsi="Times New Roman" w:cs="Times New Roman"/>
          <w:sz w:val="24"/>
          <w:szCs w:val="24"/>
        </w:rPr>
        <w:t>m</w:t>
      </w:r>
      <w:r w:rsidRPr="002A7200">
        <w:rPr>
          <w:rFonts w:ascii="Times New Roman" w:hAnsi="Times New Roman" w:cs="Times New Roman"/>
          <w:sz w:val="24"/>
          <w:szCs w:val="24"/>
          <w:vertAlign w:val="superscript"/>
        </w:rPr>
        <w:t>2</w:t>
      </w:r>
      <w:proofErr w:type="spellEnd"/>
      <w:r w:rsidRPr="002A7200">
        <w:rPr>
          <w:rFonts w:ascii="Times New Roman" w:hAnsi="Times New Roman" w:cs="Times New Roman"/>
          <w:sz w:val="24"/>
          <w:szCs w:val="24"/>
        </w:rPr>
        <w:t>).</w:t>
      </w:r>
    </w:p>
    <w:p w14:paraId="5F764E6F" w14:textId="77777777" w:rsidR="00BC7CD3" w:rsidRPr="002A7200" w:rsidRDefault="00BC7CD3" w:rsidP="00A8745D">
      <w:pPr>
        <w:spacing w:after="0" w:line="240" w:lineRule="auto"/>
        <w:jc w:val="both"/>
        <w:rPr>
          <w:rFonts w:ascii="Times New Roman" w:hAnsi="Times New Roman" w:cs="Times New Roman"/>
          <w:sz w:val="24"/>
          <w:szCs w:val="24"/>
          <w:highlight w:val="yellow"/>
        </w:rPr>
      </w:pPr>
    </w:p>
    <w:p w14:paraId="58ABF2D5" w14:textId="0786FB77" w:rsidR="00BC7CD3" w:rsidRPr="008A196D" w:rsidRDefault="00561B98" w:rsidP="00A8745D">
      <w:pPr>
        <w:spacing w:after="0" w:line="240" w:lineRule="auto"/>
        <w:ind w:left="720" w:hanging="720"/>
        <w:jc w:val="both"/>
        <w:rPr>
          <w:rFonts w:ascii="Times New Roman" w:hAnsi="Times New Roman" w:cs="Times New Roman"/>
          <w:sz w:val="24"/>
          <w:szCs w:val="24"/>
        </w:rPr>
      </w:pPr>
      <w:r w:rsidRPr="002A7200">
        <w:rPr>
          <w:rFonts w:ascii="Times New Roman" w:hAnsi="Times New Roman" w:cs="Times New Roman"/>
          <w:sz w:val="24"/>
          <w:szCs w:val="24"/>
        </w:rPr>
        <w:t>(</w:t>
      </w:r>
      <w:r w:rsidR="00BC7CD3" w:rsidRPr="002A7200">
        <w:rPr>
          <w:rFonts w:ascii="Times New Roman" w:hAnsi="Times New Roman" w:cs="Times New Roman"/>
          <w:sz w:val="24"/>
          <w:szCs w:val="24"/>
        </w:rPr>
        <w:t>55</w:t>
      </w:r>
      <w:r w:rsidRPr="002A7200">
        <w:rPr>
          <w:rFonts w:ascii="Times New Roman" w:hAnsi="Times New Roman" w:cs="Times New Roman"/>
          <w:sz w:val="24"/>
          <w:szCs w:val="24"/>
        </w:rPr>
        <w:t>)</w:t>
      </w:r>
      <w:r w:rsidR="00BC7CD3" w:rsidRPr="002A7200">
        <w:rPr>
          <w:rFonts w:ascii="Times New Roman" w:hAnsi="Times New Roman" w:cs="Times New Roman"/>
          <w:sz w:val="24"/>
          <w:szCs w:val="24"/>
        </w:rPr>
        <w:tab/>
      </w:r>
      <w:r w:rsidR="00BC7CD3" w:rsidRPr="002A7200">
        <w:rPr>
          <w:rFonts w:ascii="Times New Roman" w:hAnsi="Times New Roman" w:cs="Times New Roman"/>
          <w:b/>
          <w:bCs/>
          <w:sz w:val="24"/>
          <w:szCs w:val="24"/>
        </w:rPr>
        <w:t>903.2.11.</w:t>
      </w:r>
      <w:proofErr w:type="gramStart"/>
      <w:r w:rsidR="00BC7CD3" w:rsidRPr="002A7200">
        <w:rPr>
          <w:rFonts w:ascii="Times New Roman" w:hAnsi="Times New Roman" w:cs="Times New Roman"/>
          <w:b/>
          <w:bCs/>
          <w:sz w:val="24"/>
          <w:szCs w:val="24"/>
        </w:rPr>
        <w:t>1</w:t>
      </w:r>
      <w:r w:rsidRPr="002A7200">
        <w:rPr>
          <w:rFonts w:ascii="Times New Roman" w:hAnsi="Times New Roman" w:cs="Times New Roman"/>
          <w:b/>
          <w:bCs/>
          <w:sz w:val="24"/>
          <w:szCs w:val="24"/>
        </w:rPr>
        <w:t xml:space="preserve"> </w:t>
      </w:r>
      <w:r w:rsidR="00BC7CD3" w:rsidRPr="002A7200">
        <w:rPr>
          <w:rFonts w:ascii="Times New Roman" w:hAnsi="Times New Roman" w:cs="Times New Roman"/>
          <w:b/>
          <w:sz w:val="24"/>
          <w:szCs w:val="24"/>
        </w:rPr>
        <w:t xml:space="preserve"> Stories</w:t>
      </w:r>
      <w:proofErr w:type="gramEnd"/>
      <w:r w:rsidR="00BC7CD3" w:rsidRPr="002A7200">
        <w:rPr>
          <w:rFonts w:ascii="Times New Roman" w:hAnsi="Times New Roman" w:cs="Times New Roman"/>
          <w:b/>
          <w:sz w:val="24"/>
          <w:szCs w:val="24"/>
        </w:rPr>
        <w:t xml:space="preserve"> without </w:t>
      </w:r>
      <w:proofErr w:type="gramStart"/>
      <w:r w:rsidR="00BC7CD3" w:rsidRPr="002A7200">
        <w:rPr>
          <w:rFonts w:ascii="Times New Roman" w:hAnsi="Times New Roman" w:cs="Times New Roman"/>
          <w:b/>
          <w:sz w:val="24"/>
          <w:szCs w:val="24"/>
        </w:rPr>
        <w:t>openings.</w:t>
      </w:r>
      <w:r w:rsidR="00BC7CD3" w:rsidRPr="002A7200">
        <w:rPr>
          <w:rFonts w:ascii="Times New Roman" w:hAnsi="Times New Roman" w:cs="Times New Roman"/>
          <w:sz w:val="24"/>
          <w:szCs w:val="24"/>
        </w:rPr>
        <w:t xml:space="preserve"> </w:t>
      </w:r>
      <w:proofErr w:type="gramEnd"/>
      <w:r w:rsidR="00BC7CD3" w:rsidRPr="002A7200">
        <w:rPr>
          <w:rFonts w:ascii="Times New Roman" w:hAnsi="Times New Roman" w:cs="Times New Roman"/>
          <w:sz w:val="24"/>
          <w:szCs w:val="24"/>
        </w:rPr>
        <w:t xml:space="preserve">An automatic sprinkler system shall </w:t>
      </w:r>
      <w:proofErr w:type="gramStart"/>
      <w:r w:rsidR="00BC7CD3" w:rsidRPr="002A7200">
        <w:rPr>
          <w:rFonts w:ascii="Times New Roman" w:hAnsi="Times New Roman" w:cs="Times New Roman"/>
          <w:sz w:val="24"/>
          <w:szCs w:val="24"/>
        </w:rPr>
        <w:t>be installed</w:t>
      </w:r>
      <w:proofErr w:type="gramEnd"/>
      <w:r w:rsidR="00BC7CD3" w:rsidRPr="002A7200">
        <w:rPr>
          <w:rFonts w:ascii="Times New Roman" w:hAnsi="Times New Roman" w:cs="Times New Roman"/>
          <w:sz w:val="24"/>
          <w:szCs w:val="24"/>
        </w:rPr>
        <w:t xml:space="preserve"> throughout all buildings where the floor area of the story exceeds 1,500 square feet (139 </w:t>
      </w:r>
      <w:proofErr w:type="spellStart"/>
      <w:r w:rsidR="00BC7CD3" w:rsidRPr="002A7200">
        <w:rPr>
          <w:rFonts w:ascii="Times New Roman" w:hAnsi="Times New Roman" w:cs="Times New Roman"/>
          <w:sz w:val="24"/>
          <w:szCs w:val="24"/>
        </w:rPr>
        <w:t>m</w:t>
      </w:r>
      <w:r w:rsidR="00BC7CD3" w:rsidRPr="002A7200">
        <w:rPr>
          <w:rFonts w:ascii="Times New Roman" w:hAnsi="Times New Roman" w:cs="Times New Roman"/>
          <w:sz w:val="24"/>
          <w:szCs w:val="24"/>
          <w:vertAlign w:val="superscript"/>
        </w:rPr>
        <w:t>2</w:t>
      </w:r>
      <w:proofErr w:type="spellEnd"/>
      <w:r w:rsidR="00BC7CD3" w:rsidRPr="002A7200">
        <w:rPr>
          <w:rFonts w:ascii="Times New Roman" w:hAnsi="Times New Roman" w:cs="Times New Roman"/>
          <w:sz w:val="24"/>
          <w:szCs w:val="24"/>
        </w:rPr>
        <w:t>) and where the s</w:t>
      </w:r>
      <w:r w:rsidR="00BC7CD3" w:rsidRPr="008A196D">
        <w:rPr>
          <w:rFonts w:ascii="Times New Roman" w:hAnsi="Times New Roman" w:cs="Times New Roman"/>
          <w:sz w:val="24"/>
          <w:szCs w:val="24"/>
        </w:rPr>
        <w:t>tory does not comply with the following criteria for exterior wall openings:</w:t>
      </w:r>
    </w:p>
    <w:p w14:paraId="3E27EA2E" w14:textId="54A1E621" w:rsidR="00BC7CD3" w:rsidRPr="008A196D" w:rsidRDefault="00BC7CD3" w:rsidP="00A8745D">
      <w:pPr>
        <w:spacing w:after="0" w:line="240" w:lineRule="auto"/>
        <w:ind w:left="1080" w:hanging="360"/>
        <w:jc w:val="both"/>
        <w:rPr>
          <w:rFonts w:ascii="Times New Roman" w:hAnsi="Times New Roman" w:cs="Times New Roman"/>
          <w:sz w:val="24"/>
          <w:szCs w:val="24"/>
        </w:rPr>
      </w:pPr>
      <w:r w:rsidRPr="008A196D">
        <w:rPr>
          <w:rFonts w:ascii="Times New Roman" w:hAnsi="Times New Roman" w:cs="Times New Roman"/>
          <w:sz w:val="24"/>
          <w:szCs w:val="24"/>
        </w:rPr>
        <w:t>1.</w:t>
      </w:r>
      <w:r w:rsidRPr="008A196D">
        <w:rPr>
          <w:rFonts w:ascii="Times New Roman" w:hAnsi="Times New Roman" w:cs="Times New Roman"/>
          <w:sz w:val="24"/>
          <w:szCs w:val="24"/>
        </w:rPr>
        <w:tab/>
        <w:t>Openings below grade that lead directly to ground level by an exterior stairway complying with Section 1011 or an outside ramp complying with Section 1012</w:t>
      </w:r>
      <w:proofErr w:type="gramStart"/>
      <w:r w:rsidRPr="008A196D">
        <w:rPr>
          <w:rFonts w:ascii="Times New Roman" w:hAnsi="Times New Roman" w:cs="Times New Roman"/>
          <w:sz w:val="24"/>
          <w:szCs w:val="24"/>
        </w:rPr>
        <w:t xml:space="preserve">. </w:t>
      </w:r>
      <w:proofErr w:type="gramEnd"/>
      <w:r w:rsidRPr="008A196D">
        <w:rPr>
          <w:rFonts w:ascii="Times New Roman" w:hAnsi="Times New Roman" w:cs="Times New Roman"/>
          <w:sz w:val="24"/>
          <w:szCs w:val="24"/>
        </w:rPr>
        <w:t xml:space="preserve">Openings shall </w:t>
      </w:r>
      <w:proofErr w:type="gramStart"/>
      <w:r w:rsidRPr="008A196D">
        <w:rPr>
          <w:rFonts w:ascii="Times New Roman" w:hAnsi="Times New Roman" w:cs="Times New Roman"/>
          <w:sz w:val="24"/>
          <w:szCs w:val="24"/>
        </w:rPr>
        <w:t>be located in</w:t>
      </w:r>
      <w:proofErr w:type="gramEnd"/>
      <w:r w:rsidRPr="008A196D">
        <w:rPr>
          <w:rFonts w:ascii="Times New Roman" w:hAnsi="Times New Roman" w:cs="Times New Roman"/>
          <w:sz w:val="24"/>
          <w:szCs w:val="24"/>
        </w:rPr>
        <w:t xml:space="preserve"> each </w:t>
      </w:r>
      <w:proofErr w:type="gramStart"/>
      <w:r w:rsidRPr="008A196D">
        <w:rPr>
          <w:rFonts w:ascii="Times New Roman" w:hAnsi="Times New Roman" w:cs="Times New Roman"/>
          <w:sz w:val="24"/>
          <w:szCs w:val="24"/>
        </w:rPr>
        <w:t>50</w:t>
      </w:r>
      <w:proofErr w:type="gramEnd"/>
      <w:r w:rsidRPr="008A196D">
        <w:rPr>
          <w:rFonts w:ascii="Times New Roman" w:hAnsi="Times New Roman" w:cs="Times New Roman"/>
          <w:sz w:val="24"/>
          <w:szCs w:val="24"/>
        </w:rPr>
        <w:t xml:space="preserve"> linear feet (15</w:t>
      </w:r>
      <w:r w:rsidR="006E2BE0">
        <w:rPr>
          <w:rFonts w:ascii="Times New Roman" w:hAnsi="Times New Roman" w:cs="Times New Roman"/>
          <w:sz w:val="24"/>
          <w:szCs w:val="24"/>
        </w:rPr>
        <w:t>,</w:t>
      </w:r>
      <w:r w:rsidRPr="008A196D">
        <w:rPr>
          <w:rFonts w:ascii="Times New Roman" w:hAnsi="Times New Roman" w:cs="Times New Roman"/>
          <w:sz w:val="24"/>
          <w:szCs w:val="24"/>
        </w:rPr>
        <w:t>240</w:t>
      </w:r>
      <w:r w:rsidR="00CD60D2" w:rsidRPr="008A196D">
        <w:rPr>
          <w:rFonts w:ascii="Times New Roman" w:hAnsi="Times New Roman" w:cs="Times New Roman"/>
          <w:sz w:val="24"/>
          <w:szCs w:val="24"/>
        </w:rPr>
        <w:t xml:space="preserve"> </w:t>
      </w:r>
      <w:r w:rsidRPr="008A196D">
        <w:rPr>
          <w:rFonts w:ascii="Times New Roman" w:hAnsi="Times New Roman" w:cs="Times New Roman"/>
          <w:sz w:val="24"/>
          <w:szCs w:val="24"/>
        </w:rPr>
        <w:t>mm), or fraction thereof, of exterior wall in the story on not fewer than one side</w:t>
      </w:r>
      <w:proofErr w:type="gramStart"/>
      <w:r w:rsidRPr="008A196D">
        <w:rPr>
          <w:rFonts w:ascii="Times New Roman" w:hAnsi="Times New Roman" w:cs="Times New Roman"/>
          <w:sz w:val="24"/>
          <w:szCs w:val="24"/>
        </w:rPr>
        <w:t xml:space="preserve">. </w:t>
      </w:r>
      <w:proofErr w:type="gramEnd"/>
      <w:r w:rsidRPr="008A196D">
        <w:rPr>
          <w:rFonts w:ascii="Times New Roman" w:hAnsi="Times New Roman" w:cs="Times New Roman"/>
          <w:sz w:val="24"/>
          <w:szCs w:val="24"/>
        </w:rPr>
        <w:t xml:space="preserve">The required openings </w:t>
      </w:r>
      <w:proofErr w:type="gramStart"/>
      <w:r w:rsidRPr="008A196D">
        <w:rPr>
          <w:rFonts w:ascii="Times New Roman" w:hAnsi="Times New Roman" w:cs="Times New Roman"/>
          <w:sz w:val="24"/>
          <w:szCs w:val="24"/>
        </w:rPr>
        <w:t>shall</w:t>
      </w:r>
      <w:proofErr w:type="gramEnd"/>
      <w:r w:rsidRPr="008A196D">
        <w:rPr>
          <w:rFonts w:ascii="Times New Roman" w:hAnsi="Times New Roman" w:cs="Times New Roman"/>
          <w:sz w:val="24"/>
          <w:szCs w:val="24"/>
        </w:rPr>
        <w:t xml:space="preserve"> </w:t>
      </w:r>
      <w:proofErr w:type="gramStart"/>
      <w:r w:rsidRPr="008A196D">
        <w:rPr>
          <w:rFonts w:ascii="Times New Roman" w:hAnsi="Times New Roman" w:cs="Times New Roman"/>
          <w:sz w:val="24"/>
          <w:szCs w:val="24"/>
        </w:rPr>
        <w:t>be distributed</w:t>
      </w:r>
      <w:proofErr w:type="gramEnd"/>
      <w:r w:rsidRPr="008A196D">
        <w:rPr>
          <w:rFonts w:ascii="Times New Roman" w:hAnsi="Times New Roman" w:cs="Times New Roman"/>
          <w:sz w:val="24"/>
          <w:szCs w:val="24"/>
        </w:rPr>
        <w:t xml:space="preserve"> such that the </w:t>
      </w:r>
      <w:proofErr w:type="gramStart"/>
      <w:r w:rsidRPr="008A196D">
        <w:rPr>
          <w:rFonts w:ascii="Times New Roman" w:hAnsi="Times New Roman" w:cs="Times New Roman"/>
          <w:sz w:val="24"/>
          <w:szCs w:val="24"/>
        </w:rPr>
        <w:t>lineal</w:t>
      </w:r>
      <w:proofErr w:type="gramEnd"/>
      <w:r w:rsidRPr="008A196D">
        <w:rPr>
          <w:rFonts w:ascii="Times New Roman" w:hAnsi="Times New Roman" w:cs="Times New Roman"/>
          <w:sz w:val="24"/>
          <w:szCs w:val="24"/>
        </w:rPr>
        <w:t xml:space="preserve"> distance between adjacent openings does not exceed </w:t>
      </w:r>
      <w:proofErr w:type="gramStart"/>
      <w:r w:rsidRPr="008A196D">
        <w:rPr>
          <w:rFonts w:ascii="Times New Roman" w:hAnsi="Times New Roman" w:cs="Times New Roman"/>
          <w:sz w:val="24"/>
          <w:szCs w:val="24"/>
        </w:rPr>
        <w:t>50</w:t>
      </w:r>
      <w:proofErr w:type="gramEnd"/>
      <w:r w:rsidRPr="008A196D">
        <w:rPr>
          <w:rFonts w:ascii="Times New Roman" w:hAnsi="Times New Roman" w:cs="Times New Roman"/>
          <w:sz w:val="24"/>
          <w:szCs w:val="24"/>
        </w:rPr>
        <w:t xml:space="preserve"> feet (15</w:t>
      </w:r>
      <w:r w:rsidR="006E2BE0">
        <w:rPr>
          <w:rFonts w:ascii="Times New Roman" w:hAnsi="Times New Roman" w:cs="Times New Roman"/>
          <w:sz w:val="24"/>
          <w:szCs w:val="24"/>
        </w:rPr>
        <w:t>,</w:t>
      </w:r>
      <w:r w:rsidRPr="008A196D">
        <w:rPr>
          <w:rFonts w:ascii="Times New Roman" w:hAnsi="Times New Roman" w:cs="Times New Roman"/>
          <w:sz w:val="24"/>
          <w:szCs w:val="24"/>
        </w:rPr>
        <w:t>240 mm).</w:t>
      </w:r>
    </w:p>
    <w:p w14:paraId="1C4FBED4" w14:textId="01BD8498" w:rsidR="00BC7CD3" w:rsidRPr="008A196D" w:rsidRDefault="00BC7CD3" w:rsidP="00A8745D">
      <w:pPr>
        <w:spacing w:after="0" w:line="240" w:lineRule="auto"/>
        <w:ind w:left="1080" w:hanging="360"/>
        <w:jc w:val="both"/>
        <w:rPr>
          <w:rFonts w:ascii="Times New Roman" w:hAnsi="Times New Roman" w:cs="Times New Roman"/>
          <w:sz w:val="24"/>
          <w:szCs w:val="24"/>
        </w:rPr>
      </w:pPr>
      <w:r w:rsidRPr="008A196D">
        <w:rPr>
          <w:rFonts w:ascii="Times New Roman" w:hAnsi="Times New Roman" w:cs="Times New Roman"/>
          <w:sz w:val="24"/>
          <w:szCs w:val="24"/>
        </w:rPr>
        <w:t>2.</w:t>
      </w:r>
      <w:r w:rsidRPr="008A196D">
        <w:rPr>
          <w:rFonts w:ascii="Times New Roman" w:hAnsi="Times New Roman" w:cs="Times New Roman"/>
          <w:sz w:val="24"/>
          <w:szCs w:val="24"/>
        </w:rPr>
        <w:tab/>
        <w:t xml:space="preserve">Openings entirely above the adjoining ground level totaling not less than 20 square feet (1.86 </w:t>
      </w:r>
      <w:proofErr w:type="spellStart"/>
      <w:r w:rsidRPr="008A196D">
        <w:rPr>
          <w:rFonts w:ascii="Times New Roman" w:hAnsi="Times New Roman" w:cs="Times New Roman"/>
          <w:sz w:val="24"/>
          <w:szCs w:val="24"/>
        </w:rPr>
        <w:t>m</w:t>
      </w:r>
      <w:r w:rsidRPr="008A196D">
        <w:rPr>
          <w:rFonts w:ascii="Times New Roman" w:hAnsi="Times New Roman" w:cs="Times New Roman"/>
          <w:sz w:val="24"/>
          <w:szCs w:val="24"/>
          <w:vertAlign w:val="superscript"/>
        </w:rPr>
        <w:t>2</w:t>
      </w:r>
      <w:proofErr w:type="spellEnd"/>
      <w:r w:rsidRPr="008A196D">
        <w:rPr>
          <w:rFonts w:ascii="Times New Roman" w:hAnsi="Times New Roman" w:cs="Times New Roman"/>
          <w:sz w:val="24"/>
          <w:szCs w:val="24"/>
        </w:rPr>
        <w:t xml:space="preserve">) in each </w:t>
      </w:r>
      <w:proofErr w:type="gramStart"/>
      <w:r w:rsidRPr="008A196D">
        <w:rPr>
          <w:rFonts w:ascii="Times New Roman" w:hAnsi="Times New Roman" w:cs="Times New Roman"/>
          <w:sz w:val="24"/>
          <w:szCs w:val="24"/>
        </w:rPr>
        <w:t>50</w:t>
      </w:r>
      <w:proofErr w:type="gramEnd"/>
      <w:r w:rsidRPr="008A196D">
        <w:rPr>
          <w:rFonts w:ascii="Times New Roman" w:hAnsi="Times New Roman" w:cs="Times New Roman"/>
          <w:sz w:val="24"/>
          <w:szCs w:val="24"/>
        </w:rPr>
        <w:t xml:space="preserve"> linear feet (15</w:t>
      </w:r>
      <w:r w:rsidR="006E2BE0">
        <w:rPr>
          <w:rFonts w:ascii="Times New Roman" w:hAnsi="Times New Roman" w:cs="Times New Roman"/>
          <w:sz w:val="24"/>
          <w:szCs w:val="24"/>
        </w:rPr>
        <w:t>,</w:t>
      </w:r>
      <w:r w:rsidRPr="008A196D">
        <w:rPr>
          <w:rFonts w:ascii="Times New Roman" w:hAnsi="Times New Roman" w:cs="Times New Roman"/>
          <w:sz w:val="24"/>
          <w:szCs w:val="24"/>
        </w:rPr>
        <w:t>240 mm), or fraction thereof, of exterior wall in the story on not fewer than one side</w:t>
      </w:r>
      <w:proofErr w:type="gramStart"/>
      <w:r w:rsidRPr="008A196D">
        <w:rPr>
          <w:rFonts w:ascii="Times New Roman" w:hAnsi="Times New Roman" w:cs="Times New Roman"/>
          <w:sz w:val="24"/>
          <w:szCs w:val="24"/>
        </w:rPr>
        <w:t xml:space="preserve">. </w:t>
      </w:r>
      <w:proofErr w:type="gramEnd"/>
      <w:r w:rsidRPr="008A196D">
        <w:rPr>
          <w:rFonts w:ascii="Times New Roman" w:hAnsi="Times New Roman" w:cs="Times New Roman"/>
          <w:sz w:val="24"/>
          <w:szCs w:val="24"/>
        </w:rPr>
        <w:t xml:space="preserve">The required openings </w:t>
      </w:r>
      <w:proofErr w:type="gramStart"/>
      <w:r w:rsidRPr="008A196D">
        <w:rPr>
          <w:rFonts w:ascii="Times New Roman" w:hAnsi="Times New Roman" w:cs="Times New Roman"/>
          <w:sz w:val="24"/>
          <w:szCs w:val="24"/>
        </w:rPr>
        <w:t>shall</w:t>
      </w:r>
      <w:proofErr w:type="gramEnd"/>
      <w:r w:rsidRPr="008A196D">
        <w:rPr>
          <w:rFonts w:ascii="Times New Roman" w:hAnsi="Times New Roman" w:cs="Times New Roman"/>
          <w:sz w:val="24"/>
          <w:szCs w:val="24"/>
        </w:rPr>
        <w:t xml:space="preserve"> </w:t>
      </w:r>
      <w:proofErr w:type="gramStart"/>
      <w:r w:rsidRPr="008A196D">
        <w:rPr>
          <w:rFonts w:ascii="Times New Roman" w:hAnsi="Times New Roman" w:cs="Times New Roman"/>
          <w:sz w:val="24"/>
          <w:szCs w:val="24"/>
        </w:rPr>
        <w:t>be distributed</w:t>
      </w:r>
      <w:proofErr w:type="gramEnd"/>
      <w:r w:rsidRPr="008A196D">
        <w:rPr>
          <w:rFonts w:ascii="Times New Roman" w:hAnsi="Times New Roman" w:cs="Times New Roman"/>
          <w:sz w:val="24"/>
          <w:szCs w:val="24"/>
        </w:rPr>
        <w:t xml:space="preserve"> such that the </w:t>
      </w:r>
      <w:proofErr w:type="gramStart"/>
      <w:r w:rsidRPr="008A196D">
        <w:rPr>
          <w:rFonts w:ascii="Times New Roman" w:hAnsi="Times New Roman" w:cs="Times New Roman"/>
          <w:sz w:val="24"/>
          <w:szCs w:val="24"/>
        </w:rPr>
        <w:t>lineal</w:t>
      </w:r>
      <w:proofErr w:type="gramEnd"/>
      <w:r w:rsidRPr="008A196D">
        <w:rPr>
          <w:rFonts w:ascii="Times New Roman" w:hAnsi="Times New Roman" w:cs="Times New Roman"/>
          <w:sz w:val="24"/>
          <w:szCs w:val="24"/>
        </w:rPr>
        <w:t xml:space="preserve"> distance between adjacent openings does not exceed </w:t>
      </w:r>
      <w:proofErr w:type="gramStart"/>
      <w:r w:rsidRPr="008A196D">
        <w:rPr>
          <w:rFonts w:ascii="Times New Roman" w:hAnsi="Times New Roman" w:cs="Times New Roman"/>
          <w:sz w:val="24"/>
          <w:szCs w:val="24"/>
        </w:rPr>
        <w:t>50</w:t>
      </w:r>
      <w:proofErr w:type="gramEnd"/>
      <w:r w:rsidRPr="008A196D">
        <w:rPr>
          <w:rFonts w:ascii="Times New Roman" w:hAnsi="Times New Roman" w:cs="Times New Roman"/>
          <w:sz w:val="24"/>
          <w:szCs w:val="24"/>
        </w:rPr>
        <w:t xml:space="preserve"> feet (15</w:t>
      </w:r>
      <w:r w:rsidR="006E2BE0">
        <w:rPr>
          <w:rFonts w:ascii="Times New Roman" w:hAnsi="Times New Roman" w:cs="Times New Roman"/>
          <w:sz w:val="24"/>
          <w:szCs w:val="24"/>
        </w:rPr>
        <w:t>,</w:t>
      </w:r>
      <w:r w:rsidRPr="008A196D">
        <w:rPr>
          <w:rFonts w:ascii="Times New Roman" w:hAnsi="Times New Roman" w:cs="Times New Roman"/>
          <w:sz w:val="24"/>
          <w:szCs w:val="24"/>
        </w:rPr>
        <w:t>240 mm)</w:t>
      </w:r>
      <w:proofErr w:type="gramStart"/>
      <w:r w:rsidRPr="008A196D">
        <w:rPr>
          <w:rFonts w:ascii="Times New Roman" w:hAnsi="Times New Roman" w:cs="Times New Roman"/>
          <w:sz w:val="24"/>
          <w:szCs w:val="24"/>
        </w:rPr>
        <w:t xml:space="preserve">. </w:t>
      </w:r>
      <w:proofErr w:type="gramEnd"/>
      <w:r w:rsidRPr="008A196D">
        <w:rPr>
          <w:rFonts w:ascii="Times New Roman" w:hAnsi="Times New Roman" w:cs="Times New Roman"/>
          <w:sz w:val="24"/>
          <w:szCs w:val="24"/>
        </w:rPr>
        <w:t xml:space="preserve">The height of the bottom of the clear opening shall not exceed </w:t>
      </w:r>
      <w:proofErr w:type="gramStart"/>
      <w:r w:rsidRPr="008A196D">
        <w:rPr>
          <w:rFonts w:ascii="Times New Roman" w:hAnsi="Times New Roman" w:cs="Times New Roman"/>
          <w:sz w:val="24"/>
          <w:szCs w:val="24"/>
        </w:rPr>
        <w:t>44</w:t>
      </w:r>
      <w:proofErr w:type="gramEnd"/>
      <w:r w:rsidRPr="008A196D">
        <w:rPr>
          <w:rFonts w:ascii="Times New Roman" w:hAnsi="Times New Roman" w:cs="Times New Roman"/>
          <w:sz w:val="24"/>
          <w:szCs w:val="24"/>
        </w:rPr>
        <w:t xml:space="preserve"> inches (1118 mm) measured from the floor.</w:t>
      </w:r>
    </w:p>
    <w:p w14:paraId="3A5895DF" w14:textId="77777777" w:rsidR="00BC7CD3" w:rsidRPr="008A196D" w:rsidRDefault="00BC7CD3" w:rsidP="00A8745D">
      <w:pPr>
        <w:spacing w:after="0" w:line="240" w:lineRule="auto"/>
        <w:jc w:val="both"/>
        <w:rPr>
          <w:rFonts w:ascii="Times New Roman" w:hAnsi="Times New Roman" w:cs="Times New Roman"/>
          <w:sz w:val="24"/>
          <w:szCs w:val="24"/>
          <w:highlight w:val="yellow"/>
        </w:rPr>
      </w:pPr>
    </w:p>
    <w:p w14:paraId="737A5118" w14:textId="0857C59A" w:rsidR="00BC7CD3" w:rsidRPr="008A196D" w:rsidRDefault="00561B98" w:rsidP="00A8745D">
      <w:pPr>
        <w:spacing w:after="0" w:line="240" w:lineRule="auto"/>
        <w:ind w:left="720" w:hanging="720"/>
        <w:jc w:val="both"/>
        <w:rPr>
          <w:rFonts w:ascii="Times New Roman" w:hAnsi="Times New Roman" w:cs="Times New Roman"/>
          <w:sz w:val="24"/>
          <w:szCs w:val="24"/>
        </w:rPr>
      </w:pPr>
      <w:r w:rsidRPr="008A196D">
        <w:rPr>
          <w:rFonts w:ascii="Times New Roman" w:hAnsi="Times New Roman" w:cs="Times New Roman"/>
          <w:sz w:val="24"/>
          <w:szCs w:val="24"/>
        </w:rPr>
        <w:t>(</w:t>
      </w:r>
      <w:r w:rsidR="00BC7CD3" w:rsidRPr="008A196D">
        <w:rPr>
          <w:rFonts w:ascii="Times New Roman" w:hAnsi="Times New Roman" w:cs="Times New Roman"/>
          <w:sz w:val="24"/>
          <w:szCs w:val="24"/>
        </w:rPr>
        <w:t>56</w:t>
      </w:r>
      <w:r w:rsidRPr="008A196D">
        <w:rPr>
          <w:rFonts w:ascii="Times New Roman" w:hAnsi="Times New Roman" w:cs="Times New Roman"/>
          <w:sz w:val="24"/>
          <w:szCs w:val="24"/>
        </w:rPr>
        <w:t>)</w:t>
      </w:r>
      <w:r w:rsidR="00BC7CD3" w:rsidRPr="008A196D">
        <w:rPr>
          <w:rFonts w:ascii="Times New Roman" w:hAnsi="Times New Roman" w:cs="Times New Roman"/>
          <w:b/>
          <w:bCs/>
          <w:sz w:val="24"/>
          <w:szCs w:val="24"/>
        </w:rPr>
        <w:tab/>
        <w:t>903.2.11.1.</w:t>
      </w:r>
      <w:proofErr w:type="gramStart"/>
      <w:r w:rsidR="00BC7CD3" w:rsidRPr="008A196D">
        <w:rPr>
          <w:rFonts w:ascii="Times New Roman" w:hAnsi="Times New Roman" w:cs="Times New Roman"/>
          <w:b/>
          <w:bCs/>
          <w:sz w:val="24"/>
          <w:szCs w:val="24"/>
        </w:rPr>
        <w:t>2</w:t>
      </w:r>
      <w:r w:rsidRPr="008A196D">
        <w:rPr>
          <w:rFonts w:ascii="Times New Roman" w:hAnsi="Times New Roman" w:cs="Times New Roman"/>
          <w:b/>
          <w:bCs/>
          <w:sz w:val="24"/>
          <w:szCs w:val="24"/>
        </w:rPr>
        <w:t xml:space="preserve">  </w:t>
      </w:r>
      <w:r w:rsidR="00BC7CD3" w:rsidRPr="008A196D">
        <w:rPr>
          <w:rFonts w:ascii="Times New Roman" w:hAnsi="Times New Roman" w:cs="Times New Roman"/>
          <w:b/>
          <w:sz w:val="24"/>
          <w:szCs w:val="24"/>
        </w:rPr>
        <w:t>Openings</w:t>
      </w:r>
      <w:proofErr w:type="gramEnd"/>
      <w:r w:rsidR="00BC7CD3" w:rsidRPr="008A196D">
        <w:rPr>
          <w:rFonts w:ascii="Times New Roman" w:hAnsi="Times New Roman" w:cs="Times New Roman"/>
          <w:b/>
          <w:sz w:val="24"/>
          <w:szCs w:val="24"/>
        </w:rPr>
        <w:t xml:space="preserve"> on one side only</w:t>
      </w:r>
      <w:proofErr w:type="gramStart"/>
      <w:r w:rsidR="00BC7CD3" w:rsidRPr="008A196D">
        <w:rPr>
          <w:rFonts w:ascii="Times New Roman" w:hAnsi="Times New Roman" w:cs="Times New Roman"/>
          <w:b/>
          <w:sz w:val="24"/>
          <w:szCs w:val="24"/>
        </w:rPr>
        <w:t>.</w:t>
      </w:r>
      <w:r w:rsidR="00BC7CD3" w:rsidRPr="008A196D">
        <w:rPr>
          <w:rFonts w:ascii="Times New Roman" w:hAnsi="Times New Roman" w:cs="Times New Roman"/>
          <w:sz w:val="24"/>
          <w:szCs w:val="24"/>
        </w:rPr>
        <w:t xml:space="preserve"> </w:t>
      </w:r>
      <w:proofErr w:type="gramEnd"/>
      <w:r w:rsidR="00BC7CD3" w:rsidRPr="008A196D">
        <w:rPr>
          <w:rFonts w:ascii="Times New Roman" w:hAnsi="Times New Roman" w:cs="Times New Roman"/>
          <w:sz w:val="24"/>
          <w:szCs w:val="24"/>
        </w:rPr>
        <w:t xml:space="preserve">Where openings in a story </w:t>
      </w:r>
      <w:proofErr w:type="gramStart"/>
      <w:r w:rsidR="00BC7CD3" w:rsidRPr="008A196D">
        <w:rPr>
          <w:rFonts w:ascii="Times New Roman" w:hAnsi="Times New Roman" w:cs="Times New Roman"/>
          <w:sz w:val="24"/>
          <w:szCs w:val="24"/>
        </w:rPr>
        <w:t>are provided</w:t>
      </w:r>
      <w:proofErr w:type="gramEnd"/>
      <w:r w:rsidR="00BC7CD3" w:rsidRPr="008A196D">
        <w:rPr>
          <w:rFonts w:ascii="Times New Roman" w:hAnsi="Times New Roman" w:cs="Times New Roman"/>
          <w:sz w:val="24"/>
          <w:szCs w:val="24"/>
        </w:rPr>
        <w:t xml:space="preserve"> on only one side and the opposite wall of such story is more than </w:t>
      </w:r>
      <w:proofErr w:type="gramStart"/>
      <w:r w:rsidR="00BC7CD3" w:rsidRPr="008A196D">
        <w:rPr>
          <w:rFonts w:ascii="Times New Roman" w:hAnsi="Times New Roman" w:cs="Times New Roman"/>
          <w:sz w:val="24"/>
          <w:szCs w:val="24"/>
        </w:rPr>
        <w:t>75</w:t>
      </w:r>
      <w:proofErr w:type="gramEnd"/>
      <w:r w:rsidR="00BC7CD3" w:rsidRPr="008A196D">
        <w:rPr>
          <w:rFonts w:ascii="Times New Roman" w:hAnsi="Times New Roman" w:cs="Times New Roman"/>
          <w:sz w:val="24"/>
          <w:szCs w:val="24"/>
        </w:rPr>
        <w:t xml:space="preserve"> feet (22</w:t>
      </w:r>
      <w:r w:rsidR="008A196D" w:rsidRPr="008A196D">
        <w:rPr>
          <w:rFonts w:ascii="Times New Roman" w:hAnsi="Times New Roman" w:cs="Times New Roman"/>
          <w:sz w:val="24"/>
          <w:szCs w:val="24"/>
        </w:rPr>
        <w:t>,</w:t>
      </w:r>
      <w:r w:rsidR="00BC7CD3" w:rsidRPr="008A196D">
        <w:rPr>
          <w:rFonts w:ascii="Times New Roman" w:hAnsi="Times New Roman" w:cs="Times New Roman"/>
          <w:sz w:val="24"/>
          <w:szCs w:val="24"/>
        </w:rPr>
        <w:t xml:space="preserve">860 mm) from such openings, the building shall </w:t>
      </w:r>
      <w:proofErr w:type="gramStart"/>
      <w:r w:rsidR="00BC7CD3" w:rsidRPr="008A196D">
        <w:rPr>
          <w:rFonts w:ascii="Times New Roman" w:hAnsi="Times New Roman" w:cs="Times New Roman"/>
          <w:sz w:val="24"/>
          <w:szCs w:val="24"/>
        </w:rPr>
        <w:t>be equipped</w:t>
      </w:r>
      <w:proofErr w:type="gramEnd"/>
      <w:r w:rsidR="00BC7CD3" w:rsidRPr="008A196D">
        <w:rPr>
          <w:rFonts w:ascii="Times New Roman" w:hAnsi="Times New Roman" w:cs="Times New Roman"/>
          <w:sz w:val="24"/>
          <w:szCs w:val="24"/>
        </w:rPr>
        <w:t xml:space="preserve"> throughout with an </w:t>
      </w:r>
      <w:r w:rsidR="00BC7CD3" w:rsidRPr="008A196D">
        <w:rPr>
          <w:rFonts w:ascii="Times New Roman" w:hAnsi="Times New Roman" w:cs="Times New Roman"/>
          <w:i/>
          <w:iCs/>
          <w:sz w:val="24"/>
          <w:szCs w:val="24"/>
        </w:rPr>
        <w:t>approved</w:t>
      </w:r>
      <w:r w:rsidR="00BC7CD3" w:rsidRPr="008A196D">
        <w:rPr>
          <w:rFonts w:ascii="Times New Roman" w:hAnsi="Times New Roman" w:cs="Times New Roman"/>
          <w:sz w:val="24"/>
          <w:szCs w:val="24"/>
        </w:rPr>
        <w:t xml:space="preserve"> automatic sprinkler system, or openings shall </w:t>
      </w:r>
      <w:proofErr w:type="gramStart"/>
      <w:r w:rsidR="00BC7CD3" w:rsidRPr="008A196D">
        <w:rPr>
          <w:rFonts w:ascii="Times New Roman" w:hAnsi="Times New Roman" w:cs="Times New Roman"/>
          <w:sz w:val="24"/>
          <w:szCs w:val="24"/>
        </w:rPr>
        <w:t>be provided</w:t>
      </w:r>
      <w:proofErr w:type="gramEnd"/>
      <w:r w:rsidR="00BC7CD3" w:rsidRPr="008A196D">
        <w:rPr>
          <w:rFonts w:ascii="Times New Roman" w:hAnsi="Times New Roman" w:cs="Times New Roman"/>
          <w:sz w:val="24"/>
          <w:szCs w:val="24"/>
        </w:rPr>
        <w:t xml:space="preserve"> on not fewer than two sides of the story.</w:t>
      </w:r>
    </w:p>
    <w:p w14:paraId="3685F1B1" w14:textId="77777777" w:rsidR="00BC7CD3" w:rsidRPr="008A196D" w:rsidRDefault="00BC7CD3" w:rsidP="00A8745D">
      <w:pPr>
        <w:spacing w:after="0" w:line="240" w:lineRule="auto"/>
        <w:ind w:left="720" w:hanging="720"/>
        <w:jc w:val="both"/>
        <w:rPr>
          <w:rFonts w:ascii="Times New Roman" w:hAnsi="Times New Roman" w:cs="Times New Roman"/>
          <w:sz w:val="24"/>
          <w:szCs w:val="24"/>
        </w:rPr>
      </w:pPr>
    </w:p>
    <w:p w14:paraId="4B95E366" w14:textId="22DB12BD" w:rsidR="00BC7CD3" w:rsidRPr="008A196D" w:rsidRDefault="00757125" w:rsidP="00A8745D">
      <w:pPr>
        <w:spacing w:after="0" w:line="240" w:lineRule="auto"/>
        <w:ind w:left="720" w:hanging="720"/>
        <w:jc w:val="both"/>
        <w:rPr>
          <w:rFonts w:ascii="Times New Roman" w:hAnsi="Times New Roman" w:cs="Times New Roman"/>
          <w:sz w:val="24"/>
          <w:szCs w:val="24"/>
        </w:rPr>
      </w:pPr>
      <w:r w:rsidRPr="008A196D">
        <w:rPr>
          <w:rFonts w:ascii="Times New Roman" w:hAnsi="Times New Roman" w:cs="Times New Roman"/>
          <w:sz w:val="24"/>
          <w:szCs w:val="24"/>
        </w:rPr>
        <w:t>(</w:t>
      </w:r>
      <w:r w:rsidR="00BC7CD3" w:rsidRPr="008A196D">
        <w:rPr>
          <w:rFonts w:ascii="Times New Roman" w:hAnsi="Times New Roman" w:cs="Times New Roman"/>
          <w:sz w:val="24"/>
          <w:szCs w:val="24"/>
        </w:rPr>
        <w:t>57</w:t>
      </w:r>
      <w:r w:rsidRPr="008A196D">
        <w:rPr>
          <w:rFonts w:ascii="Times New Roman" w:hAnsi="Times New Roman" w:cs="Times New Roman"/>
          <w:sz w:val="24"/>
          <w:szCs w:val="24"/>
        </w:rPr>
        <w:t>)</w:t>
      </w:r>
      <w:r w:rsidR="00BC7CD3" w:rsidRPr="008A196D">
        <w:rPr>
          <w:rFonts w:ascii="Times New Roman" w:hAnsi="Times New Roman" w:cs="Times New Roman"/>
          <w:b/>
          <w:bCs/>
          <w:sz w:val="24"/>
          <w:szCs w:val="24"/>
        </w:rPr>
        <w:tab/>
        <w:t>903.2.11.1.</w:t>
      </w:r>
      <w:proofErr w:type="gramStart"/>
      <w:r w:rsidR="00BC7CD3" w:rsidRPr="008A196D">
        <w:rPr>
          <w:rFonts w:ascii="Times New Roman" w:hAnsi="Times New Roman" w:cs="Times New Roman"/>
          <w:b/>
          <w:bCs/>
          <w:sz w:val="24"/>
          <w:szCs w:val="24"/>
        </w:rPr>
        <w:t>3</w:t>
      </w:r>
      <w:r w:rsidR="00BC7CD3" w:rsidRPr="008A196D">
        <w:rPr>
          <w:rFonts w:ascii="Times New Roman" w:hAnsi="Times New Roman" w:cs="Times New Roman"/>
          <w:b/>
          <w:sz w:val="24"/>
          <w:szCs w:val="24"/>
        </w:rPr>
        <w:t xml:space="preserve"> </w:t>
      </w:r>
      <w:r w:rsidRPr="008A196D">
        <w:rPr>
          <w:rFonts w:ascii="Times New Roman" w:hAnsi="Times New Roman" w:cs="Times New Roman"/>
          <w:b/>
          <w:sz w:val="24"/>
          <w:szCs w:val="24"/>
        </w:rPr>
        <w:t xml:space="preserve"> </w:t>
      </w:r>
      <w:r w:rsidR="00BC7CD3" w:rsidRPr="008A196D">
        <w:rPr>
          <w:rFonts w:ascii="Times New Roman" w:hAnsi="Times New Roman" w:cs="Times New Roman"/>
          <w:b/>
          <w:sz w:val="24"/>
          <w:szCs w:val="24"/>
        </w:rPr>
        <w:t>Basements.</w:t>
      </w:r>
      <w:r w:rsidR="00BC7CD3" w:rsidRPr="008A196D">
        <w:rPr>
          <w:rFonts w:ascii="Times New Roman" w:hAnsi="Times New Roman" w:cs="Times New Roman"/>
          <w:sz w:val="24"/>
          <w:szCs w:val="24"/>
        </w:rPr>
        <w:t xml:space="preserve"> </w:t>
      </w:r>
      <w:proofErr w:type="gramEnd"/>
      <w:r w:rsidR="00BC7CD3" w:rsidRPr="008A196D">
        <w:rPr>
          <w:rFonts w:ascii="Times New Roman" w:hAnsi="Times New Roman" w:cs="Times New Roman"/>
          <w:sz w:val="24"/>
          <w:szCs w:val="24"/>
        </w:rPr>
        <w:t xml:space="preserve">Where any portion of a basement is located more than </w:t>
      </w:r>
      <w:proofErr w:type="gramStart"/>
      <w:r w:rsidR="00BC7CD3" w:rsidRPr="008A196D">
        <w:rPr>
          <w:rFonts w:ascii="Times New Roman" w:hAnsi="Times New Roman" w:cs="Times New Roman"/>
          <w:sz w:val="24"/>
          <w:szCs w:val="24"/>
        </w:rPr>
        <w:t>75</w:t>
      </w:r>
      <w:proofErr w:type="gramEnd"/>
      <w:r w:rsidR="00BC7CD3" w:rsidRPr="008A196D">
        <w:rPr>
          <w:rFonts w:ascii="Times New Roman" w:hAnsi="Times New Roman" w:cs="Times New Roman"/>
          <w:sz w:val="24"/>
          <w:szCs w:val="24"/>
        </w:rPr>
        <w:t xml:space="preserve"> feet (22</w:t>
      </w:r>
      <w:r w:rsidR="008A196D" w:rsidRPr="008A196D">
        <w:rPr>
          <w:rFonts w:ascii="Times New Roman" w:hAnsi="Times New Roman" w:cs="Times New Roman"/>
          <w:sz w:val="24"/>
          <w:szCs w:val="24"/>
        </w:rPr>
        <w:t>,</w:t>
      </w:r>
      <w:r w:rsidR="00BC7CD3" w:rsidRPr="008A196D">
        <w:rPr>
          <w:rFonts w:ascii="Times New Roman" w:hAnsi="Times New Roman" w:cs="Times New Roman"/>
          <w:sz w:val="24"/>
          <w:szCs w:val="24"/>
        </w:rPr>
        <w:t xml:space="preserve">860 mm) from openings required by Section 903.2.11.1, or where walls, partitions or other obstructions </w:t>
      </w:r>
      <w:proofErr w:type="gramStart"/>
      <w:r w:rsidR="00BC7CD3" w:rsidRPr="008A196D">
        <w:rPr>
          <w:rFonts w:ascii="Times New Roman" w:hAnsi="Times New Roman" w:cs="Times New Roman"/>
          <w:sz w:val="24"/>
          <w:szCs w:val="24"/>
        </w:rPr>
        <w:t>are installed</w:t>
      </w:r>
      <w:proofErr w:type="gramEnd"/>
      <w:r w:rsidR="00BC7CD3" w:rsidRPr="008A196D">
        <w:rPr>
          <w:rFonts w:ascii="Times New Roman" w:hAnsi="Times New Roman" w:cs="Times New Roman"/>
          <w:sz w:val="24"/>
          <w:szCs w:val="24"/>
        </w:rPr>
        <w:t xml:space="preserve"> that restrict the application of water from hose streams, the building shall </w:t>
      </w:r>
      <w:proofErr w:type="gramStart"/>
      <w:r w:rsidR="00BC7CD3" w:rsidRPr="008A196D">
        <w:rPr>
          <w:rFonts w:ascii="Times New Roman" w:hAnsi="Times New Roman" w:cs="Times New Roman"/>
          <w:sz w:val="24"/>
          <w:szCs w:val="24"/>
        </w:rPr>
        <w:t>be equipped</w:t>
      </w:r>
      <w:proofErr w:type="gramEnd"/>
      <w:r w:rsidR="00BC7CD3" w:rsidRPr="008A196D">
        <w:rPr>
          <w:rFonts w:ascii="Times New Roman" w:hAnsi="Times New Roman" w:cs="Times New Roman"/>
          <w:sz w:val="24"/>
          <w:szCs w:val="24"/>
        </w:rPr>
        <w:t xml:space="preserve"> throughout with an </w:t>
      </w:r>
      <w:r w:rsidR="00BC7CD3" w:rsidRPr="008A196D">
        <w:rPr>
          <w:rFonts w:ascii="Times New Roman" w:hAnsi="Times New Roman" w:cs="Times New Roman"/>
          <w:i/>
          <w:iCs/>
          <w:sz w:val="24"/>
          <w:szCs w:val="24"/>
        </w:rPr>
        <w:t>approved</w:t>
      </w:r>
      <w:r w:rsidR="00BC7CD3" w:rsidRPr="008A196D">
        <w:rPr>
          <w:rFonts w:ascii="Times New Roman" w:hAnsi="Times New Roman" w:cs="Times New Roman"/>
          <w:sz w:val="24"/>
          <w:szCs w:val="24"/>
        </w:rPr>
        <w:t xml:space="preserve"> automatic sprinkler system.</w:t>
      </w:r>
    </w:p>
    <w:p w14:paraId="5041A090" w14:textId="77777777" w:rsidR="00BC7CD3" w:rsidRPr="00B23C47" w:rsidRDefault="00BC7CD3" w:rsidP="00A8745D">
      <w:pPr>
        <w:spacing w:after="0" w:line="240" w:lineRule="auto"/>
        <w:jc w:val="both"/>
        <w:rPr>
          <w:rFonts w:ascii="Times New Roman" w:hAnsi="Times New Roman" w:cs="Times New Roman"/>
          <w:sz w:val="24"/>
          <w:szCs w:val="24"/>
          <w:highlight w:val="yellow"/>
        </w:rPr>
      </w:pPr>
    </w:p>
    <w:p w14:paraId="00B98C5C" w14:textId="479B748E" w:rsidR="00BC7CD3" w:rsidRPr="00B23C47" w:rsidRDefault="00757125" w:rsidP="00A8745D">
      <w:pPr>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58</w:t>
      </w:r>
      <w:r w:rsidRPr="00B23C47">
        <w:rPr>
          <w:rFonts w:ascii="Times New Roman" w:hAnsi="Times New Roman" w:cs="Times New Roman"/>
          <w:sz w:val="24"/>
          <w:szCs w:val="24"/>
        </w:rPr>
        <w:t>)</w:t>
      </w:r>
      <w:r w:rsidR="00BC7CD3" w:rsidRPr="00B23C47">
        <w:rPr>
          <w:rFonts w:ascii="Times New Roman" w:hAnsi="Times New Roman" w:cs="Times New Roman"/>
          <w:b/>
          <w:bCs/>
          <w:sz w:val="24"/>
          <w:szCs w:val="24"/>
        </w:rPr>
        <w:tab/>
        <w:t>903.2.11.</w:t>
      </w:r>
      <w:proofErr w:type="gramStart"/>
      <w:r w:rsidR="00BC7CD3" w:rsidRPr="00B23C47">
        <w:rPr>
          <w:rFonts w:ascii="Times New Roman" w:hAnsi="Times New Roman" w:cs="Times New Roman"/>
          <w:b/>
          <w:bCs/>
          <w:sz w:val="24"/>
          <w:szCs w:val="24"/>
        </w:rPr>
        <w:t>3</w:t>
      </w:r>
      <w:r w:rsidR="00BC7CD3" w:rsidRPr="00B23C47">
        <w:rPr>
          <w:rFonts w:ascii="Times New Roman" w:hAnsi="Times New Roman" w:cs="Times New Roman"/>
          <w:b/>
          <w:sz w:val="24"/>
          <w:szCs w:val="24"/>
        </w:rPr>
        <w:t xml:space="preserve"> </w:t>
      </w:r>
      <w:r w:rsidRPr="00B23C47">
        <w:rPr>
          <w:rFonts w:ascii="Times New Roman" w:hAnsi="Times New Roman" w:cs="Times New Roman"/>
          <w:b/>
          <w:sz w:val="24"/>
          <w:szCs w:val="24"/>
        </w:rPr>
        <w:t xml:space="preserve"> </w:t>
      </w:r>
      <w:r w:rsidR="00BC7CD3" w:rsidRPr="00B23C47">
        <w:rPr>
          <w:rFonts w:ascii="Times New Roman" w:hAnsi="Times New Roman" w:cs="Times New Roman"/>
          <w:b/>
          <w:sz w:val="24"/>
          <w:szCs w:val="24"/>
        </w:rPr>
        <w:t>Buildings</w:t>
      </w:r>
      <w:proofErr w:type="gramEnd"/>
      <w:r w:rsidR="00BC7CD3" w:rsidRPr="00B23C47">
        <w:rPr>
          <w:rFonts w:ascii="Times New Roman" w:hAnsi="Times New Roman" w:cs="Times New Roman"/>
          <w:b/>
          <w:sz w:val="24"/>
          <w:szCs w:val="24"/>
        </w:rPr>
        <w:t xml:space="preserve"> 55 feet or more in height</w:t>
      </w:r>
      <w:proofErr w:type="gramStart"/>
      <w:r w:rsidR="00BC7CD3" w:rsidRPr="00B23C47">
        <w:rPr>
          <w:rFonts w:ascii="Times New Roman" w:hAnsi="Times New Roman" w:cs="Times New Roman"/>
          <w:b/>
          <w:sz w:val="24"/>
          <w:szCs w:val="24"/>
        </w:rPr>
        <w:t xml:space="preserve">. </w:t>
      </w:r>
      <w:proofErr w:type="gramEnd"/>
      <w:r w:rsidR="00BC7CD3" w:rsidRPr="00B23C47">
        <w:rPr>
          <w:rFonts w:ascii="Times New Roman" w:hAnsi="Times New Roman" w:cs="Times New Roman"/>
          <w:sz w:val="24"/>
          <w:szCs w:val="24"/>
        </w:rPr>
        <w:t xml:space="preserve">An automatic sprinkler system shall </w:t>
      </w:r>
      <w:proofErr w:type="gramStart"/>
      <w:r w:rsidR="00BC7CD3" w:rsidRPr="00B23C47">
        <w:rPr>
          <w:rFonts w:ascii="Times New Roman" w:hAnsi="Times New Roman" w:cs="Times New Roman"/>
          <w:sz w:val="24"/>
          <w:szCs w:val="24"/>
        </w:rPr>
        <w:t>be installed</w:t>
      </w:r>
      <w:proofErr w:type="gramEnd"/>
      <w:r w:rsidR="00BC7CD3" w:rsidRPr="00B23C47">
        <w:rPr>
          <w:rFonts w:ascii="Times New Roman" w:hAnsi="Times New Roman" w:cs="Times New Roman"/>
          <w:sz w:val="24"/>
          <w:szCs w:val="24"/>
        </w:rPr>
        <w:t xml:space="preserve"> throughout buildings that have one or more stories with an occupant load of </w:t>
      </w:r>
      <w:proofErr w:type="gramStart"/>
      <w:r w:rsidR="00BC7CD3" w:rsidRPr="00B23C47">
        <w:rPr>
          <w:rFonts w:ascii="Times New Roman" w:hAnsi="Times New Roman" w:cs="Times New Roman"/>
          <w:sz w:val="24"/>
          <w:szCs w:val="24"/>
        </w:rPr>
        <w:t>30</w:t>
      </w:r>
      <w:proofErr w:type="gramEnd"/>
      <w:r w:rsidR="00BC7CD3" w:rsidRPr="00B23C47">
        <w:rPr>
          <w:rFonts w:ascii="Times New Roman" w:hAnsi="Times New Roman" w:cs="Times New Roman"/>
          <w:sz w:val="24"/>
          <w:szCs w:val="24"/>
        </w:rPr>
        <w:t xml:space="preserve"> or more located </w:t>
      </w:r>
      <w:proofErr w:type="gramStart"/>
      <w:r w:rsidR="00BC7CD3" w:rsidRPr="00B23C47">
        <w:rPr>
          <w:rFonts w:ascii="Times New Roman" w:hAnsi="Times New Roman" w:cs="Times New Roman"/>
          <w:sz w:val="24"/>
          <w:szCs w:val="24"/>
        </w:rPr>
        <w:t>55</w:t>
      </w:r>
      <w:proofErr w:type="gramEnd"/>
      <w:r w:rsidR="00BC7CD3" w:rsidRPr="00B23C47">
        <w:rPr>
          <w:rFonts w:ascii="Times New Roman" w:hAnsi="Times New Roman" w:cs="Times New Roman"/>
          <w:sz w:val="24"/>
          <w:szCs w:val="24"/>
        </w:rPr>
        <w:t xml:space="preserve"> feet (16</w:t>
      </w:r>
      <w:r w:rsidR="006E2BE0">
        <w:rPr>
          <w:rFonts w:ascii="Times New Roman" w:hAnsi="Times New Roman" w:cs="Times New Roman"/>
          <w:sz w:val="24"/>
          <w:szCs w:val="24"/>
        </w:rPr>
        <w:t>,</w:t>
      </w:r>
      <w:r w:rsidR="00BC7CD3" w:rsidRPr="00B23C47">
        <w:rPr>
          <w:rFonts w:ascii="Times New Roman" w:hAnsi="Times New Roman" w:cs="Times New Roman"/>
          <w:sz w:val="24"/>
          <w:szCs w:val="24"/>
        </w:rPr>
        <w:t>764 mm) or more above the lowest level of fire department vehicle access, measured to the finished floor.</w:t>
      </w:r>
    </w:p>
    <w:p w14:paraId="60F7071E" w14:textId="249970C3" w:rsidR="00BC7CD3" w:rsidRPr="00B23C47" w:rsidRDefault="00BC7CD3" w:rsidP="00A8745D">
      <w:pPr>
        <w:spacing w:after="0" w:line="240" w:lineRule="auto"/>
        <w:ind w:left="720"/>
        <w:jc w:val="both"/>
        <w:rPr>
          <w:rFonts w:ascii="Times New Roman" w:hAnsi="Times New Roman" w:cs="Times New Roman"/>
          <w:sz w:val="24"/>
          <w:szCs w:val="24"/>
        </w:rPr>
      </w:pPr>
    </w:p>
    <w:p w14:paraId="7FD900F5" w14:textId="77777777" w:rsidR="00BC7CD3" w:rsidRPr="008C3E64" w:rsidRDefault="00BC7CD3" w:rsidP="00A8745D">
      <w:pPr>
        <w:spacing w:after="0" w:line="240" w:lineRule="auto"/>
        <w:jc w:val="both"/>
        <w:rPr>
          <w:rFonts w:ascii="Times New Roman" w:hAnsi="Times New Roman" w:cs="Times New Roman"/>
          <w:sz w:val="24"/>
          <w:szCs w:val="24"/>
        </w:rPr>
      </w:pPr>
    </w:p>
    <w:p w14:paraId="4306A8E5" w14:textId="091CAA7B" w:rsidR="00BC7CD3" w:rsidRPr="005A3187" w:rsidRDefault="00B5761E" w:rsidP="00A8745D">
      <w:pPr>
        <w:spacing w:after="0" w:line="240" w:lineRule="auto"/>
        <w:ind w:left="720" w:hanging="720"/>
        <w:jc w:val="both"/>
        <w:rPr>
          <w:rFonts w:ascii="Times New Roman" w:hAnsi="Times New Roman" w:cs="Times New Roman"/>
          <w:sz w:val="24"/>
          <w:szCs w:val="24"/>
        </w:rPr>
      </w:pPr>
      <w:r w:rsidRPr="005A3187">
        <w:rPr>
          <w:rFonts w:ascii="Times New Roman" w:hAnsi="Times New Roman" w:cs="Times New Roman"/>
          <w:sz w:val="24"/>
          <w:szCs w:val="24"/>
        </w:rPr>
        <w:t>(</w:t>
      </w:r>
      <w:r w:rsidR="00BC7CD3" w:rsidRPr="005A3187">
        <w:rPr>
          <w:rFonts w:ascii="Times New Roman" w:hAnsi="Times New Roman" w:cs="Times New Roman"/>
          <w:sz w:val="24"/>
          <w:szCs w:val="24"/>
        </w:rPr>
        <w:t>59</w:t>
      </w:r>
      <w:r w:rsidRPr="005A3187">
        <w:rPr>
          <w:rFonts w:ascii="Times New Roman" w:hAnsi="Times New Roman" w:cs="Times New Roman"/>
          <w:sz w:val="24"/>
          <w:szCs w:val="24"/>
        </w:rPr>
        <w:t>)</w:t>
      </w:r>
      <w:r w:rsidR="00BC7CD3" w:rsidRPr="005A3187">
        <w:rPr>
          <w:rFonts w:ascii="Times New Roman" w:hAnsi="Times New Roman" w:cs="Times New Roman"/>
          <w:b/>
          <w:bCs/>
          <w:sz w:val="24"/>
          <w:szCs w:val="24"/>
        </w:rPr>
        <w:tab/>
      </w:r>
      <w:r w:rsidR="0022446E" w:rsidRPr="005A3187">
        <w:rPr>
          <w:rFonts w:ascii="Times New Roman" w:hAnsi="Times New Roman" w:cs="Times New Roman"/>
          <w:b/>
          <w:bCs/>
          <w:sz w:val="24"/>
          <w:szCs w:val="24"/>
        </w:rPr>
        <w:t xml:space="preserve">[NEW] </w:t>
      </w:r>
      <w:proofErr w:type="gramStart"/>
      <w:r w:rsidR="00BC7CD3" w:rsidRPr="005A3187">
        <w:rPr>
          <w:rFonts w:ascii="Times New Roman" w:hAnsi="Times New Roman" w:cs="Times New Roman"/>
          <w:b/>
          <w:bCs/>
          <w:sz w:val="24"/>
          <w:szCs w:val="24"/>
        </w:rPr>
        <w:t>903.2.13</w:t>
      </w:r>
      <w:r w:rsidR="00BC7CD3" w:rsidRPr="005A3187">
        <w:rPr>
          <w:rFonts w:ascii="Times New Roman" w:hAnsi="Times New Roman" w:cs="Times New Roman"/>
          <w:sz w:val="24"/>
          <w:szCs w:val="24"/>
        </w:rPr>
        <w:t xml:space="preserve"> </w:t>
      </w:r>
      <w:r w:rsidR="001859E7" w:rsidRPr="005A3187">
        <w:rPr>
          <w:rFonts w:ascii="Times New Roman" w:hAnsi="Times New Roman" w:cs="Times New Roman"/>
          <w:sz w:val="24"/>
          <w:szCs w:val="24"/>
        </w:rPr>
        <w:t xml:space="preserve"> </w:t>
      </w:r>
      <w:r w:rsidR="00BC7CD3" w:rsidRPr="005A3187">
        <w:rPr>
          <w:rFonts w:ascii="Times New Roman" w:hAnsi="Times New Roman" w:cs="Times New Roman"/>
          <w:b/>
          <w:sz w:val="24"/>
          <w:szCs w:val="24"/>
        </w:rPr>
        <w:t>Group</w:t>
      </w:r>
      <w:proofErr w:type="gramEnd"/>
      <w:r w:rsidR="00BC7CD3" w:rsidRPr="005A3187">
        <w:rPr>
          <w:rFonts w:ascii="Times New Roman" w:hAnsi="Times New Roman" w:cs="Times New Roman"/>
          <w:b/>
          <w:sz w:val="24"/>
          <w:szCs w:val="24"/>
        </w:rPr>
        <w:t xml:space="preserve"> B or</w:t>
      </w:r>
      <w:r w:rsidR="00BC7CD3" w:rsidRPr="005A3187">
        <w:rPr>
          <w:rFonts w:ascii="Times New Roman" w:hAnsi="Times New Roman" w:cs="Times New Roman"/>
          <w:sz w:val="24"/>
          <w:szCs w:val="24"/>
        </w:rPr>
        <w:t xml:space="preserve"> </w:t>
      </w:r>
      <w:r w:rsidR="00BC7CD3" w:rsidRPr="005A3187">
        <w:rPr>
          <w:rFonts w:ascii="Times New Roman" w:hAnsi="Times New Roman" w:cs="Times New Roman"/>
          <w:b/>
          <w:sz w:val="24"/>
          <w:szCs w:val="24"/>
        </w:rPr>
        <w:t>mixed occupancies.</w:t>
      </w:r>
      <w:r w:rsidR="00BC7CD3" w:rsidRPr="005A3187">
        <w:rPr>
          <w:rFonts w:ascii="Times New Roman" w:hAnsi="Times New Roman" w:cs="Times New Roman"/>
          <w:sz w:val="24"/>
          <w:szCs w:val="24"/>
        </w:rPr>
        <w:t xml:space="preserve">  An automatic sprinkler system shall </w:t>
      </w:r>
      <w:proofErr w:type="gramStart"/>
      <w:r w:rsidR="00BC7CD3" w:rsidRPr="005A3187">
        <w:rPr>
          <w:rFonts w:ascii="Times New Roman" w:hAnsi="Times New Roman" w:cs="Times New Roman"/>
          <w:sz w:val="24"/>
          <w:szCs w:val="24"/>
        </w:rPr>
        <w:t>be provided</w:t>
      </w:r>
      <w:proofErr w:type="gramEnd"/>
      <w:r w:rsidR="00BC7CD3" w:rsidRPr="005A3187">
        <w:rPr>
          <w:rFonts w:ascii="Times New Roman" w:hAnsi="Times New Roman" w:cs="Times New Roman"/>
          <w:sz w:val="24"/>
          <w:szCs w:val="24"/>
        </w:rPr>
        <w:t xml:space="preserve"> throughout all buildings containing Group B or mixed occupancies where one of the following conditions exists: </w:t>
      </w:r>
    </w:p>
    <w:p w14:paraId="5E5E855E" w14:textId="1B908966"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1.</w:t>
      </w:r>
      <w:r w:rsidRPr="005A3187">
        <w:rPr>
          <w:rFonts w:ascii="Times New Roman" w:hAnsi="Times New Roman" w:cs="Times New Roman"/>
          <w:sz w:val="24"/>
          <w:szCs w:val="24"/>
        </w:rPr>
        <w:tab/>
        <w:t>The fire area exceeds 6,000 square feet</w:t>
      </w:r>
      <w:r w:rsidR="00D6128D" w:rsidRPr="005A3187">
        <w:rPr>
          <w:rFonts w:ascii="Times New Roman" w:hAnsi="Times New Roman" w:cs="Times New Roman"/>
          <w:sz w:val="24"/>
          <w:szCs w:val="24"/>
        </w:rPr>
        <w:t xml:space="preserve"> (</w:t>
      </w:r>
      <w:r w:rsidRPr="005A3187">
        <w:rPr>
          <w:rFonts w:ascii="Times New Roman" w:hAnsi="Times New Roman" w:cs="Times New Roman"/>
          <w:sz w:val="24"/>
          <w:szCs w:val="24"/>
        </w:rPr>
        <w:t xml:space="preserve">557.42 </w:t>
      </w:r>
      <w:proofErr w:type="spellStart"/>
      <w:r w:rsidRPr="005A3187">
        <w:rPr>
          <w:rFonts w:ascii="Times New Roman" w:hAnsi="Times New Roman" w:cs="Times New Roman"/>
          <w:sz w:val="24"/>
          <w:szCs w:val="24"/>
        </w:rPr>
        <w:t>m</w:t>
      </w:r>
      <w:r w:rsidRPr="005A3187">
        <w:rPr>
          <w:rFonts w:ascii="Times New Roman" w:hAnsi="Times New Roman" w:cs="Times New Roman"/>
          <w:sz w:val="24"/>
          <w:szCs w:val="24"/>
          <w:vertAlign w:val="superscript"/>
        </w:rPr>
        <w:t>2</w:t>
      </w:r>
      <w:proofErr w:type="spellEnd"/>
      <w:r w:rsidRPr="005A3187">
        <w:rPr>
          <w:rFonts w:ascii="Times New Roman" w:hAnsi="Times New Roman" w:cs="Times New Roman"/>
          <w:sz w:val="24"/>
          <w:szCs w:val="24"/>
        </w:rPr>
        <w:t xml:space="preserve">). </w:t>
      </w:r>
    </w:p>
    <w:p w14:paraId="6B2F610E" w14:textId="213180E3"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2.</w:t>
      </w:r>
      <w:r w:rsidRPr="005A3187">
        <w:rPr>
          <w:rFonts w:ascii="Times New Roman" w:hAnsi="Times New Roman" w:cs="Times New Roman"/>
          <w:sz w:val="24"/>
          <w:szCs w:val="24"/>
        </w:rPr>
        <w:tab/>
        <w:t>Where the combined fire areas of Group B and mixed occupancies on all floors including mezzanines and basements is greater than 6,000 square feet</w:t>
      </w:r>
      <w:r w:rsidR="001859E7" w:rsidRPr="005A3187">
        <w:rPr>
          <w:rFonts w:ascii="Times New Roman" w:hAnsi="Times New Roman" w:cs="Times New Roman"/>
          <w:sz w:val="24"/>
          <w:szCs w:val="24"/>
        </w:rPr>
        <w:t xml:space="preserve"> (</w:t>
      </w:r>
      <w:r w:rsidRPr="005A3187">
        <w:rPr>
          <w:rFonts w:ascii="Times New Roman" w:hAnsi="Times New Roman" w:cs="Times New Roman"/>
          <w:sz w:val="24"/>
          <w:szCs w:val="24"/>
        </w:rPr>
        <w:t xml:space="preserve">557.42 </w:t>
      </w:r>
      <w:proofErr w:type="spellStart"/>
      <w:r w:rsidRPr="005A3187">
        <w:rPr>
          <w:rFonts w:ascii="Times New Roman" w:hAnsi="Times New Roman" w:cs="Times New Roman"/>
          <w:sz w:val="24"/>
          <w:szCs w:val="24"/>
        </w:rPr>
        <w:t>m</w:t>
      </w:r>
      <w:r w:rsidRPr="005A3187">
        <w:rPr>
          <w:rFonts w:ascii="Times New Roman" w:hAnsi="Times New Roman" w:cs="Times New Roman"/>
          <w:sz w:val="24"/>
          <w:szCs w:val="24"/>
          <w:vertAlign w:val="superscript"/>
        </w:rPr>
        <w:t>2</w:t>
      </w:r>
      <w:proofErr w:type="spellEnd"/>
      <w:r w:rsidRPr="005A3187">
        <w:rPr>
          <w:rFonts w:ascii="Times New Roman" w:hAnsi="Times New Roman" w:cs="Times New Roman"/>
          <w:sz w:val="24"/>
          <w:szCs w:val="24"/>
        </w:rPr>
        <w:t>).</w:t>
      </w:r>
    </w:p>
    <w:p w14:paraId="13AB443C" w14:textId="77777777" w:rsidR="00BC7CD3" w:rsidRPr="005A3187" w:rsidRDefault="00BC7CD3" w:rsidP="00A8745D">
      <w:pPr>
        <w:spacing w:after="0" w:line="240" w:lineRule="auto"/>
        <w:jc w:val="both"/>
        <w:rPr>
          <w:rFonts w:ascii="Times New Roman" w:hAnsi="Times New Roman" w:cs="Times New Roman"/>
          <w:sz w:val="24"/>
          <w:szCs w:val="24"/>
        </w:rPr>
      </w:pPr>
    </w:p>
    <w:p w14:paraId="2C6565E0" w14:textId="2E1CC929" w:rsidR="00BC7CD3" w:rsidRPr="005A3187" w:rsidRDefault="00D6128D" w:rsidP="00A8745D">
      <w:pPr>
        <w:spacing w:after="0" w:line="240" w:lineRule="auto"/>
        <w:ind w:left="720" w:hanging="720"/>
        <w:jc w:val="both"/>
        <w:rPr>
          <w:rFonts w:ascii="Times New Roman" w:hAnsi="Times New Roman" w:cs="Times New Roman"/>
          <w:sz w:val="24"/>
          <w:szCs w:val="24"/>
        </w:rPr>
      </w:pPr>
      <w:r w:rsidRPr="005A3187">
        <w:rPr>
          <w:rFonts w:ascii="Times New Roman" w:hAnsi="Times New Roman" w:cs="Times New Roman"/>
          <w:sz w:val="24"/>
          <w:szCs w:val="24"/>
        </w:rPr>
        <w:t>(</w:t>
      </w:r>
      <w:r w:rsidR="00BC7CD3" w:rsidRPr="005A3187">
        <w:rPr>
          <w:rFonts w:ascii="Times New Roman" w:hAnsi="Times New Roman" w:cs="Times New Roman"/>
          <w:sz w:val="24"/>
          <w:szCs w:val="24"/>
        </w:rPr>
        <w:t>60</w:t>
      </w:r>
      <w:r w:rsidRPr="005A3187">
        <w:rPr>
          <w:rFonts w:ascii="Times New Roman" w:hAnsi="Times New Roman" w:cs="Times New Roman"/>
          <w:sz w:val="24"/>
          <w:szCs w:val="24"/>
        </w:rPr>
        <w:t>)</w:t>
      </w:r>
      <w:r w:rsidR="00BC7CD3" w:rsidRPr="005A3187">
        <w:rPr>
          <w:rFonts w:ascii="Times New Roman" w:hAnsi="Times New Roman" w:cs="Times New Roman"/>
          <w:sz w:val="24"/>
          <w:szCs w:val="24"/>
        </w:rPr>
        <w:tab/>
      </w:r>
      <w:r w:rsidR="0022446E" w:rsidRPr="005A3187">
        <w:rPr>
          <w:rFonts w:ascii="Times New Roman" w:hAnsi="Times New Roman" w:cs="Times New Roman"/>
          <w:sz w:val="24"/>
          <w:szCs w:val="24"/>
        </w:rPr>
        <w:t xml:space="preserve">[NEW] </w:t>
      </w:r>
      <w:proofErr w:type="gramStart"/>
      <w:r w:rsidR="00BC7CD3" w:rsidRPr="005A3187">
        <w:rPr>
          <w:rFonts w:ascii="Times New Roman" w:hAnsi="Times New Roman" w:cs="Times New Roman"/>
          <w:b/>
          <w:bCs/>
          <w:sz w:val="24"/>
          <w:szCs w:val="24"/>
        </w:rPr>
        <w:t>903.2.14</w:t>
      </w:r>
      <w:r w:rsidR="00BC7CD3" w:rsidRPr="005A3187">
        <w:rPr>
          <w:rFonts w:ascii="Times New Roman" w:hAnsi="Times New Roman" w:cs="Times New Roman"/>
          <w:sz w:val="24"/>
          <w:szCs w:val="24"/>
        </w:rPr>
        <w:t xml:space="preserve"> </w:t>
      </w:r>
      <w:r w:rsidRPr="005A3187">
        <w:rPr>
          <w:rFonts w:ascii="Times New Roman" w:hAnsi="Times New Roman" w:cs="Times New Roman"/>
          <w:sz w:val="24"/>
          <w:szCs w:val="24"/>
        </w:rPr>
        <w:t xml:space="preserve"> </w:t>
      </w:r>
      <w:r w:rsidR="00BC7CD3" w:rsidRPr="005A3187">
        <w:rPr>
          <w:rFonts w:ascii="Times New Roman" w:hAnsi="Times New Roman" w:cs="Times New Roman"/>
          <w:b/>
          <w:sz w:val="24"/>
          <w:szCs w:val="24"/>
        </w:rPr>
        <w:t>Buildings</w:t>
      </w:r>
      <w:proofErr w:type="gramEnd"/>
      <w:r w:rsidR="00BC7CD3" w:rsidRPr="005A3187">
        <w:rPr>
          <w:rFonts w:ascii="Times New Roman" w:hAnsi="Times New Roman" w:cs="Times New Roman"/>
          <w:b/>
          <w:sz w:val="24"/>
          <w:szCs w:val="24"/>
        </w:rPr>
        <w:t xml:space="preserve"> Constructed under the International Residential Code</w:t>
      </w:r>
      <w:proofErr w:type="gramStart"/>
      <w:r w:rsidR="00BC7CD3" w:rsidRPr="005A3187">
        <w:rPr>
          <w:rFonts w:ascii="Times New Roman" w:hAnsi="Times New Roman" w:cs="Times New Roman"/>
          <w:b/>
          <w:sz w:val="24"/>
          <w:szCs w:val="24"/>
        </w:rPr>
        <w:t>.</w:t>
      </w:r>
      <w:r w:rsidR="00BC7CD3" w:rsidRPr="005A3187">
        <w:rPr>
          <w:rFonts w:ascii="Times New Roman" w:hAnsi="Times New Roman" w:cs="Times New Roman"/>
          <w:sz w:val="24"/>
          <w:szCs w:val="24"/>
        </w:rPr>
        <w:t xml:space="preserve"> </w:t>
      </w:r>
      <w:proofErr w:type="gramEnd"/>
      <w:r w:rsidR="00BC7CD3" w:rsidRPr="005A3187">
        <w:rPr>
          <w:rFonts w:ascii="Times New Roman" w:hAnsi="Times New Roman" w:cs="Times New Roman"/>
          <w:sz w:val="24"/>
          <w:szCs w:val="24"/>
        </w:rPr>
        <w:t xml:space="preserve">An automatic sprinkler system installed in accordance with Section 903.3.1.3 shall </w:t>
      </w:r>
      <w:proofErr w:type="gramStart"/>
      <w:r w:rsidR="00BC7CD3" w:rsidRPr="005A3187">
        <w:rPr>
          <w:rFonts w:ascii="Times New Roman" w:hAnsi="Times New Roman" w:cs="Times New Roman"/>
          <w:sz w:val="24"/>
          <w:szCs w:val="24"/>
        </w:rPr>
        <w:t>be provided</w:t>
      </w:r>
      <w:proofErr w:type="gramEnd"/>
      <w:r w:rsidR="00BC7CD3" w:rsidRPr="005A3187">
        <w:rPr>
          <w:rFonts w:ascii="Times New Roman" w:hAnsi="Times New Roman" w:cs="Times New Roman"/>
          <w:sz w:val="24"/>
          <w:szCs w:val="24"/>
        </w:rPr>
        <w:t xml:space="preserve"> throughout all detached one and two-family dwellings and multiple single-family dwellings (townhouses), complying with the requirements of the </w:t>
      </w:r>
      <w:r w:rsidR="00BC7CD3" w:rsidRPr="005A3187">
        <w:rPr>
          <w:rFonts w:ascii="Times New Roman" w:hAnsi="Times New Roman" w:cs="Times New Roman"/>
          <w:i/>
          <w:iCs/>
          <w:sz w:val="24"/>
          <w:szCs w:val="24"/>
        </w:rPr>
        <w:t>International Residential Code</w:t>
      </w:r>
      <w:r w:rsidR="00BC7CD3" w:rsidRPr="005A3187">
        <w:rPr>
          <w:rFonts w:ascii="Times New Roman" w:hAnsi="Times New Roman" w:cs="Times New Roman"/>
          <w:sz w:val="24"/>
          <w:szCs w:val="24"/>
        </w:rPr>
        <w:t>, whose total aggregate fire area exceeds 4,500 square feet</w:t>
      </w:r>
      <w:r w:rsidR="003F6AA1" w:rsidRPr="005A3187">
        <w:rPr>
          <w:rFonts w:ascii="Times New Roman" w:hAnsi="Times New Roman" w:cs="Times New Roman"/>
          <w:sz w:val="24"/>
          <w:szCs w:val="24"/>
        </w:rPr>
        <w:t xml:space="preserve"> (</w:t>
      </w:r>
      <w:r w:rsidR="00BC7CD3" w:rsidRPr="005A3187">
        <w:rPr>
          <w:rFonts w:ascii="Times New Roman" w:hAnsi="Times New Roman" w:cs="Times New Roman"/>
          <w:sz w:val="24"/>
          <w:szCs w:val="24"/>
        </w:rPr>
        <w:t xml:space="preserve">418.06 </w:t>
      </w:r>
      <w:proofErr w:type="spellStart"/>
      <w:r w:rsidR="00BC7CD3" w:rsidRPr="005A3187">
        <w:rPr>
          <w:rFonts w:ascii="Times New Roman" w:hAnsi="Times New Roman" w:cs="Times New Roman"/>
          <w:sz w:val="24"/>
          <w:szCs w:val="24"/>
        </w:rPr>
        <w:t>m</w:t>
      </w:r>
      <w:r w:rsidR="00BC7CD3" w:rsidRPr="005A3187">
        <w:rPr>
          <w:rFonts w:ascii="Times New Roman" w:hAnsi="Times New Roman" w:cs="Times New Roman"/>
          <w:sz w:val="24"/>
          <w:szCs w:val="24"/>
          <w:vertAlign w:val="superscript"/>
        </w:rPr>
        <w:t>2</w:t>
      </w:r>
      <w:proofErr w:type="spellEnd"/>
      <w:r w:rsidR="00BC7CD3" w:rsidRPr="005A3187">
        <w:rPr>
          <w:rFonts w:ascii="Times New Roman" w:hAnsi="Times New Roman" w:cs="Times New Roman"/>
          <w:sz w:val="24"/>
          <w:szCs w:val="24"/>
        </w:rPr>
        <w:t>).</w:t>
      </w:r>
    </w:p>
    <w:p w14:paraId="6CA30DF5" w14:textId="77777777" w:rsidR="00BC7CD3" w:rsidRPr="005A3187" w:rsidRDefault="00BC7CD3" w:rsidP="00A8745D">
      <w:pPr>
        <w:spacing w:after="0" w:line="240" w:lineRule="auto"/>
        <w:ind w:left="720"/>
        <w:jc w:val="both"/>
        <w:rPr>
          <w:rFonts w:ascii="Times New Roman" w:hAnsi="Times New Roman" w:cs="Times New Roman"/>
          <w:sz w:val="24"/>
          <w:szCs w:val="24"/>
        </w:rPr>
      </w:pPr>
      <w:r w:rsidRPr="005A3187">
        <w:rPr>
          <w:rFonts w:ascii="Times New Roman" w:hAnsi="Times New Roman" w:cs="Times New Roman"/>
          <w:b/>
          <w:sz w:val="24"/>
          <w:szCs w:val="24"/>
        </w:rPr>
        <w:t>Exception:</w:t>
      </w:r>
      <w:r w:rsidRPr="005A3187">
        <w:rPr>
          <w:rFonts w:ascii="Times New Roman" w:hAnsi="Times New Roman" w:cs="Times New Roman"/>
          <w:sz w:val="24"/>
          <w:szCs w:val="24"/>
        </w:rPr>
        <w:t xml:space="preserve"> Unless otherwise required by more restrictive local codes, policies, amendments, ordinances, or </w:t>
      </w:r>
      <w:proofErr w:type="gramStart"/>
      <w:r w:rsidRPr="005A3187">
        <w:rPr>
          <w:rFonts w:ascii="Times New Roman" w:hAnsi="Times New Roman" w:cs="Times New Roman"/>
          <w:sz w:val="24"/>
          <w:szCs w:val="24"/>
        </w:rPr>
        <w:t>plat note</w:t>
      </w:r>
      <w:proofErr w:type="gramEnd"/>
      <w:r w:rsidRPr="005A3187">
        <w:rPr>
          <w:rFonts w:ascii="Times New Roman" w:hAnsi="Times New Roman" w:cs="Times New Roman"/>
          <w:sz w:val="24"/>
          <w:szCs w:val="24"/>
        </w:rPr>
        <w:t>.</w:t>
      </w:r>
    </w:p>
    <w:p w14:paraId="465B6797" w14:textId="77777777" w:rsidR="00BC7CD3" w:rsidRPr="005A3187" w:rsidRDefault="00BC7CD3" w:rsidP="00A8745D">
      <w:pPr>
        <w:spacing w:after="0" w:line="240" w:lineRule="auto"/>
        <w:jc w:val="both"/>
        <w:rPr>
          <w:rFonts w:ascii="Times New Roman" w:hAnsi="Times New Roman" w:cs="Times New Roman"/>
          <w:sz w:val="24"/>
          <w:szCs w:val="24"/>
        </w:rPr>
      </w:pPr>
    </w:p>
    <w:p w14:paraId="3BA1E1CC" w14:textId="16A8C682" w:rsidR="00BC7CD3" w:rsidRPr="005A3187" w:rsidRDefault="003F6AA1" w:rsidP="00A8745D">
      <w:pPr>
        <w:autoSpaceDE w:val="0"/>
        <w:autoSpaceDN w:val="0"/>
        <w:adjustRightInd w:val="0"/>
        <w:spacing w:after="0" w:line="240" w:lineRule="auto"/>
        <w:ind w:left="720" w:hanging="720"/>
        <w:jc w:val="both"/>
        <w:rPr>
          <w:rFonts w:ascii="Times New Roman" w:hAnsi="Times New Roman" w:cs="Times New Roman"/>
          <w:sz w:val="24"/>
          <w:szCs w:val="24"/>
        </w:rPr>
      </w:pPr>
      <w:r w:rsidRPr="005A3187">
        <w:rPr>
          <w:rFonts w:ascii="Times New Roman" w:hAnsi="Times New Roman" w:cs="Times New Roman"/>
          <w:sz w:val="24"/>
          <w:szCs w:val="24"/>
        </w:rPr>
        <w:t>(</w:t>
      </w:r>
      <w:r w:rsidR="00BC7CD3" w:rsidRPr="005A3187">
        <w:rPr>
          <w:rFonts w:ascii="Times New Roman" w:hAnsi="Times New Roman" w:cs="Times New Roman"/>
          <w:sz w:val="24"/>
          <w:szCs w:val="24"/>
        </w:rPr>
        <w:t>61</w:t>
      </w:r>
      <w:r w:rsidRPr="005A3187">
        <w:rPr>
          <w:rFonts w:ascii="Times New Roman" w:hAnsi="Times New Roman" w:cs="Times New Roman"/>
          <w:sz w:val="24"/>
          <w:szCs w:val="24"/>
        </w:rPr>
        <w:t>)</w:t>
      </w:r>
      <w:r w:rsidR="00BC7CD3" w:rsidRPr="005A3187">
        <w:rPr>
          <w:rFonts w:ascii="Times New Roman" w:hAnsi="Times New Roman" w:cs="Times New Roman"/>
          <w:b/>
          <w:bCs/>
          <w:sz w:val="24"/>
          <w:szCs w:val="24"/>
        </w:rPr>
        <w:tab/>
        <w:t>905.3.</w:t>
      </w:r>
      <w:proofErr w:type="gramStart"/>
      <w:r w:rsidR="00BC7CD3" w:rsidRPr="005A3187">
        <w:rPr>
          <w:rFonts w:ascii="Times New Roman" w:hAnsi="Times New Roman" w:cs="Times New Roman"/>
          <w:b/>
          <w:bCs/>
          <w:sz w:val="24"/>
          <w:szCs w:val="24"/>
        </w:rPr>
        <w:t>1</w:t>
      </w:r>
      <w:r w:rsidR="00BC7CD3" w:rsidRPr="005A3187">
        <w:rPr>
          <w:rFonts w:ascii="Times New Roman" w:hAnsi="Times New Roman" w:cs="Times New Roman"/>
          <w:b/>
          <w:sz w:val="24"/>
          <w:szCs w:val="24"/>
        </w:rPr>
        <w:t xml:space="preserve"> </w:t>
      </w:r>
      <w:r w:rsidRPr="005A3187">
        <w:rPr>
          <w:rFonts w:ascii="Times New Roman" w:hAnsi="Times New Roman" w:cs="Times New Roman"/>
          <w:b/>
          <w:sz w:val="24"/>
          <w:szCs w:val="24"/>
        </w:rPr>
        <w:t xml:space="preserve"> </w:t>
      </w:r>
      <w:r w:rsidR="00BC7CD3" w:rsidRPr="005A3187">
        <w:rPr>
          <w:rFonts w:ascii="Times New Roman" w:hAnsi="Times New Roman" w:cs="Times New Roman"/>
          <w:b/>
          <w:sz w:val="24"/>
          <w:szCs w:val="24"/>
        </w:rPr>
        <w:t>Height.</w:t>
      </w:r>
      <w:r w:rsidR="00BC7CD3" w:rsidRPr="005A3187">
        <w:rPr>
          <w:rFonts w:ascii="Times New Roman" w:hAnsi="Times New Roman" w:cs="Times New Roman"/>
          <w:sz w:val="24"/>
          <w:szCs w:val="24"/>
        </w:rPr>
        <w:t xml:space="preserve"> </w:t>
      </w:r>
      <w:proofErr w:type="gramEnd"/>
      <w:r w:rsidR="00BC7CD3" w:rsidRPr="005A3187">
        <w:rPr>
          <w:rFonts w:ascii="Times New Roman" w:hAnsi="Times New Roman" w:cs="Times New Roman"/>
          <w:sz w:val="24"/>
          <w:szCs w:val="24"/>
        </w:rPr>
        <w:t>Class I</w:t>
      </w:r>
      <w:r w:rsidRPr="005A3187">
        <w:rPr>
          <w:rFonts w:ascii="Times New Roman" w:hAnsi="Times New Roman" w:cs="Times New Roman"/>
          <w:sz w:val="24"/>
          <w:szCs w:val="24"/>
        </w:rPr>
        <w:t xml:space="preserve"> sta</w:t>
      </w:r>
      <w:r w:rsidR="00BC7CD3" w:rsidRPr="005A3187">
        <w:rPr>
          <w:rFonts w:ascii="Times New Roman" w:hAnsi="Times New Roman" w:cs="Times New Roman"/>
          <w:sz w:val="24"/>
          <w:szCs w:val="24"/>
        </w:rPr>
        <w:t xml:space="preserve">ndpipe systems shall </w:t>
      </w:r>
      <w:proofErr w:type="gramStart"/>
      <w:r w:rsidR="00BC7CD3" w:rsidRPr="005A3187">
        <w:rPr>
          <w:rFonts w:ascii="Times New Roman" w:hAnsi="Times New Roman" w:cs="Times New Roman"/>
          <w:sz w:val="24"/>
          <w:szCs w:val="24"/>
        </w:rPr>
        <w:t>be installed</w:t>
      </w:r>
      <w:proofErr w:type="gramEnd"/>
      <w:r w:rsidR="00BC7CD3" w:rsidRPr="005A3187">
        <w:rPr>
          <w:rFonts w:ascii="Times New Roman" w:hAnsi="Times New Roman" w:cs="Times New Roman"/>
          <w:sz w:val="24"/>
          <w:szCs w:val="24"/>
        </w:rPr>
        <w:t xml:space="preserve"> throughout buildings where any of the following conditions exist:</w:t>
      </w:r>
    </w:p>
    <w:p w14:paraId="4C60360F" w14:textId="77777777" w:rsidR="00BC7CD3" w:rsidRPr="005A3187" w:rsidRDefault="00BC7CD3" w:rsidP="00A8745D">
      <w:pPr>
        <w:autoSpaceDE w:val="0"/>
        <w:autoSpaceDN w:val="0"/>
        <w:adjustRightInd w:val="0"/>
        <w:spacing w:after="0" w:line="240" w:lineRule="auto"/>
        <w:ind w:left="720" w:hanging="720"/>
        <w:jc w:val="both"/>
        <w:rPr>
          <w:rFonts w:ascii="Times New Roman" w:hAnsi="Times New Roman" w:cs="Times New Roman"/>
          <w:sz w:val="24"/>
          <w:szCs w:val="24"/>
        </w:rPr>
      </w:pPr>
    </w:p>
    <w:p w14:paraId="2206CD52" w14:textId="77777777"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1.</w:t>
      </w:r>
      <w:r w:rsidRPr="005A3187">
        <w:rPr>
          <w:rFonts w:ascii="Times New Roman" w:hAnsi="Times New Roman" w:cs="Times New Roman"/>
          <w:sz w:val="24"/>
          <w:szCs w:val="24"/>
        </w:rPr>
        <w:tab/>
        <w:t xml:space="preserve">Four or more stories are above or below </w:t>
      </w:r>
      <w:r w:rsidRPr="005A3187">
        <w:rPr>
          <w:rFonts w:ascii="Times New Roman" w:hAnsi="Times New Roman" w:cs="Times New Roman"/>
          <w:i/>
          <w:iCs/>
          <w:sz w:val="24"/>
          <w:szCs w:val="24"/>
        </w:rPr>
        <w:t>grade plane</w:t>
      </w:r>
      <w:r w:rsidRPr="005A3187">
        <w:rPr>
          <w:rFonts w:ascii="Times New Roman" w:hAnsi="Times New Roman" w:cs="Times New Roman"/>
          <w:sz w:val="24"/>
          <w:szCs w:val="24"/>
        </w:rPr>
        <w:t>.</w:t>
      </w:r>
    </w:p>
    <w:p w14:paraId="79FF7D88" w14:textId="77777777"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2.</w:t>
      </w:r>
      <w:r w:rsidRPr="005A3187">
        <w:rPr>
          <w:rFonts w:ascii="Times New Roman" w:hAnsi="Times New Roman" w:cs="Times New Roman"/>
          <w:sz w:val="24"/>
          <w:szCs w:val="24"/>
        </w:rPr>
        <w:tab/>
        <w:t xml:space="preserve">The floor level of the highest story is located more than </w:t>
      </w:r>
      <w:proofErr w:type="gramStart"/>
      <w:r w:rsidRPr="005A3187">
        <w:rPr>
          <w:rFonts w:ascii="Times New Roman" w:hAnsi="Times New Roman" w:cs="Times New Roman"/>
          <w:sz w:val="24"/>
          <w:szCs w:val="24"/>
        </w:rPr>
        <w:t>30</w:t>
      </w:r>
      <w:proofErr w:type="gramEnd"/>
      <w:r w:rsidRPr="005A3187">
        <w:rPr>
          <w:rFonts w:ascii="Times New Roman" w:hAnsi="Times New Roman" w:cs="Times New Roman"/>
          <w:sz w:val="24"/>
          <w:szCs w:val="24"/>
        </w:rPr>
        <w:t xml:space="preserve"> feet (9144 </w:t>
      </w:r>
      <w:proofErr w:type="gramStart"/>
      <w:r w:rsidRPr="005A3187">
        <w:rPr>
          <w:rFonts w:ascii="Times New Roman" w:hAnsi="Times New Roman" w:cs="Times New Roman"/>
          <w:sz w:val="24"/>
          <w:szCs w:val="24"/>
        </w:rPr>
        <w:t>mm )</w:t>
      </w:r>
      <w:proofErr w:type="gramEnd"/>
      <w:r w:rsidRPr="005A3187">
        <w:rPr>
          <w:rFonts w:ascii="Times New Roman" w:hAnsi="Times New Roman" w:cs="Times New Roman"/>
          <w:sz w:val="24"/>
          <w:szCs w:val="24"/>
        </w:rPr>
        <w:t xml:space="preserve"> above the lowest level of </w:t>
      </w:r>
      <w:proofErr w:type="gramStart"/>
      <w:r w:rsidRPr="005A3187">
        <w:rPr>
          <w:rFonts w:ascii="Times New Roman" w:hAnsi="Times New Roman" w:cs="Times New Roman"/>
          <w:sz w:val="24"/>
          <w:szCs w:val="24"/>
        </w:rPr>
        <w:t>the fire</w:t>
      </w:r>
      <w:proofErr w:type="gramEnd"/>
      <w:r w:rsidRPr="005A3187">
        <w:rPr>
          <w:rFonts w:ascii="Times New Roman" w:hAnsi="Times New Roman" w:cs="Times New Roman"/>
          <w:sz w:val="24"/>
          <w:szCs w:val="24"/>
        </w:rPr>
        <w:t xml:space="preserve"> department vehicle access.</w:t>
      </w:r>
    </w:p>
    <w:p w14:paraId="597FB3D4" w14:textId="77777777"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3.</w:t>
      </w:r>
      <w:r w:rsidRPr="005A3187">
        <w:rPr>
          <w:rFonts w:ascii="Times New Roman" w:hAnsi="Times New Roman" w:cs="Times New Roman"/>
          <w:sz w:val="24"/>
          <w:szCs w:val="24"/>
        </w:rPr>
        <w:tab/>
        <w:t xml:space="preserve">The floor level of the lowest </w:t>
      </w:r>
      <w:proofErr w:type="gramStart"/>
      <w:r w:rsidRPr="005A3187">
        <w:rPr>
          <w:rFonts w:ascii="Times New Roman" w:hAnsi="Times New Roman" w:cs="Times New Roman"/>
          <w:sz w:val="24"/>
          <w:szCs w:val="24"/>
        </w:rPr>
        <w:t>story</w:t>
      </w:r>
      <w:proofErr w:type="gramEnd"/>
      <w:r w:rsidRPr="005A3187">
        <w:rPr>
          <w:rFonts w:ascii="Times New Roman" w:hAnsi="Times New Roman" w:cs="Times New Roman"/>
          <w:sz w:val="24"/>
          <w:szCs w:val="24"/>
        </w:rPr>
        <w:t xml:space="preserve"> is located more than </w:t>
      </w:r>
      <w:proofErr w:type="gramStart"/>
      <w:r w:rsidRPr="005A3187">
        <w:rPr>
          <w:rFonts w:ascii="Times New Roman" w:hAnsi="Times New Roman" w:cs="Times New Roman"/>
          <w:sz w:val="24"/>
          <w:szCs w:val="24"/>
        </w:rPr>
        <w:t>30</w:t>
      </w:r>
      <w:proofErr w:type="gramEnd"/>
      <w:r w:rsidRPr="005A3187">
        <w:rPr>
          <w:rFonts w:ascii="Times New Roman" w:hAnsi="Times New Roman" w:cs="Times New Roman"/>
          <w:sz w:val="24"/>
          <w:szCs w:val="24"/>
        </w:rPr>
        <w:t xml:space="preserve"> feet (9144 </w:t>
      </w:r>
      <w:proofErr w:type="gramStart"/>
      <w:r w:rsidRPr="005A3187">
        <w:rPr>
          <w:rFonts w:ascii="Times New Roman" w:hAnsi="Times New Roman" w:cs="Times New Roman"/>
          <w:sz w:val="24"/>
          <w:szCs w:val="24"/>
        </w:rPr>
        <w:t>mm )</w:t>
      </w:r>
      <w:proofErr w:type="gramEnd"/>
      <w:r w:rsidRPr="005A3187">
        <w:rPr>
          <w:rFonts w:ascii="Times New Roman" w:hAnsi="Times New Roman" w:cs="Times New Roman"/>
          <w:sz w:val="24"/>
          <w:szCs w:val="24"/>
        </w:rPr>
        <w:t xml:space="preserve"> below the highest level of fire department vehicle access.</w:t>
      </w:r>
    </w:p>
    <w:p w14:paraId="1322BBBD" w14:textId="77777777" w:rsidR="00BC7CD3" w:rsidRPr="005A3187" w:rsidRDefault="00BC7CD3" w:rsidP="00A8745D">
      <w:pPr>
        <w:spacing w:after="0" w:line="240" w:lineRule="auto"/>
        <w:ind w:firstLine="720"/>
        <w:jc w:val="both"/>
        <w:rPr>
          <w:rFonts w:ascii="Times New Roman" w:hAnsi="Times New Roman" w:cs="Times New Roman"/>
          <w:b/>
          <w:sz w:val="24"/>
          <w:szCs w:val="24"/>
        </w:rPr>
      </w:pPr>
    </w:p>
    <w:p w14:paraId="3688EE78" w14:textId="77777777" w:rsidR="00BC7CD3" w:rsidRPr="005A3187" w:rsidRDefault="00BC7CD3" w:rsidP="00A8745D">
      <w:pPr>
        <w:spacing w:after="0" w:line="240" w:lineRule="auto"/>
        <w:ind w:firstLine="720"/>
        <w:jc w:val="both"/>
        <w:rPr>
          <w:rFonts w:ascii="Times New Roman" w:hAnsi="Times New Roman" w:cs="Times New Roman"/>
          <w:b/>
          <w:sz w:val="24"/>
          <w:szCs w:val="24"/>
        </w:rPr>
      </w:pPr>
      <w:r w:rsidRPr="005A3187">
        <w:rPr>
          <w:rFonts w:ascii="Times New Roman" w:hAnsi="Times New Roman" w:cs="Times New Roman"/>
          <w:b/>
          <w:sz w:val="24"/>
          <w:szCs w:val="24"/>
        </w:rPr>
        <w:t>Exceptions:</w:t>
      </w:r>
    </w:p>
    <w:p w14:paraId="3E313CE6" w14:textId="77777777"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1.</w:t>
      </w:r>
      <w:r w:rsidRPr="005A3187">
        <w:rPr>
          <w:rFonts w:ascii="Times New Roman" w:hAnsi="Times New Roman" w:cs="Times New Roman"/>
          <w:sz w:val="24"/>
          <w:szCs w:val="24"/>
        </w:rPr>
        <w:tab/>
        <w:t xml:space="preserve">Class I standpipes </w:t>
      </w:r>
      <w:proofErr w:type="gramStart"/>
      <w:r w:rsidRPr="005A3187">
        <w:rPr>
          <w:rFonts w:ascii="Times New Roman" w:hAnsi="Times New Roman" w:cs="Times New Roman"/>
          <w:sz w:val="24"/>
          <w:szCs w:val="24"/>
        </w:rPr>
        <w:t>are allowed</w:t>
      </w:r>
      <w:proofErr w:type="gramEnd"/>
      <w:r w:rsidRPr="005A3187">
        <w:rPr>
          <w:rFonts w:ascii="Times New Roman" w:hAnsi="Times New Roman" w:cs="Times New Roman"/>
          <w:sz w:val="24"/>
          <w:szCs w:val="24"/>
        </w:rPr>
        <w:t xml:space="preserve"> in buildings equipped throughout with an</w:t>
      </w:r>
      <w:r w:rsidRPr="005A3187">
        <w:rPr>
          <w:rFonts w:ascii="Times New Roman" w:hAnsi="Times New Roman" w:cs="Times New Roman"/>
          <w:i/>
          <w:iCs/>
          <w:sz w:val="24"/>
          <w:szCs w:val="24"/>
        </w:rPr>
        <w:t xml:space="preserve"> automatic sprinkler system</w:t>
      </w:r>
      <w:r w:rsidRPr="005A3187">
        <w:rPr>
          <w:rFonts w:ascii="Times New Roman" w:hAnsi="Times New Roman" w:cs="Times New Roman"/>
          <w:sz w:val="24"/>
          <w:szCs w:val="24"/>
        </w:rPr>
        <w:t xml:space="preserve"> in accordance with Section 903.3.1.1 or 903.3.1.2.</w:t>
      </w:r>
    </w:p>
    <w:p w14:paraId="01FA0C17" w14:textId="77777777"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2.</w:t>
      </w:r>
      <w:r w:rsidRPr="005A3187">
        <w:rPr>
          <w:rFonts w:ascii="Times New Roman" w:hAnsi="Times New Roman" w:cs="Times New Roman"/>
          <w:sz w:val="24"/>
          <w:szCs w:val="24"/>
        </w:rPr>
        <w:tab/>
        <w:t xml:space="preserve">Class I standpipes </w:t>
      </w:r>
      <w:proofErr w:type="gramStart"/>
      <w:r w:rsidRPr="005A3187">
        <w:rPr>
          <w:rFonts w:ascii="Times New Roman" w:hAnsi="Times New Roman" w:cs="Times New Roman"/>
          <w:sz w:val="24"/>
          <w:szCs w:val="24"/>
        </w:rPr>
        <w:t>are allowed</w:t>
      </w:r>
      <w:proofErr w:type="gramEnd"/>
      <w:r w:rsidRPr="005A3187">
        <w:rPr>
          <w:rFonts w:ascii="Times New Roman" w:hAnsi="Times New Roman" w:cs="Times New Roman"/>
          <w:sz w:val="24"/>
          <w:szCs w:val="24"/>
        </w:rPr>
        <w:t xml:space="preserve"> in Group B and E occupancies.</w:t>
      </w:r>
    </w:p>
    <w:p w14:paraId="70AE7B3C" w14:textId="77777777"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3.</w:t>
      </w:r>
      <w:r w:rsidRPr="005A3187">
        <w:rPr>
          <w:rFonts w:ascii="Times New Roman" w:hAnsi="Times New Roman" w:cs="Times New Roman"/>
          <w:sz w:val="24"/>
          <w:szCs w:val="24"/>
        </w:rPr>
        <w:tab/>
        <w:t xml:space="preserve">Class I standpipes </w:t>
      </w:r>
      <w:proofErr w:type="gramStart"/>
      <w:r w:rsidRPr="005A3187">
        <w:rPr>
          <w:rFonts w:ascii="Times New Roman" w:hAnsi="Times New Roman" w:cs="Times New Roman"/>
          <w:sz w:val="24"/>
          <w:szCs w:val="24"/>
        </w:rPr>
        <w:t>are allowed</w:t>
      </w:r>
      <w:proofErr w:type="gramEnd"/>
      <w:r w:rsidRPr="005A3187">
        <w:rPr>
          <w:rFonts w:ascii="Times New Roman" w:hAnsi="Times New Roman" w:cs="Times New Roman"/>
          <w:sz w:val="24"/>
          <w:szCs w:val="24"/>
        </w:rPr>
        <w:t xml:space="preserve"> in parking garages.</w:t>
      </w:r>
    </w:p>
    <w:p w14:paraId="70BAA56E" w14:textId="77777777" w:rsidR="00BC7CD3" w:rsidRPr="005A3187" w:rsidRDefault="00BC7CD3" w:rsidP="00A8745D">
      <w:pPr>
        <w:spacing w:after="0" w:line="240" w:lineRule="auto"/>
        <w:ind w:left="1080" w:hanging="360"/>
        <w:jc w:val="both"/>
        <w:rPr>
          <w:rFonts w:ascii="Times New Roman" w:hAnsi="Times New Roman" w:cs="Times New Roman"/>
          <w:i/>
          <w:iCs/>
          <w:sz w:val="24"/>
          <w:szCs w:val="24"/>
        </w:rPr>
      </w:pPr>
      <w:r w:rsidRPr="005A3187">
        <w:rPr>
          <w:rFonts w:ascii="Times New Roman" w:hAnsi="Times New Roman" w:cs="Times New Roman"/>
          <w:sz w:val="24"/>
          <w:szCs w:val="24"/>
        </w:rPr>
        <w:t>4.</w:t>
      </w:r>
      <w:r w:rsidRPr="005A3187">
        <w:rPr>
          <w:rFonts w:ascii="Times New Roman" w:hAnsi="Times New Roman" w:cs="Times New Roman"/>
          <w:sz w:val="24"/>
          <w:szCs w:val="24"/>
        </w:rPr>
        <w:tab/>
        <w:t xml:space="preserve">Class I standpipes </w:t>
      </w:r>
      <w:proofErr w:type="gramStart"/>
      <w:r w:rsidRPr="005A3187">
        <w:rPr>
          <w:rFonts w:ascii="Times New Roman" w:hAnsi="Times New Roman" w:cs="Times New Roman"/>
          <w:sz w:val="24"/>
          <w:szCs w:val="24"/>
        </w:rPr>
        <w:t>are allowed</w:t>
      </w:r>
      <w:proofErr w:type="gramEnd"/>
      <w:r w:rsidRPr="005A3187">
        <w:rPr>
          <w:rFonts w:ascii="Times New Roman" w:hAnsi="Times New Roman" w:cs="Times New Roman"/>
          <w:sz w:val="24"/>
          <w:szCs w:val="24"/>
        </w:rPr>
        <w:t xml:space="preserve"> in basements equipped throughout with an automatic </w:t>
      </w:r>
      <w:r w:rsidRPr="005A3187">
        <w:rPr>
          <w:rFonts w:ascii="Times New Roman" w:hAnsi="Times New Roman" w:cs="Times New Roman"/>
          <w:i/>
          <w:iCs/>
          <w:sz w:val="24"/>
          <w:szCs w:val="24"/>
        </w:rPr>
        <w:t>sprinkler system.</w:t>
      </w:r>
    </w:p>
    <w:p w14:paraId="43696ED0" w14:textId="77777777"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5.</w:t>
      </w:r>
      <w:r w:rsidRPr="005A3187">
        <w:rPr>
          <w:rFonts w:ascii="Times New Roman" w:hAnsi="Times New Roman" w:cs="Times New Roman"/>
          <w:sz w:val="24"/>
          <w:szCs w:val="24"/>
        </w:rPr>
        <w:tab/>
        <w:t xml:space="preserve">Class I standpipes </w:t>
      </w:r>
      <w:proofErr w:type="gramStart"/>
      <w:r w:rsidRPr="005A3187">
        <w:rPr>
          <w:rFonts w:ascii="Times New Roman" w:hAnsi="Times New Roman" w:cs="Times New Roman"/>
          <w:sz w:val="24"/>
          <w:szCs w:val="24"/>
        </w:rPr>
        <w:t>are allowed</w:t>
      </w:r>
      <w:proofErr w:type="gramEnd"/>
      <w:r w:rsidRPr="005A3187">
        <w:rPr>
          <w:rFonts w:ascii="Times New Roman" w:hAnsi="Times New Roman" w:cs="Times New Roman"/>
          <w:sz w:val="24"/>
          <w:szCs w:val="24"/>
        </w:rPr>
        <w:t xml:space="preserve"> in buildings where </w:t>
      </w:r>
      <w:proofErr w:type="gramStart"/>
      <w:r w:rsidRPr="005A3187">
        <w:rPr>
          <w:rFonts w:ascii="Times New Roman" w:hAnsi="Times New Roman" w:cs="Times New Roman"/>
          <w:sz w:val="24"/>
          <w:szCs w:val="24"/>
        </w:rPr>
        <w:t>occupant-use hose lines will not be utilized by trained personnel or the fire department</w:t>
      </w:r>
      <w:proofErr w:type="gramEnd"/>
      <w:r w:rsidRPr="005A3187">
        <w:rPr>
          <w:rFonts w:ascii="Times New Roman" w:hAnsi="Times New Roman" w:cs="Times New Roman"/>
          <w:sz w:val="24"/>
          <w:szCs w:val="24"/>
        </w:rPr>
        <w:t>.</w:t>
      </w:r>
    </w:p>
    <w:p w14:paraId="3ECCF329" w14:textId="77777777" w:rsidR="00BC7CD3" w:rsidRPr="005A3187" w:rsidRDefault="00BC7CD3" w:rsidP="00A8745D">
      <w:pPr>
        <w:spacing w:after="0" w:line="240" w:lineRule="auto"/>
        <w:ind w:left="1080" w:hanging="360"/>
        <w:jc w:val="both"/>
        <w:rPr>
          <w:rFonts w:ascii="Times New Roman" w:hAnsi="Times New Roman" w:cs="Times New Roman"/>
          <w:sz w:val="24"/>
          <w:szCs w:val="24"/>
        </w:rPr>
      </w:pPr>
      <w:r w:rsidRPr="005A3187">
        <w:rPr>
          <w:rFonts w:ascii="Times New Roman" w:hAnsi="Times New Roman" w:cs="Times New Roman"/>
          <w:sz w:val="24"/>
          <w:szCs w:val="24"/>
        </w:rPr>
        <w:t>6.</w:t>
      </w:r>
      <w:r w:rsidRPr="005A3187">
        <w:rPr>
          <w:rFonts w:ascii="Times New Roman" w:hAnsi="Times New Roman" w:cs="Times New Roman"/>
          <w:sz w:val="24"/>
          <w:szCs w:val="24"/>
        </w:rPr>
        <w:tab/>
        <w:t xml:space="preserve">In determining the lowest level of fire department vehicle access, it shall not </w:t>
      </w:r>
      <w:proofErr w:type="gramStart"/>
      <w:r w:rsidRPr="005A3187">
        <w:rPr>
          <w:rFonts w:ascii="Times New Roman" w:hAnsi="Times New Roman" w:cs="Times New Roman"/>
          <w:sz w:val="24"/>
          <w:szCs w:val="24"/>
        </w:rPr>
        <w:t>be required</w:t>
      </w:r>
      <w:proofErr w:type="gramEnd"/>
      <w:r w:rsidRPr="005A3187">
        <w:rPr>
          <w:rFonts w:ascii="Times New Roman" w:hAnsi="Times New Roman" w:cs="Times New Roman"/>
          <w:sz w:val="24"/>
          <w:szCs w:val="24"/>
        </w:rPr>
        <w:t xml:space="preserve"> to consider either of the following:</w:t>
      </w:r>
    </w:p>
    <w:p w14:paraId="57993E51" w14:textId="77777777" w:rsidR="00BC7CD3" w:rsidRPr="005A3187" w:rsidRDefault="00BC7CD3" w:rsidP="00A8745D">
      <w:pPr>
        <w:spacing w:after="0" w:line="240" w:lineRule="auto"/>
        <w:ind w:left="1620" w:hanging="540"/>
        <w:jc w:val="both"/>
        <w:rPr>
          <w:rFonts w:ascii="Times New Roman" w:hAnsi="Times New Roman" w:cs="Times New Roman"/>
          <w:sz w:val="24"/>
          <w:szCs w:val="24"/>
        </w:rPr>
      </w:pPr>
      <w:r w:rsidRPr="005A3187">
        <w:rPr>
          <w:rFonts w:ascii="Times New Roman" w:hAnsi="Times New Roman" w:cs="Times New Roman"/>
          <w:sz w:val="24"/>
          <w:szCs w:val="24"/>
        </w:rPr>
        <w:t>6.1.</w:t>
      </w:r>
      <w:r w:rsidRPr="005A3187">
        <w:rPr>
          <w:rFonts w:ascii="Times New Roman" w:hAnsi="Times New Roman" w:cs="Times New Roman"/>
          <w:sz w:val="24"/>
          <w:szCs w:val="24"/>
        </w:rPr>
        <w:tab/>
        <w:t>Recessed loading docks for four vehicles or less.</w:t>
      </w:r>
    </w:p>
    <w:p w14:paraId="2CF87BC6" w14:textId="77777777" w:rsidR="00BC7CD3" w:rsidRPr="005A3187" w:rsidRDefault="00BC7CD3" w:rsidP="00A8745D">
      <w:pPr>
        <w:spacing w:after="0" w:line="240" w:lineRule="auto"/>
        <w:ind w:left="1620" w:hanging="540"/>
        <w:jc w:val="both"/>
        <w:rPr>
          <w:rFonts w:ascii="Times New Roman" w:hAnsi="Times New Roman" w:cs="Times New Roman"/>
          <w:sz w:val="24"/>
          <w:szCs w:val="24"/>
        </w:rPr>
      </w:pPr>
      <w:r w:rsidRPr="005A3187">
        <w:rPr>
          <w:rFonts w:ascii="Times New Roman" w:hAnsi="Times New Roman" w:cs="Times New Roman"/>
          <w:sz w:val="24"/>
          <w:szCs w:val="24"/>
        </w:rPr>
        <w:t>6.2.</w:t>
      </w:r>
      <w:r w:rsidRPr="005A3187">
        <w:rPr>
          <w:rFonts w:ascii="Times New Roman" w:hAnsi="Times New Roman" w:cs="Times New Roman"/>
          <w:sz w:val="24"/>
          <w:szCs w:val="24"/>
        </w:rPr>
        <w:tab/>
        <w:t>Conditions where topography makes access from the fire department vehicle to the building impractical or impossible.</w:t>
      </w:r>
    </w:p>
    <w:p w14:paraId="53B1264F" w14:textId="77777777" w:rsidR="00BC7CD3" w:rsidRPr="00B23C47" w:rsidRDefault="00BC7CD3" w:rsidP="00A8745D">
      <w:pPr>
        <w:spacing w:after="0" w:line="240" w:lineRule="auto"/>
        <w:jc w:val="both"/>
        <w:rPr>
          <w:rFonts w:ascii="Times New Roman" w:hAnsi="Times New Roman" w:cs="Times New Roman"/>
          <w:iCs/>
          <w:sz w:val="24"/>
          <w:szCs w:val="24"/>
        </w:rPr>
      </w:pPr>
    </w:p>
    <w:p w14:paraId="4E177433" w14:textId="057F9098" w:rsidR="00BC7CD3" w:rsidRPr="00645D96" w:rsidRDefault="000B629B" w:rsidP="00A8745D">
      <w:pPr>
        <w:spacing w:after="0" w:line="240" w:lineRule="auto"/>
        <w:ind w:left="720" w:hanging="720"/>
        <w:jc w:val="both"/>
        <w:rPr>
          <w:rFonts w:ascii="Times New Roman" w:hAnsi="Times New Roman" w:cs="Times New Roman"/>
          <w:sz w:val="24"/>
          <w:szCs w:val="24"/>
        </w:rPr>
      </w:pPr>
      <w:r w:rsidRPr="00645D96">
        <w:rPr>
          <w:rFonts w:ascii="Times New Roman" w:hAnsi="Times New Roman" w:cs="Times New Roman"/>
          <w:sz w:val="24"/>
          <w:szCs w:val="24"/>
        </w:rPr>
        <w:t>(</w:t>
      </w:r>
      <w:r w:rsidR="00BC7CD3" w:rsidRPr="00645D96">
        <w:rPr>
          <w:rFonts w:ascii="Times New Roman" w:hAnsi="Times New Roman" w:cs="Times New Roman"/>
          <w:sz w:val="24"/>
          <w:szCs w:val="24"/>
        </w:rPr>
        <w:t>62</w:t>
      </w:r>
      <w:r w:rsidRPr="00645D96">
        <w:rPr>
          <w:rFonts w:ascii="Times New Roman" w:hAnsi="Times New Roman" w:cs="Times New Roman"/>
          <w:sz w:val="24"/>
          <w:szCs w:val="24"/>
        </w:rPr>
        <w:t>)</w:t>
      </w:r>
      <w:r w:rsidR="00BC7CD3" w:rsidRPr="00645D96">
        <w:rPr>
          <w:rFonts w:ascii="Times New Roman" w:hAnsi="Times New Roman" w:cs="Times New Roman"/>
          <w:b/>
          <w:bCs/>
          <w:sz w:val="24"/>
          <w:szCs w:val="24"/>
        </w:rPr>
        <w:tab/>
      </w:r>
      <w:r w:rsidR="0092697C" w:rsidRPr="00645D96">
        <w:rPr>
          <w:rFonts w:ascii="Times New Roman" w:hAnsi="Times New Roman" w:cs="Times New Roman"/>
          <w:b/>
          <w:bCs/>
          <w:sz w:val="24"/>
          <w:szCs w:val="24"/>
        </w:rPr>
        <w:t xml:space="preserve">[NEW] </w:t>
      </w:r>
      <w:proofErr w:type="gramStart"/>
      <w:r w:rsidR="00BC7CD3" w:rsidRPr="00645D96">
        <w:rPr>
          <w:rFonts w:ascii="Times New Roman" w:hAnsi="Times New Roman" w:cs="Times New Roman"/>
          <w:b/>
          <w:bCs/>
          <w:sz w:val="24"/>
          <w:szCs w:val="24"/>
        </w:rPr>
        <w:t>905.3.1.1</w:t>
      </w:r>
      <w:r w:rsidR="00BC7CD3" w:rsidRPr="00645D96">
        <w:rPr>
          <w:rFonts w:ascii="Times New Roman" w:hAnsi="Times New Roman" w:cs="Times New Roman"/>
          <w:sz w:val="24"/>
          <w:szCs w:val="24"/>
        </w:rPr>
        <w:t xml:space="preserve"> </w:t>
      </w:r>
      <w:r w:rsidR="0092697C" w:rsidRPr="00645D96">
        <w:rPr>
          <w:rFonts w:ascii="Times New Roman" w:hAnsi="Times New Roman" w:cs="Times New Roman"/>
          <w:sz w:val="24"/>
          <w:szCs w:val="24"/>
        </w:rPr>
        <w:t xml:space="preserve"> </w:t>
      </w:r>
      <w:r w:rsidR="00BC7CD3" w:rsidRPr="00645D96">
        <w:rPr>
          <w:rFonts w:ascii="Times New Roman" w:hAnsi="Times New Roman" w:cs="Times New Roman"/>
          <w:b/>
          <w:sz w:val="24"/>
          <w:szCs w:val="24"/>
        </w:rPr>
        <w:t>Building</w:t>
      </w:r>
      <w:proofErr w:type="gramEnd"/>
      <w:r w:rsidR="00BC7CD3" w:rsidRPr="00645D96">
        <w:rPr>
          <w:rFonts w:ascii="Times New Roman" w:hAnsi="Times New Roman" w:cs="Times New Roman"/>
          <w:b/>
          <w:sz w:val="24"/>
          <w:szCs w:val="24"/>
        </w:rPr>
        <w:t xml:space="preserve"> area.</w:t>
      </w:r>
      <w:r w:rsidR="00BC7CD3" w:rsidRPr="00645D96">
        <w:rPr>
          <w:rFonts w:ascii="Times New Roman" w:hAnsi="Times New Roman" w:cs="Times New Roman"/>
          <w:sz w:val="24"/>
          <w:szCs w:val="24"/>
        </w:rPr>
        <w:t xml:space="preserve">  In buildings exceeding 10,000 sq. ft. (929 </w:t>
      </w:r>
      <w:proofErr w:type="spellStart"/>
      <w:r w:rsidR="00BC7CD3" w:rsidRPr="00645D96">
        <w:rPr>
          <w:rFonts w:ascii="Times New Roman" w:hAnsi="Times New Roman" w:cs="Times New Roman"/>
          <w:sz w:val="24"/>
          <w:szCs w:val="24"/>
        </w:rPr>
        <w:t>m</w:t>
      </w:r>
      <w:r w:rsidR="00BC7CD3" w:rsidRPr="00645D96">
        <w:rPr>
          <w:rFonts w:ascii="Times New Roman" w:hAnsi="Times New Roman" w:cs="Times New Roman"/>
          <w:sz w:val="24"/>
          <w:szCs w:val="24"/>
          <w:vertAlign w:val="superscript"/>
        </w:rPr>
        <w:t>2</w:t>
      </w:r>
      <w:proofErr w:type="spellEnd"/>
      <w:r w:rsidR="00BC7CD3" w:rsidRPr="00645D96">
        <w:rPr>
          <w:rFonts w:ascii="Times New Roman" w:hAnsi="Times New Roman" w:cs="Times New Roman"/>
          <w:sz w:val="24"/>
          <w:szCs w:val="24"/>
        </w:rPr>
        <w:t xml:space="preserve">) within surrounding exterior walls, an </w:t>
      </w:r>
      <w:r w:rsidR="00BC7CD3" w:rsidRPr="00645D96">
        <w:rPr>
          <w:rFonts w:ascii="Times New Roman" w:hAnsi="Times New Roman" w:cs="Times New Roman"/>
          <w:i/>
          <w:iCs/>
          <w:sz w:val="24"/>
          <w:szCs w:val="24"/>
        </w:rPr>
        <w:t>approved</w:t>
      </w:r>
      <w:r w:rsidR="00BC7CD3" w:rsidRPr="00645D96">
        <w:rPr>
          <w:rFonts w:ascii="Times New Roman" w:hAnsi="Times New Roman" w:cs="Times New Roman"/>
          <w:sz w:val="24"/>
          <w:szCs w:val="24"/>
        </w:rPr>
        <w:t xml:space="preserve"> Class I standpipe system shall </w:t>
      </w:r>
      <w:proofErr w:type="gramStart"/>
      <w:r w:rsidR="00BC7CD3" w:rsidRPr="00645D96">
        <w:rPr>
          <w:rFonts w:ascii="Times New Roman" w:hAnsi="Times New Roman" w:cs="Times New Roman"/>
          <w:sz w:val="24"/>
          <w:szCs w:val="24"/>
        </w:rPr>
        <w:t>be provided</w:t>
      </w:r>
      <w:proofErr w:type="gramEnd"/>
      <w:r w:rsidR="00BC7CD3" w:rsidRPr="00645D96">
        <w:rPr>
          <w:rFonts w:ascii="Times New Roman" w:hAnsi="Times New Roman" w:cs="Times New Roman"/>
          <w:sz w:val="24"/>
          <w:szCs w:val="24"/>
        </w:rPr>
        <w:t xml:space="preserve"> where any portion of the building’s interior is more than 140 feet (42.67 m) of travel, vertically and/or horizontally, from the nearest point of fire department vehicle access.</w:t>
      </w:r>
    </w:p>
    <w:p w14:paraId="74D197A6" w14:textId="77777777" w:rsidR="00BC7CD3" w:rsidRPr="00B23C47" w:rsidRDefault="00BC7CD3" w:rsidP="00A8745D">
      <w:pPr>
        <w:spacing w:after="0" w:line="240" w:lineRule="auto"/>
        <w:jc w:val="both"/>
        <w:rPr>
          <w:rFonts w:ascii="Times New Roman" w:hAnsi="Times New Roman" w:cs="Times New Roman"/>
          <w:i/>
          <w:sz w:val="24"/>
          <w:szCs w:val="24"/>
        </w:rPr>
      </w:pPr>
    </w:p>
    <w:p w14:paraId="27B3B451" w14:textId="4702DB81" w:rsidR="00BC7CD3" w:rsidRPr="00645D96" w:rsidRDefault="000B629B" w:rsidP="00A8745D">
      <w:pPr>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63</w:t>
      </w:r>
      <w:r w:rsidRPr="00B23C47">
        <w:rPr>
          <w:rFonts w:ascii="Times New Roman" w:hAnsi="Times New Roman" w:cs="Times New Roman"/>
          <w:sz w:val="24"/>
          <w:szCs w:val="24"/>
        </w:rPr>
        <w:t>)</w:t>
      </w:r>
      <w:r w:rsidR="00BC7CD3" w:rsidRPr="00B23C47">
        <w:rPr>
          <w:rFonts w:ascii="Times New Roman" w:hAnsi="Times New Roman" w:cs="Times New Roman"/>
          <w:b/>
          <w:bCs/>
          <w:sz w:val="24"/>
          <w:szCs w:val="24"/>
        </w:rPr>
        <w:tab/>
        <w:t>905.</w:t>
      </w:r>
      <w:proofErr w:type="gramStart"/>
      <w:r w:rsidR="00BC7CD3" w:rsidRPr="00B23C47">
        <w:rPr>
          <w:rFonts w:ascii="Times New Roman" w:hAnsi="Times New Roman" w:cs="Times New Roman"/>
          <w:b/>
          <w:bCs/>
          <w:sz w:val="24"/>
          <w:szCs w:val="24"/>
        </w:rPr>
        <w:t>4</w:t>
      </w:r>
      <w:r w:rsidR="00BC7CD3" w:rsidRPr="00B23C47">
        <w:rPr>
          <w:rFonts w:ascii="Times New Roman" w:hAnsi="Times New Roman" w:cs="Times New Roman"/>
          <w:b/>
          <w:sz w:val="24"/>
          <w:szCs w:val="24"/>
        </w:rPr>
        <w:t xml:space="preserve"> </w:t>
      </w:r>
      <w:r w:rsidR="00625C9B" w:rsidRPr="00B23C47">
        <w:rPr>
          <w:rFonts w:ascii="Times New Roman" w:hAnsi="Times New Roman" w:cs="Times New Roman"/>
          <w:b/>
          <w:sz w:val="24"/>
          <w:szCs w:val="24"/>
        </w:rPr>
        <w:t xml:space="preserve"> </w:t>
      </w:r>
      <w:r w:rsidR="00BC7CD3" w:rsidRPr="00645D96">
        <w:rPr>
          <w:rFonts w:ascii="Times New Roman" w:hAnsi="Times New Roman" w:cs="Times New Roman"/>
          <w:b/>
          <w:sz w:val="24"/>
          <w:szCs w:val="24"/>
        </w:rPr>
        <w:t>Location</w:t>
      </w:r>
      <w:proofErr w:type="gramEnd"/>
      <w:r w:rsidR="00BC7CD3" w:rsidRPr="00645D96">
        <w:rPr>
          <w:rFonts w:ascii="Times New Roman" w:hAnsi="Times New Roman" w:cs="Times New Roman"/>
          <w:b/>
          <w:sz w:val="24"/>
          <w:szCs w:val="24"/>
        </w:rPr>
        <w:t xml:space="preserve"> of Class I standpipe hose connections</w:t>
      </w:r>
      <w:r w:rsidR="00BC7CD3" w:rsidRPr="00645D96">
        <w:rPr>
          <w:rFonts w:ascii="Times New Roman" w:hAnsi="Times New Roman" w:cs="Times New Roman"/>
          <w:sz w:val="24"/>
          <w:szCs w:val="24"/>
        </w:rPr>
        <w:t xml:space="preserve">.  Class I standpipe hose connections shall </w:t>
      </w:r>
      <w:proofErr w:type="gramStart"/>
      <w:r w:rsidR="00BC7CD3" w:rsidRPr="00645D96">
        <w:rPr>
          <w:rFonts w:ascii="Times New Roman" w:hAnsi="Times New Roman" w:cs="Times New Roman"/>
          <w:sz w:val="24"/>
          <w:szCs w:val="24"/>
        </w:rPr>
        <w:t>be provided</w:t>
      </w:r>
      <w:proofErr w:type="gramEnd"/>
      <w:r w:rsidR="00BC7CD3" w:rsidRPr="00645D96">
        <w:rPr>
          <w:rFonts w:ascii="Times New Roman" w:hAnsi="Times New Roman" w:cs="Times New Roman"/>
          <w:sz w:val="24"/>
          <w:szCs w:val="24"/>
        </w:rPr>
        <w:t xml:space="preserve"> in </w:t>
      </w:r>
      <w:proofErr w:type="gramStart"/>
      <w:r w:rsidR="00BC7CD3" w:rsidRPr="00645D96">
        <w:rPr>
          <w:rFonts w:ascii="Times New Roman" w:hAnsi="Times New Roman" w:cs="Times New Roman"/>
          <w:sz w:val="24"/>
          <w:szCs w:val="24"/>
        </w:rPr>
        <w:t>all of</w:t>
      </w:r>
      <w:proofErr w:type="gramEnd"/>
      <w:r w:rsidR="00BC7CD3" w:rsidRPr="00645D96">
        <w:rPr>
          <w:rFonts w:ascii="Times New Roman" w:hAnsi="Times New Roman" w:cs="Times New Roman"/>
          <w:sz w:val="24"/>
          <w:szCs w:val="24"/>
        </w:rPr>
        <w:t xml:space="preserve"> the following locations:</w:t>
      </w:r>
    </w:p>
    <w:p w14:paraId="34194864" w14:textId="77777777" w:rsidR="00BC7CD3" w:rsidRPr="00645D96" w:rsidRDefault="00BC7CD3" w:rsidP="00A8745D">
      <w:pPr>
        <w:spacing w:after="0" w:line="240" w:lineRule="auto"/>
        <w:ind w:left="720" w:hanging="720"/>
        <w:jc w:val="both"/>
        <w:rPr>
          <w:rFonts w:ascii="Times New Roman" w:hAnsi="Times New Roman" w:cs="Times New Roman"/>
          <w:sz w:val="24"/>
          <w:szCs w:val="24"/>
        </w:rPr>
      </w:pPr>
    </w:p>
    <w:p w14:paraId="48FAEA50" w14:textId="1EE58D22" w:rsidR="00BC7CD3" w:rsidRPr="00645D96" w:rsidRDefault="00BC7CD3" w:rsidP="00A8745D">
      <w:pPr>
        <w:numPr>
          <w:ilvl w:val="0"/>
          <w:numId w:val="52"/>
        </w:numPr>
        <w:spacing w:after="0" w:line="240" w:lineRule="auto"/>
        <w:jc w:val="both"/>
        <w:rPr>
          <w:rFonts w:ascii="Times New Roman" w:hAnsi="Times New Roman" w:cs="Times New Roman"/>
          <w:sz w:val="24"/>
          <w:szCs w:val="24"/>
        </w:rPr>
      </w:pPr>
      <w:r w:rsidRPr="00645D96">
        <w:rPr>
          <w:rFonts w:ascii="Times New Roman" w:hAnsi="Times New Roman" w:cs="Times New Roman"/>
          <w:sz w:val="24"/>
          <w:szCs w:val="24"/>
        </w:rPr>
        <w:t xml:space="preserve">In every required </w:t>
      </w:r>
      <w:r w:rsidRPr="00645D96">
        <w:rPr>
          <w:rFonts w:ascii="Times New Roman" w:hAnsi="Times New Roman" w:cs="Times New Roman"/>
          <w:i/>
          <w:iCs/>
          <w:sz w:val="24"/>
          <w:szCs w:val="24"/>
        </w:rPr>
        <w:t>interior exit stairway</w:t>
      </w:r>
      <w:r w:rsidRPr="00645D96">
        <w:rPr>
          <w:rFonts w:ascii="Times New Roman" w:hAnsi="Times New Roman" w:cs="Times New Roman"/>
          <w:sz w:val="24"/>
          <w:szCs w:val="24"/>
        </w:rPr>
        <w:t xml:space="preserve"> or </w:t>
      </w:r>
      <w:r w:rsidRPr="00645D96">
        <w:rPr>
          <w:rFonts w:ascii="Times New Roman" w:hAnsi="Times New Roman" w:cs="Times New Roman"/>
          <w:i/>
          <w:iCs/>
          <w:sz w:val="24"/>
          <w:szCs w:val="24"/>
        </w:rPr>
        <w:t>exterior exit stairway</w:t>
      </w:r>
      <w:r w:rsidRPr="00645D96">
        <w:rPr>
          <w:rFonts w:ascii="Times New Roman" w:hAnsi="Times New Roman" w:cs="Times New Roman"/>
          <w:sz w:val="24"/>
          <w:szCs w:val="24"/>
        </w:rPr>
        <w:t xml:space="preserve">, a hose connection shall </w:t>
      </w:r>
      <w:proofErr w:type="gramStart"/>
      <w:r w:rsidRPr="00645D96">
        <w:rPr>
          <w:rFonts w:ascii="Times New Roman" w:hAnsi="Times New Roman" w:cs="Times New Roman"/>
          <w:sz w:val="24"/>
          <w:szCs w:val="24"/>
        </w:rPr>
        <w:t>be provided</w:t>
      </w:r>
      <w:proofErr w:type="gramEnd"/>
      <w:r w:rsidRPr="00645D96">
        <w:rPr>
          <w:rFonts w:ascii="Times New Roman" w:hAnsi="Times New Roman" w:cs="Times New Roman"/>
          <w:sz w:val="24"/>
          <w:szCs w:val="24"/>
        </w:rPr>
        <w:t xml:space="preserve"> for each story above and below grade plane</w:t>
      </w:r>
      <w:proofErr w:type="gramStart"/>
      <w:r w:rsidRPr="00645D96">
        <w:rPr>
          <w:rFonts w:ascii="Times New Roman" w:hAnsi="Times New Roman" w:cs="Times New Roman"/>
          <w:sz w:val="24"/>
          <w:szCs w:val="24"/>
        </w:rPr>
        <w:t xml:space="preserve">. </w:t>
      </w:r>
      <w:proofErr w:type="gramEnd"/>
      <w:r w:rsidRPr="00645D96">
        <w:rPr>
          <w:rFonts w:ascii="Times New Roman" w:hAnsi="Times New Roman" w:cs="Times New Roman"/>
          <w:sz w:val="24"/>
          <w:szCs w:val="24"/>
        </w:rPr>
        <w:t xml:space="preserve">Hose connections shall be located at the intermediate landing unless otherwise </w:t>
      </w:r>
      <w:r w:rsidRPr="00645D96">
        <w:rPr>
          <w:rFonts w:ascii="Times New Roman" w:hAnsi="Times New Roman" w:cs="Times New Roman"/>
          <w:i/>
          <w:iCs/>
          <w:sz w:val="24"/>
          <w:szCs w:val="24"/>
        </w:rPr>
        <w:t>approved</w:t>
      </w:r>
      <w:r w:rsidRPr="00645D96">
        <w:rPr>
          <w:rFonts w:ascii="Times New Roman" w:hAnsi="Times New Roman" w:cs="Times New Roman"/>
          <w:sz w:val="24"/>
          <w:szCs w:val="24"/>
        </w:rPr>
        <w:t xml:space="preserve"> by the </w:t>
      </w:r>
      <w:r w:rsidRPr="00645D96">
        <w:rPr>
          <w:rFonts w:ascii="Times New Roman" w:hAnsi="Times New Roman" w:cs="Times New Roman"/>
          <w:i/>
          <w:iCs/>
          <w:sz w:val="24"/>
          <w:szCs w:val="24"/>
        </w:rPr>
        <w:t>fire code official</w:t>
      </w:r>
      <w:r w:rsidRPr="00645D96">
        <w:rPr>
          <w:rFonts w:ascii="Times New Roman" w:hAnsi="Times New Roman" w:cs="Times New Roman"/>
          <w:sz w:val="24"/>
          <w:szCs w:val="24"/>
        </w:rPr>
        <w:t>.</w:t>
      </w:r>
    </w:p>
    <w:p w14:paraId="42BD3E9C" w14:textId="77777777" w:rsidR="00BC7CD3" w:rsidRPr="00645D96" w:rsidRDefault="00BC7CD3" w:rsidP="00A8745D">
      <w:pPr>
        <w:spacing w:after="0" w:line="240" w:lineRule="auto"/>
        <w:ind w:left="1080"/>
        <w:jc w:val="both"/>
        <w:rPr>
          <w:rFonts w:ascii="Times New Roman" w:hAnsi="Times New Roman" w:cs="Times New Roman"/>
          <w:sz w:val="24"/>
          <w:szCs w:val="24"/>
        </w:rPr>
      </w:pPr>
      <w:r w:rsidRPr="00645D96">
        <w:rPr>
          <w:rFonts w:ascii="Times New Roman" w:hAnsi="Times New Roman" w:cs="Times New Roman"/>
          <w:b/>
          <w:sz w:val="24"/>
          <w:szCs w:val="24"/>
        </w:rPr>
        <w:t>Exception:</w:t>
      </w:r>
      <w:r w:rsidRPr="00645D96">
        <w:rPr>
          <w:rFonts w:ascii="Times New Roman" w:hAnsi="Times New Roman" w:cs="Times New Roman"/>
          <w:sz w:val="24"/>
          <w:szCs w:val="24"/>
        </w:rPr>
        <w:t xml:space="preserve"> A single hose connection shall </w:t>
      </w:r>
      <w:proofErr w:type="gramStart"/>
      <w:r w:rsidRPr="00645D96">
        <w:rPr>
          <w:rFonts w:ascii="Times New Roman" w:hAnsi="Times New Roman" w:cs="Times New Roman"/>
          <w:sz w:val="24"/>
          <w:szCs w:val="24"/>
        </w:rPr>
        <w:t>be permitted</w:t>
      </w:r>
      <w:proofErr w:type="gramEnd"/>
      <w:r w:rsidRPr="00645D96">
        <w:rPr>
          <w:rFonts w:ascii="Times New Roman" w:hAnsi="Times New Roman" w:cs="Times New Roman"/>
          <w:sz w:val="24"/>
          <w:szCs w:val="24"/>
        </w:rPr>
        <w:t xml:space="preserve"> to </w:t>
      </w:r>
      <w:proofErr w:type="gramStart"/>
      <w:r w:rsidRPr="00645D96">
        <w:rPr>
          <w:rFonts w:ascii="Times New Roman" w:hAnsi="Times New Roman" w:cs="Times New Roman"/>
          <w:sz w:val="24"/>
          <w:szCs w:val="24"/>
        </w:rPr>
        <w:t>be installed</w:t>
      </w:r>
      <w:proofErr w:type="gramEnd"/>
      <w:r w:rsidRPr="00645D96">
        <w:rPr>
          <w:rFonts w:ascii="Times New Roman" w:hAnsi="Times New Roman" w:cs="Times New Roman"/>
          <w:sz w:val="24"/>
          <w:szCs w:val="24"/>
        </w:rPr>
        <w:t xml:space="preserve"> in the open corridor or open breezeway between open stairs that are not greater than </w:t>
      </w:r>
      <w:proofErr w:type="gramStart"/>
      <w:r w:rsidRPr="00645D96">
        <w:rPr>
          <w:rFonts w:ascii="Times New Roman" w:hAnsi="Times New Roman" w:cs="Times New Roman"/>
          <w:sz w:val="24"/>
          <w:szCs w:val="24"/>
        </w:rPr>
        <w:t>75</w:t>
      </w:r>
      <w:proofErr w:type="gramEnd"/>
      <w:r w:rsidRPr="00645D96">
        <w:rPr>
          <w:rFonts w:ascii="Times New Roman" w:hAnsi="Times New Roman" w:cs="Times New Roman"/>
          <w:sz w:val="24"/>
          <w:szCs w:val="24"/>
        </w:rPr>
        <w:t xml:space="preserve"> feet (22,860 mm) apart.</w:t>
      </w:r>
    </w:p>
    <w:p w14:paraId="37E22C05" w14:textId="77777777" w:rsidR="00BC7CD3" w:rsidRPr="00B23C47" w:rsidRDefault="00BC7CD3" w:rsidP="00A8745D">
      <w:pPr>
        <w:numPr>
          <w:ilvl w:val="0"/>
          <w:numId w:val="52"/>
        </w:numPr>
        <w:spacing w:after="0" w:line="240" w:lineRule="auto"/>
        <w:jc w:val="both"/>
        <w:rPr>
          <w:rFonts w:ascii="Times New Roman" w:hAnsi="Times New Roman" w:cs="Times New Roman"/>
          <w:sz w:val="24"/>
          <w:szCs w:val="24"/>
        </w:rPr>
      </w:pPr>
      <w:r w:rsidRPr="00B23C47">
        <w:rPr>
          <w:rFonts w:ascii="Times New Roman" w:hAnsi="Times New Roman" w:cs="Times New Roman"/>
          <w:sz w:val="24"/>
          <w:szCs w:val="24"/>
        </w:rPr>
        <w:t xml:space="preserve">On each side of the wall adjacent to the exit opening of a horizontal </w:t>
      </w:r>
      <w:r w:rsidRPr="00B23C47">
        <w:rPr>
          <w:rFonts w:ascii="Times New Roman" w:hAnsi="Times New Roman" w:cs="Times New Roman"/>
          <w:i/>
          <w:iCs/>
          <w:sz w:val="24"/>
          <w:szCs w:val="24"/>
        </w:rPr>
        <w:t>exit</w:t>
      </w:r>
      <w:r w:rsidRPr="00B23C47">
        <w:rPr>
          <w:rFonts w:ascii="Times New Roman" w:hAnsi="Times New Roman" w:cs="Times New Roman"/>
          <w:sz w:val="24"/>
          <w:szCs w:val="24"/>
        </w:rPr>
        <w:t>.</w:t>
      </w:r>
    </w:p>
    <w:p w14:paraId="22BAA142" w14:textId="3F54CB1E" w:rsidR="00BC7CD3" w:rsidRPr="00B23C47" w:rsidRDefault="00BC7CD3" w:rsidP="00A8745D">
      <w:pPr>
        <w:spacing w:after="0" w:line="240" w:lineRule="auto"/>
        <w:ind w:left="1080"/>
        <w:jc w:val="both"/>
        <w:rPr>
          <w:rFonts w:ascii="Times New Roman" w:hAnsi="Times New Roman" w:cs="Times New Roman"/>
          <w:sz w:val="24"/>
          <w:szCs w:val="24"/>
        </w:rPr>
      </w:pPr>
      <w:r w:rsidRPr="00B23C47">
        <w:rPr>
          <w:rFonts w:ascii="Times New Roman" w:hAnsi="Times New Roman" w:cs="Times New Roman"/>
          <w:b/>
          <w:sz w:val="24"/>
          <w:szCs w:val="24"/>
        </w:rPr>
        <w:t>Exception</w:t>
      </w:r>
      <w:r w:rsidRPr="00B23C47">
        <w:rPr>
          <w:rFonts w:ascii="Times New Roman" w:hAnsi="Times New Roman" w:cs="Times New Roman"/>
          <w:sz w:val="24"/>
          <w:szCs w:val="24"/>
        </w:rPr>
        <w:t xml:space="preserve">: Where floor areas adjacent to a horizontal </w:t>
      </w:r>
      <w:r w:rsidRPr="00B23C47">
        <w:rPr>
          <w:rFonts w:ascii="Times New Roman" w:hAnsi="Times New Roman" w:cs="Times New Roman"/>
          <w:i/>
          <w:iCs/>
          <w:sz w:val="24"/>
          <w:szCs w:val="24"/>
        </w:rPr>
        <w:t>exit</w:t>
      </w:r>
      <w:r w:rsidRPr="00B23C47">
        <w:rPr>
          <w:rFonts w:ascii="Times New Roman" w:hAnsi="Times New Roman" w:cs="Times New Roman"/>
          <w:sz w:val="24"/>
          <w:szCs w:val="24"/>
        </w:rPr>
        <w:t xml:space="preserve"> are reachable from an </w:t>
      </w:r>
      <w:r w:rsidRPr="00B23C47">
        <w:rPr>
          <w:rFonts w:ascii="Times New Roman" w:hAnsi="Times New Roman" w:cs="Times New Roman"/>
          <w:i/>
          <w:iCs/>
          <w:sz w:val="24"/>
          <w:szCs w:val="24"/>
        </w:rPr>
        <w:t>interior exit stairway</w:t>
      </w:r>
      <w:r w:rsidRPr="00B23C47">
        <w:rPr>
          <w:rFonts w:ascii="Times New Roman" w:hAnsi="Times New Roman" w:cs="Times New Roman"/>
          <w:sz w:val="24"/>
          <w:szCs w:val="24"/>
        </w:rPr>
        <w:t xml:space="preserve"> or </w:t>
      </w:r>
      <w:r w:rsidRPr="00B23C47">
        <w:rPr>
          <w:rFonts w:ascii="Times New Roman" w:hAnsi="Times New Roman" w:cs="Times New Roman"/>
          <w:i/>
          <w:iCs/>
          <w:sz w:val="24"/>
          <w:szCs w:val="24"/>
        </w:rPr>
        <w:t>exterior exit stairway</w:t>
      </w:r>
      <w:r w:rsidRPr="00B23C47">
        <w:rPr>
          <w:rFonts w:ascii="Times New Roman" w:hAnsi="Times New Roman" w:cs="Times New Roman"/>
          <w:sz w:val="24"/>
          <w:szCs w:val="24"/>
        </w:rPr>
        <w:t xml:space="preserve"> hose connection by a 30-foot (9144 mm) hose stream from a nozzle attached to </w:t>
      </w:r>
      <w:proofErr w:type="gramStart"/>
      <w:r w:rsidRPr="00B23C47">
        <w:rPr>
          <w:rFonts w:ascii="Times New Roman" w:hAnsi="Times New Roman" w:cs="Times New Roman"/>
          <w:sz w:val="24"/>
          <w:szCs w:val="24"/>
        </w:rPr>
        <w:t>100</w:t>
      </w:r>
      <w:proofErr w:type="gramEnd"/>
      <w:r w:rsidRPr="00B23C47">
        <w:rPr>
          <w:rFonts w:ascii="Times New Roman" w:hAnsi="Times New Roman" w:cs="Times New Roman"/>
          <w:sz w:val="24"/>
          <w:szCs w:val="24"/>
        </w:rPr>
        <w:t xml:space="preserve"> feet (30</w:t>
      </w:r>
      <w:r w:rsidR="001A671E">
        <w:rPr>
          <w:rFonts w:ascii="Times New Roman" w:hAnsi="Times New Roman" w:cs="Times New Roman"/>
          <w:sz w:val="24"/>
          <w:szCs w:val="24"/>
        </w:rPr>
        <w:t>,</w:t>
      </w:r>
      <w:r w:rsidRPr="00B23C47">
        <w:rPr>
          <w:rFonts w:ascii="Times New Roman" w:hAnsi="Times New Roman" w:cs="Times New Roman"/>
          <w:sz w:val="24"/>
          <w:szCs w:val="24"/>
        </w:rPr>
        <w:t xml:space="preserve">480 mm) of hose, a hose connection shall not </w:t>
      </w:r>
      <w:proofErr w:type="gramStart"/>
      <w:r w:rsidRPr="00B23C47">
        <w:rPr>
          <w:rFonts w:ascii="Times New Roman" w:hAnsi="Times New Roman" w:cs="Times New Roman"/>
          <w:sz w:val="24"/>
          <w:szCs w:val="24"/>
        </w:rPr>
        <w:t>be required</w:t>
      </w:r>
      <w:proofErr w:type="gramEnd"/>
      <w:r w:rsidRPr="00B23C47">
        <w:rPr>
          <w:rFonts w:ascii="Times New Roman" w:hAnsi="Times New Roman" w:cs="Times New Roman"/>
          <w:sz w:val="24"/>
          <w:szCs w:val="24"/>
        </w:rPr>
        <w:t xml:space="preserve"> at the horizontal </w:t>
      </w:r>
      <w:r w:rsidRPr="00B23C47">
        <w:rPr>
          <w:rFonts w:ascii="Times New Roman" w:hAnsi="Times New Roman" w:cs="Times New Roman"/>
          <w:i/>
          <w:iCs/>
          <w:sz w:val="24"/>
          <w:szCs w:val="24"/>
        </w:rPr>
        <w:t>exit</w:t>
      </w:r>
      <w:r w:rsidRPr="00B23C47">
        <w:rPr>
          <w:rFonts w:ascii="Times New Roman" w:hAnsi="Times New Roman" w:cs="Times New Roman"/>
          <w:sz w:val="24"/>
          <w:szCs w:val="24"/>
        </w:rPr>
        <w:t>.</w:t>
      </w:r>
    </w:p>
    <w:p w14:paraId="7AC06530" w14:textId="77777777" w:rsidR="00BC7CD3" w:rsidRPr="00B23C47" w:rsidRDefault="00BC7CD3" w:rsidP="00A8745D">
      <w:pPr>
        <w:spacing w:after="0" w:line="240" w:lineRule="auto"/>
        <w:ind w:left="1080" w:hanging="360"/>
        <w:jc w:val="both"/>
        <w:rPr>
          <w:rFonts w:ascii="Times New Roman" w:hAnsi="Times New Roman" w:cs="Times New Roman"/>
          <w:sz w:val="24"/>
          <w:szCs w:val="24"/>
        </w:rPr>
      </w:pPr>
      <w:r w:rsidRPr="00B23C47">
        <w:rPr>
          <w:rFonts w:ascii="Times New Roman" w:hAnsi="Times New Roman" w:cs="Times New Roman"/>
          <w:sz w:val="24"/>
          <w:szCs w:val="24"/>
        </w:rPr>
        <w:t xml:space="preserve">3. </w:t>
      </w:r>
      <w:r w:rsidRPr="00B23C47">
        <w:rPr>
          <w:rFonts w:ascii="Times New Roman" w:hAnsi="Times New Roman" w:cs="Times New Roman"/>
          <w:sz w:val="24"/>
          <w:szCs w:val="24"/>
        </w:rPr>
        <w:tab/>
        <w:t xml:space="preserve">In every </w:t>
      </w:r>
      <w:r w:rsidRPr="00B23C47">
        <w:rPr>
          <w:rFonts w:ascii="Times New Roman" w:hAnsi="Times New Roman" w:cs="Times New Roman"/>
          <w:i/>
          <w:iCs/>
          <w:sz w:val="24"/>
          <w:szCs w:val="24"/>
        </w:rPr>
        <w:t>exit</w:t>
      </w:r>
      <w:r w:rsidRPr="00B23C47">
        <w:rPr>
          <w:rFonts w:ascii="Times New Roman" w:hAnsi="Times New Roman" w:cs="Times New Roman"/>
          <w:sz w:val="24"/>
          <w:szCs w:val="24"/>
        </w:rPr>
        <w:t xml:space="preserve"> </w:t>
      </w:r>
      <w:r w:rsidRPr="00B23C47">
        <w:rPr>
          <w:rFonts w:ascii="Times New Roman" w:hAnsi="Times New Roman" w:cs="Times New Roman"/>
          <w:i/>
          <w:iCs/>
          <w:sz w:val="24"/>
          <w:szCs w:val="24"/>
        </w:rPr>
        <w:t>passageway</w:t>
      </w:r>
      <w:r w:rsidRPr="00B23C47">
        <w:rPr>
          <w:rFonts w:ascii="Times New Roman" w:hAnsi="Times New Roman" w:cs="Times New Roman"/>
          <w:sz w:val="24"/>
          <w:szCs w:val="24"/>
        </w:rPr>
        <w:t xml:space="preserve">, at the entrance from the </w:t>
      </w:r>
      <w:r w:rsidRPr="00B23C47">
        <w:rPr>
          <w:rFonts w:ascii="Times New Roman" w:hAnsi="Times New Roman" w:cs="Times New Roman"/>
          <w:i/>
          <w:iCs/>
          <w:sz w:val="24"/>
          <w:szCs w:val="24"/>
        </w:rPr>
        <w:t>exit passageway</w:t>
      </w:r>
      <w:r w:rsidRPr="00B23C47">
        <w:rPr>
          <w:rFonts w:ascii="Times New Roman" w:hAnsi="Times New Roman" w:cs="Times New Roman"/>
          <w:sz w:val="24"/>
          <w:szCs w:val="24"/>
        </w:rPr>
        <w:t xml:space="preserve"> to other areas of a building.</w:t>
      </w:r>
    </w:p>
    <w:p w14:paraId="34A41EE2" w14:textId="4E096789" w:rsidR="00BC7CD3" w:rsidRPr="001A671E" w:rsidRDefault="00BC7CD3" w:rsidP="00A8745D">
      <w:pPr>
        <w:spacing w:after="0" w:line="240" w:lineRule="auto"/>
        <w:ind w:left="1080"/>
        <w:jc w:val="both"/>
        <w:rPr>
          <w:rFonts w:ascii="Times New Roman" w:hAnsi="Times New Roman" w:cs="Times New Roman"/>
          <w:sz w:val="24"/>
          <w:szCs w:val="24"/>
        </w:rPr>
      </w:pPr>
      <w:r w:rsidRPr="00B23C47">
        <w:rPr>
          <w:rFonts w:ascii="Times New Roman" w:hAnsi="Times New Roman" w:cs="Times New Roman"/>
          <w:b/>
          <w:sz w:val="24"/>
          <w:szCs w:val="24"/>
        </w:rPr>
        <w:t>Exception</w:t>
      </w:r>
      <w:r w:rsidRPr="00B23C47">
        <w:rPr>
          <w:rFonts w:ascii="Times New Roman" w:hAnsi="Times New Roman" w:cs="Times New Roman"/>
          <w:sz w:val="24"/>
          <w:szCs w:val="24"/>
        </w:rPr>
        <w:t xml:space="preserve">: Where floor areas adjacent to an </w:t>
      </w:r>
      <w:r w:rsidRPr="00B23C47">
        <w:rPr>
          <w:rFonts w:ascii="Times New Roman" w:hAnsi="Times New Roman" w:cs="Times New Roman"/>
          <w:i/>
          <w:iCs/>
          <w:sz w:val="24"/>
          <w:szCs w:val="24"/>
        </w:rPr>
        <w:t>exit passageway</w:t>
      </w:r>
      <w:r w:rsidRPr="00B23C47">
        <w:rPr>
          <w:rFonts w:ascii="Times New Roman" w:hAnsi="Times New Roman" w:cs="Times New Roman"/>
          <w:sz w:val="24"/>
          <w:szCs w:val="24"/>
        </w:rPr>
        <w:t xml:space="preserve"> are reachable from an </w:t>
      </w:r>
      <w:r w:rsidRPr="00B23C47">
        <w:rPr>
          <w:rFonts w:ascii="Times New Roman" w:hAnsi="Times New Roman" w:cs="Times New Roman"/>
          <w:i/>
          <w:iCs/>
          <w:sz w:val="24"/>
          <w:szCs w:val="24"/>
        </w:rPr>
        <w:t>interior exit stairway</w:t>
      </w:r>
      <w:r w:rsidRPr="00B23C47">
        <w:rPr>
          <w:rFonts w:ascii="Times New Roman" w:hAnsi="Times New Roman" w:cs="Times New Roman"/>
          <w:sz w:val="24"/>
          <w:szCs w:val="24"/>
        </w:rPr>
        <w:t xml:space="preserve"> or </w:t>
      </w:r>
      <w:r w:rsidRPr="00B23C47">
        <w:rPr>
          <w:rFonts w:ascii="Times New Roman" w:hAnsi="Times New Roman" w:cs="Times New Roman"/>
          <w:i/>
          <w:iCs/>
          <w:sz w:val="24"/>
          <w:szCs w:val="24"/>
        </w:rPr>
        <w:t>exterior exit stairway</w:t>
      </w:r>
      <w:r w:rsidRPr="00B23C47">
        <w:rPr>
          <w:rFonts w:ascii="Times New Roman" w:hAnsi="Times New Roman" w:cs="Times New Roman"/>
          <w:sz w:val="24"/>
          <w:szCs w:val="24"/>
        </w:rPr>
        <w:t xml:space="preserve"> hose connection by a 30-foot (9144 mm) hose stream from a nozzle attached to 100 feet (30</w:t>
      </w:r>
      <w:r w:rsidR="001A671E">
        <w:rPr>
          <w:rFonts w:ascii="Times New Roman" w:hAnsi="Times New Roman" w:cs="Times New Roman"/>
          <w:sz w:val="24"/>
          <w:szCs w:val="24"/>
        </w:rPr>
        <w:t>,</w:t>
      </w:r>
      <w:r w:rsidRPr="00B23C47">
        <w:rPr>
          <w:rFonts w:ascii="Times New Roman" w:hAnsi="Times New Roman" w:cs="Times New Roman"/>
          <w:sz w:val="24"/>
          <w:szCs w:val="24"/>
        </w:rPr>
        <w:t xml:space="preserve">480 mm) of hose, a hose connection shall not </w:t>
      </w:r>
      <w:r w:rsidRPr="001A671E">
        <w:rPr>
          <w:rFonts w:ascii="Times New Roman" w:hAnsi="Times New Roman" w:cs="Times New Roman"/>
          <w:sz w:val="24"/>
          <w:szCs w:val="24"/>
        </w:rPr>
        <w:t>be required at the entrance from the</w:t>
      </w:r>
      <w:r w:rsidRPr="001A671E">
        <w:rPr>
          <w:rFonts w:ascii="Times New Roman" w:hAnsi="Times New Roman" w:cs="Times New Roman"/>
          <w:i/>
          <w:iCs/>
          <w:sz w:val="24"/>
          <w:szCs w:val="24"/>
        </w:rPr>
        <w:t xml:space="preserve"> exit passageway</w:t>
      </w:r>
      <w:r w:rsidRPr="001A671E">
        <w:rPr>
          <w:rFonts w:ascii="Times New Roman" w:hAnsi="Times New Roman" w:cs="Times New Roman"/>
          <w:sz w:val="24"/>
          <w:szCs w:val="24"/>
        </w:rPr>
        <w:t xml:space="preserve"> to other areas of the building.</w:t>
      </w:r>
    </w:p>
    <w:p w14:paraId="47C5C138" w14:textId="77777777" w:rsidR="00BC7CD3" w:rsidRPr="001A671E" w:rsidRDefault="00BC7CD3" w:rsidP="00A8745D">
      <w:pPr>
        <w:numPr>
          <w:ilvl w:val="0"/>
          <w:numId w:val="51"/>
        </w:numPr>
        <w:spacing w:after="0" w:line="240" w:lineRule="auto"/>
        <w:ind w:left="1080"/>
        <w:jc w:val="both"/>
        <w:rPr>
          <w:rFonts w:ascii="Times New Roman" w:hAnsi="Times New Roman" w:cs="Times New Roman"/>
          <w:sz w:val="24"/>
          <w:szCs w:val="24"/>
        </w:rPr>
      </w:pPr>
      <w:r w:rsidRPr="001A671E">
        <w:rPr>
          <w:rFonts w:ascii="Times New Roman" w:hAnsi="Times New Roman" w:cs="Times New Roman"/>
          <w:sz w:val="24"/>
          <w:szCs w:val="24"/>
        </w:rPr>
        <w:t xml:space="preserve">In covered mall buildings, adjacent to each exterior public entrance to the mall and adjacent to each entrance from an </w:t>
      </w:r>
      <w:r w:rsidRPr="001A671E">
        <w:rPr>
          <w:rFonts w:ascii="Times New Roman" w:hAnsi="Times New Roman" w:cs="Times New Roman"/>
          <w:i/>
          <w:iCs/>
          <w:sz w:val="24"/>
          <w:szCs w:val="24"/>
        </w:rPr>
        <w:t>exit passageway</w:t>
      </w:r>
      <w:r w:rsidRPr="001A671E">
        <w:rPr>
          <w:rFonts w:ascii="Times New Roman" w:hAnsi="Times New Roman" w:cs="Times New Roman"/>
          <w:sz w:val="24"/>
          <w:szCs w:val="24"/>
        </w:rPr>
        <w:t xml:space="preserve"> or </w:t>
      </w:r>
      <w:r w:rsidRPr="001A671E">
        <w:rPr>
          <w:rFonts w:ascii="Times New Roman" w:hAnsi="Times New Roman" w:cs="Times New Roman"/>
          <w:i/>
          <w:iCs/>
          <w:sz w:val="24"/>
          <w:szCs w:val="24"/>
        </w:rPr>
        <w:t>exit corridor</w:t>
      </w:r>
      <w:r w:rsidRPr="001A671E">
        <w:rPr>
          <w:rFonts w:ascii="Times New Roman" w:hAnsi="Times New Roman" w:cs="Times New Roman"/>
          <w:sz w:val="24"/>
          <w:szCs w:val="24"/>
        </w:rPr>
        <w:t xml:space="preserve"> to the mall</w:t>
      </w:r>
      <w:proofErr w:type="gramStart"/>
      <w:r w:rsidRPr="001A671E">
        <w:rPr>
          <w:rFonts w:ascii="Times New Roman" w:hAnsi="Times New Roman" w:cs="Times New Roman"/>
          <w:sz w:val="24"/>
          <w:szCs w:val="24"/>
        </w:rPr>
        <w:t xml:space="preserve">. </w:t>
      </w:r>
      <w:proofErr w:type="gramEnd"/>
      <w:r w:rsidRPr="001A671E">
        <w:rPr>
          <w:rFonts w:ascii="Times New Roman" w:hAnsi="Times New Roman" w:cs="Times New Roman"/>
          <w:sz w:val="24"/>
          <w:szCs w:val="24"/>
        </w:rPr>
        <w:t xml:space="preserve">In open mall buildings, adjacent to each public entrance to the mall at the perimeter line and adjacent to each entrance from an </w:t>
      </w:r>
      <w:r w:rsidRPr="001A671E">
        <w:rPr>
          <w:rFonts w:ascii="Times New Roman" w:hAnsi="Times New Roman" w:cs="Times New Roman"/>
          <w:i/>
          <w:iCs/>
          <w:sz w:val="24"/>
          <w:szCs w:val="24"/>
        </w:rPr>
        <w:t>exit passageway</w:t>
      </w:r>
      <w:r w:rsidRPr="001A671E">
        <w:rPr>
          <w:rFonts w:ascii="Times New Roman" w:hAnsi="Times New Roman" w:cs="Times New Roman"/>
          <w:sz w:val="24"/>
          <w:szCs w:val="24"/>
        </w:rPr>
        <w:t xml:space="preserve"> or </w:t>
      </w:r>
      <w:r w:rsidRPr="001A671E">
        <w:rPr>
          <w:rFonts w:ascii="Times New Roman" w:hAnsi="Times New Roman" w:cs="Times New Roman"/>
          <w:i/>
          <w:iCs/>
          <w:sz w:val="24"/>
          <w:szCs w:val="24"/>
        </w:rPr>
        <w:t>exit corridor</w:t>
      </w:r>
      <w:r w:rsidRPr="001A671E">
        <w:rPr>
          <w:rFonts w:ascii="Times New Roman" w:hAnsi="Times New Roman" w:cs="Times New Roman"/>
          <w:sz w:val="24"/>
          <w:szCs w:val="24"/>
        </w:rPr>
        <w:t xml:space="preserve"> to the mall.</w:t>
      </w:r>
    </w:p>
    <w:p w14:paraId="08925CC3" w14:textId="77777777" w:rsidR="00BC7CD3" w:rsidRPr="001A671E" w:rsidRDefault="00BC7CD3" w:rsidP="00A8745D">
      <w:pPr>
        <w:spacing w:after="0" w:line="240" w:lineRule="auto"/>
        <w:ind w:left="1080" w:hanging="360"/>
        <w:jc w:val="both"/>
        <w:rPr>
          <w:rFonts w:ascii="Times New Roman" w:hAnsi="Times New Roman" w:cs="Times New Roman"/>
          <w:sz w:val="24"/>
          <w:szCs w:val="24"/>
        </w:rPr>
      </w:pPr>
      <w:r w:rsidRPr="001A671E">
        <w:rPr>
          <w:rFonts w:ascii="Times New Roman" w:hAnsi="Times New Roman" w:cs="Times New Roman"/>
          <w:sz w:val="24"/>
          <w:szCs w:val="24"/>
        </w:rPr>
        <w:t>5.</w:t>
      </w:r>
      <w:r w:rsidRPr="001A671E">
        <w:rPr>
          <w:rFonts w:ascii="Times New Roman" w:hAnsi="Times New Roman" w:cs="Times New Roman"/>
          <w:sz w:val="24"/>
          <w:szCs w:val="24"/>
        </w:rPr>
        <w:tab/>
        <w:t xml:space="preserve">Where the roof has a </w:t>
      </w:r>
      <w:proofErr w:type="gramStart"/>
      <w:r w:rsidRPr="001A671E">
        <w:rPr>
          <w:rFonts w:ascii="Times New Roman" w:hAnsi="Times New Roman" w:cs="Times New Roman"/>
          <w:sz w:val="24"/>
          <w:szCs w:val="24"/>
        </w:rPr>
        <w:t>slope</w:t>
      </w:r>
      <w:proofErr w:type="gramEnd"/>
      <w:r w:rsidRPr="001A671E">
        <w:rPr>
          <w:rFonts w:ascii="Times New Roman" w:hAnsi="Times New Roman" w:cs="Times New Roman"/>
          <w:sz w:val="24"/>
          <w:szCs w:val="24"/>
        </w:rPr>
        <w:t xml:space="preserve"> less than four units vertical in </w:t>
      </w:r>
      <w:proofErr w:type="gramStart"/>
      <w:r w:rsidRPr="001A671E">
        <w:rPr>
          <w:rFonts w:ascii="Times New Roman" w:hAnsi="Times New Roman" w:cs="Times New Roman"/>
          <w:sz w:val="24"/>
          <w:szCs w:val="24"/>
        </w:rPr>
        <w:t>12</w:t>
      </w:r>
      <w:proofErr w:type="gramEnd"/>
      <w:r w:rsidRPr="001A671E">
        <w:rPr>
          <w:rFonts w:ascii="Times New Roman" w:hAnsi="Times New Roman" w:cs="Times New Roman"/>
          <w:sz w:val="24"/>
          <w:szCs w:val="24"/>
        </w:rPr>
        <w:t xml:space="preserve"> units horizontal (33.3-percent slope), a hose connection shall be located to serve the roof or at the highest landing of an </w:t>
      </w:r>
      <w:r w:rsidRPr="001A671E">
        <w:rPr>
          <w:rFonts w:ascii="Times New Roman" w:hAnsi="Times New Roman" w:cs="Times New Roman"/>
          <w:i/>
          <w:iCs/>
          <w:sz w:val="24"/>
          <w:szCs w:val="24"/>
        </w:rPr>
        <w:t>interior exit stairway</w:t>
      </w:r>
      <w:r w:rsidRPr="001A671E">
        <w:rPr>
          <w:rFonts w:ascii="Times New Roman" w:hAnsi="Times New Roman" w:cs="Times New Roman"/>
          <w:sz w:val="24"/>
          <w:szCs w:val="24"/>
        </w:rPr>
        <w:t xml:space="preserve"> with access to the roof provided in accordance with Section 1011.12.</w:t>
      </w:r>
    </w:p>
    <w:p w14:paraId="71FD4907" w14:textId="3800FA72" w:rsidR="00BC7CD3" w:rsidRPr="001A671E" w:rsidRDefault="00BC7CD3" w:rsidP="00A8745D">
      <w:pPr>
        <w:spacing w:after="0" w:line="240" w:lineRule="auto"/>
        <w:ind w:left="1080" w:hanging="360"/>
        <w:jc w:val="both"/>
        <w:rPr>
          <w:rFonts w:ascii="Times New Roman" w:hAnsi="Times New Roman" w:cs="Times New Roman"/>
          <w:sz w:val="24"/>
          <w:szCs w:val="24"/>
        </w:rPr>
      </w:pPr>
      <w:r w:rsidRPr="001A671E">
        <w:rPr>
          <w:rFonts w:ascii="Times New Roman" w:hAnsi="Times New Roman" w:cs="Times New Roman"/>
          <w:sz w:val="24"/>
          <w:szCs w:val="24"/>
        </w:rPr>
        <w:t>6.</w:t>
      </w:r>
      <w:r w:rsidRPr="001A671E">
        <w:rPr>
          <w:rFonts w:ascii="Times New Roman" w:hAnsi="Times New Roman" w:cs="Times New Roman"/>
          <w:sz w:val="24"/>
          <w:szCs w:val="24"/>
        </w:rPr>
        <w:tab/>
        <w:t>Where the most remote portion of a non</w:t>
      </w:r>
      <w:r w:rsidR="000B629B" w:rsidRPr="001A671E">
        <w:rPr>
          <w:rFonts w:ascii="Times New Roman" w:hAnsi="Times New Roman" w:cs="Times New Roman"/>
          <w:sz w:val="24"/>
          <w:szCs w:val="24"/>
        </w:rPr>
        <w:t>-</w:t>
      </w:r>
      <w:r w:rsidRPr="001A671E">
        <w:rPr>
          <w:rFonts w:ascii="Times New Roman" w:hAnsi="Times New Roman" w:cs="Times New Roman"/>
          <w:sz w:val="24"/>
          <w:szCs w:val="24"/>
        </w:rPr>
        <w:t>sprinklered floor or story is more than 140 feet (42</w:t>
      </w:r>
      <w:r w:rsidR="001A671E" w:rsidRPr="001A671E">
        <w:rPr>
          <w:rFonts w:ascii="Times New Roman" w:hAnsi="Times New Roman" w:cs="Times New Roman"/>
          <w:sz w:val="24"/>
          <w:szCs w:val="24"/>
        </w:rPr>
        <w:t>,</w:t>
      </w:r>
      <w:r w:rsidRPr="001A671E">
        <w:rPr>
          <w:rFonts w:ascii="Times New Roman" w:hAnsi="Times New Roman" w:cs="Times New Roman"/>
          <w:sz w:val="24"/>
          <w:szCs w:val="24"/>
        </w:rPr>
        <w:t xml:space="preserve">672 mm) from a hose connection or the most remote portion of a sprinklered floor or story is more than 140 feet (42 672 mm) from a hose connection, the </w:t>
      </w:r>
      <w:r w:rsidRPr="001A671E">
        <w:rPr>
          <w:rFonts w:ascii="Times New Roman" w:hAnsi="Times New Roman" w:cs="Times New Roman"/>
          <w:i/>
          <w:iCs/>
          <w:sz w:val="24"/>
          <w:szCs w:val="24"/>
        </w:rPr>
        <w:t>fire code official</w:t>
      </w:r>
      <w:r w:rsidRPr="001A671E">
        <w:rPr>
          <w:rFonts w:ascii="Times New Roman" w:hAnsi="Times New Roman" w:cs="Times New Roman"/>
          <w:sz w:val="24"/>
          <w:szCs w:val="24"/>
        </w:rPr>
        <w:t xml:space="preserve"> is authorized to require that additional hose connections be provided in </w:t>
      </w:r>
      <w:r w:rsidRPr="001A671E">
        <w:rPr>
          <w:rFonts w:ascii="Times New Roman" w:hAnsi="Times New Roman" w:cs="Times New Roman"/>
          <w:i/>
          <w:iCs/>
          <w:sz w:val="24"/>
          <w:szCs w:val="24"/>
        </w:rPr>
        <w:t>approved</w:t>
      </w:r>
      <w:r w:rsidRPr="001A671E">
        <w:rPr>
          <w:rFonts w:ascii="Times New Roman" w:hAnsi="Times New Roman" w:cs="Times New Roman"/>
          <w:sz w:val="24"/>
          <w:szCs w:val="24"/>
        </w:rPr>
        <w:t xml:space="preserve"> locations.</w:t>
      </w:r>
    </w:p>
    <w:p w14:paraId="1CE7877C" w14:textId="77777777" w:rsidR="00BC7CD3" w:rsidRPr="00B23C47" w:rsidRDefault="00BC7CD3" w:rsidP="00A8745D">
      <w:pPr>
        <w:spacing w:after="0" w:line="240" w:lineRule="auto"/>
        <w:jc w:val="both"/>
        <w:rPr>
          <w:rFonts w:ascii="Times New Roman" w:hAnsi="Times New Roman" w:cs="Times New Roman"/>
          <w:sz w:val="24"/>
          <w:szCs w:val="24"/>
          <w:highlight w:val="yellow"/>
        </w:rPr>
      </w:pPr>
    </w:p>
    <w:p w14:paraId="79454FEC" w14:textId="697FA6D5" w:rsidR="00BC7CD3" w:rsidRPr="001A671E" w:rsidRDefault="000B629B" w:rsidP="00A8745D">
      <w:pPr>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64</w:t>
      </w:r>
      <w:r w:rsidRPr="00B23C47">
        <w:rPr>
          <w:rFonts w:ascii="Times New Roman" w:hAnsi="Times New Roman" w:cs="Times New Roman"/>
          <w:sz w:val="24"/>
          <w:szCs w:val="24"/>
        </w:rPr>
        <w:t>)</w:t>
      </w:r>
      <w:r w:rsidR="00BC7CD3" w:rsidRPr="00B23C47">
        <w:rPr>
          <w:rFonts w:ascii="Times New Roman" w:hAnsi="Times New Roman" w:cs="Times New Roman"/>
          <w:sz w:val="24"/>
          <w:szCs w:val="24"/>
        </w:rPr>
        <w:tab/>
      </w:r>
      <w:r w:rsidR="00BC7CD3" w:rsidRPr="00B23C47">
        <w:rPr>
          <w:rFonts w:ascii="Times New Roman" w:hAnsi="Times New Roman" w:cs="Times New Roman"/>
          <w:b/>
          <w:bCs/>
          <w:sz w:val="24"/>
          <w:szCs w:val="24"/>
        </w:rPr>
        <w:t>907.6.</w:t>
      </w:r>
      <w:proofErr w:type="gramStart"/>
      <w:r w:rsidR="00BC7CD3" w:rsidRPr="00B23C47">
        <w:rPr>
          <w:rFonts w:ascii="Times New Roman" w:hAnsi="Times New Roman" w:cs="Times New Roman"/>
          <w:b/>
          <w:bCs/>
          <w:sz w:val="24"/>
          <w:szCs w:val="24"/>
        </w:rPr>
        <w:t>6</w:t>
      </w:r>
      <w:r w:rsidR="00BC7CD3" w:rsidRPr="00B23C47">
        <w:rPr>
          <w:rFonts w:ascii="Times New Roman" w:hAnsi="Times New Roman" w:cs="Times New Roman"/>
          <w:sz w:val="24"/>
          <w:szCs w:val="24"/>
        </w:rPr>
        <w:t xml:space="preserve"> </w:t>
      </w:r>
      <w:r w:rsidR="00BA209B" w:rsidRPr="00B23C47">
        <w:rPr>
          <w:rFonts w:ascii="Times New Roman" w:hAnsi="Times New Roman" w:cs="Times New Roman"/>
          <w:sz w:val="24"/>
          <w:szCs w:val="24"/>
        </w:rPr>
        <w:t xml:space="preserve"> </w:t>
      </w:r>
      <w:r w:rsidR="00BC7CD3" w:rsidRPr="00B23C47">
        <w:rPr>
          <w:rFonts w:ascii="Times New Roman" w:hAnsi="Times New Roman" w:cs="Times New Roman"/>
          <w:b/>
          <w:sz w:val="24"/>
          <w:szCs w:val="24"/>
        </w:rPr>
        <w:t>Monitoring.</w:t>
      </w:r>
      <w:r w:rsidR="00BC7CD3" w:rsidRPr="00B23C47">
        <w:rPr>
          <w:rFonts w:ascii="Times New Roman" w:hAnsi="Times New Roman" w:cs="Times New Roman"/>
          <w:sz w:val="24"/>
          <w:szCs w:val="24"/>
        </w:rPr>
        <w:t xml:space="preserve"> </w:t>
      </w:r>
      <w:proofErr w:type="gramEnd"/>
      <w:r w:rsidR="00BC7CD3" w:rsidRPr="00B23C47">
        <w:rPr>
          <w:rFonts w:ascii="Times New Roman" w:hAnsi="Times New Roman" w:cs="Times New Roman"/>
          <w:sz w:val="24"/>
          <w:szCs w:val="24"/>
        </w:rPr>
        <w:t xml:space="preserve">Fire alarm systems required by this chapter, the International </w:t>
      </w:r>
      <w:r w:rsidR="00BC7CD3" w:rsidRPr="001A671E">
        <w:rPr>
          <w:rFonts w:ascii="Times New Roman" w:hAnsi="Times New Roman" w:cs="Times New Roman"/>
          <w:sz w:val="24"/>
          <w:szCs w:val="24"/>
        </w:rPr>
        <w:t xml:space="preserve">Building Code, or the International Residential Code shall </w:t>
      </w:r>
      <w:proofErr w:type="gramStart"/>
      <w:r w:rsidR="00BC7CD3" w:rsidRPr="001A671E">
        <w:rPr>
          <w:rFonts w:ascii="Times New Roman" w:hAnsi="Times New Roman" w:cs="Times New Roman"/>
          <w:sz w:val="24"/>
          <w:szCs w:val="24"/>
        </w:rPr>
        <w:t>be monitored</w:t>
      </w:r>
      <w:proofErr w:type="gramEnd"/>
      <w:r w:rsidR="00BC7CD3" w:rsidRPr="001A671E">
        <w:rPr>
          <w:rFonts w:ascii="Times New Roman" w:hAnsi="Times New Roman" w:cs="Times New Roman"/>
          <w:sz w:val="24"/>
          <w:szCs w:val="24"/>
        </w:rPr>
        <w:t xml:space="preserve"> by an </w:t>
      </w:r>
      <w:r w:rsidR="00BC7CD3" w:rsidRPr="001A671E">
        <w:rPr>
          <w:rFonts w:ascii="Times New Roman" w:hAnsi="Times New Roman" w:cs="Times New Roman"/>
          <w:i/>
          <w:iCs/>
          <w:sz w:val="24"/>
          <w:szCs w:val="24"/>
        </w:rPr>
        <w:t>approved</w:t>
      </w:r>
      <w:r w:rsidR="00BC7CD3" w:rsidRPr="001A671E">
        <w:rPr>
          <w:rFonts w:ascii="Times New Roman" w:hAnsi="Times New Roman" w:cs="Times New Roman"/>
          <w:sz w:val="24"/>
          <w:szCs w:val="24"/>
        </w:rPr>
        <w:t xml:space="preserve"> supervising station in accordance with NFPA 72.  </w:t>
      </w:r>
    </w:p>
    <w:p w14:paraId="7DB3347B" w14:textId="77777777" w:rsidR="00BC7CD3" w:rsidRPr="001A671E" w:rsidRDefault="00BC7CD3" w:rsidP="00A8745D">
      <w:pPr>
        <w:spacing w:after="0" w:line="240" w:lineRule="auto"/>
        <w:ind w:left="720"/>
        <w:jc w:val="both"/>
        <w:rPr>
          <w:rFonts w:ascii="Times New Roman" w:hAnsi="Times New Roman" w:cs="Times New Roman"/>
          <w:sz w:val="24"/>
          <w:szCs w:val="24"/>
        </w:rPr>
      </w:pPr>
      <w:r w:rsidRPr="001A671E">
        <w:rPr>
          <w:rFonts w:ascii="Times New Roman" w:hAnsi="Times New Roman" w:cs="Times New Roman"/>
          <w:b/>
          <w:sz w:val="24"/>
          <w:szCs w:val="24"/>
        </w:rPr>
        <w:t>Exception:</w:t>
      </w:r>
      <w:r w:rsidRPr="001A671E">
        <w:rPr>
          <w:rFonts w:ascii="Times New Roman" w:hAnsi="Times New Roman" w:cs="Times New Roman"/>
          <w:sz w:val="24"/>
          <w:szCs w:val="24"/>
        </w:rPr>
        <w:t xml:space="preserve"> Monitoring by a supervising station </w:t>
      </w:r>
      <w:proofErr w:type="gramStart"/>
      <w:r w:rsidRPr="001A671E">
        <w:rPr>
          <w:rFonts w:ascii="Times New Roman" w:hAnsi="Times New Roman" w:cs="Times New Roman"/>
          <w:sz w:val="24"/>
          <w:szCs w:val="24"/>
        </w:rPr>
        <w:t>is not required</w:t>
      </w:r>
      <w:proofErr w:type="gramEnd"/>
      <w:r w:rsidRPr="001A671E">
        <w:rPr>
          <w:rFonts w:ascii="Times New Roman" w:hAnsi="Times New Roman" w:cs="Times New Roman"/>
          <w:sz w:val="24"/>
          <w:szCs w:val="24"/>
        </w:rPr>
        <w:t xml:space="preserve"> for: </w:t>
      </w:r>
    </w:p>
    <w:p w14:paraId="5EF1434D" w14:textId="77777777" w:rsidR="00BC7CD3" w:rsidRPr="001A671E" w:rsidRDefault="00BC7CD3" w:rsidP="00A8745D">
      <w:pPr>
        <w:spacing w:after="0" w:line="240" w:lineRule="auto"/>
        <w:ind w:left="1080" w:hanging="360"/>
        <w:jc w:val="both"/>
        <w:rPr>
          <w:rFonts w:ascii="Times New Roman" w:hAnsi="Times New Roman" w:cs="Times New Roman"/>
          <w:sz w:val="24"/>
          <w:szCs w:val="24"/>
        </w:rPr>
      </w:pPr>
      <w:r w:rsidRPr="001A671E">
        <w:rPr>
          <w:rFonts w:ascii="Times New Roman" w:hAnsi="Times New Roman" w:cs="Times New Roman"/>
          <w:sz w:val="24"/>
          <w:szCs w:val="24"/>
        </w:rPr>
        <w:t>1.</w:t>
      </w:r>
      <w:r w:rsidRPr="001A671E">
        <w:rPr>
          <w:rFonts w:ascii="Times New Roman" w:hAnsi="Times New Roman" w:cs="Times New Roman"/>
          <w:sz w:val="24"/>
          <w:szCs w:val="24"/>
        </w:rPr>
        <w:tab/>
        <w:t>Single- and multiple-station smoke alarms required by Section 907.2.10.</w:t>
      </w:r>
    </w:p>
    <w:p w14:paraId="68AFBB1C" w14:textId="77777777" w:rsidR="00BC7CD3" w:rsidRPr="001A671E" w:rsidRDefault="00BC7CD3" w:rsidP="00A8745D">
      <w:pPr>
        <w:spacing w:after="0" w:line="240" w:lineRule="auto"/>
        <w:ind w:left="1080" w:hanging="360"/>
        <w:jc w:val="both"/>
        <w:rPr>
          <w:rFonts w:ascii="Times New Roman" w:hAnsi="Times New Roman" w:cs="Times New Roman"/>
          <w:sz w:val="24"/>
          <w:szCs w:val="24"/>
        </w:rPr>
      </w:pPr>
      <w:r w:rsidRPr="001A671E">
        <w:rPr>
          <w:rFonts w:ascii="Times New Roman" w:hAnsi="Times New Roman" w:cs="Times New Roman"/>
          <w:sz w:val="24"/>
          <w:szCs w:val="24"/>
        </w:rPr>
        <w:t>2.</w:t>
      </w:r>
      <w:r w:rsidRPr="001A671E">
        <w:rPr>
          <w:rFonts w:ascii="Times New Roman" w:hAnsi="Times New Roman" w:cs="Times New Roman"/>
          <w:sz w:val="24"/>
          <w:szCs w:val="24"/>
        </w:rPr>
        <w:tab/>
        <w:t>Smoke detectors in Group I-3 occupancies.</w:t>
      </w:r>
    </w:p>
    <w:p w14:paraId="38AA0EB8" w14:textId="77777777" w:rsidR="00BC7CD3" w:rsidRPr="001A671E" w:rsidRDefault="00BC7CD3" w:rsidP="00A8745D">
      <w:pPr>
        <w:spacing w:after="0" w:line="240" w:lineRule="auto"/>
        <w:ind w:left="1080" w:hanging="360"/>
        <w:jc w:val="both"/>
        <w:rPr>
          <w:rFonts w:ascii="Times New Roman" w:hAnsi="Times New Roman" w:cs="Times New Roman"/>
          <w:sz w:val="24"/>
          <w:szCs w:val="24"/>
        </w:rPr>
      </w:pPr>
      <w:r w:rsidRPr="001A671E">
        <w:rPr>
          <w:rFonts w:ascii="Times New Roman" w:hAnsi="Times New Roman" w:cs="Times New Roman"/>
          <w:sz w:val="24"/>
          <w:szCs w:val="24"/>
        </w:rPr>
        <w:t>3.</w:t>
      </w:r>
      <w:r w:rsidRPr="001A671E">
        <w:rPr>
          <w:rFonts w:ascii="Times New Roman" w:hAnsi="Times New Roman" w:cs="Times New Roman"/>
          <w:sz w:val="24"/>
          <w:szCs w:val="24"/>
        </w:rPr>
        <w:tab/>
        <w:t>Automatic sprinkler systems in one- and two- family dwellings.</w:t>
      </w:r>
    </w:p>
    <w:p w14:paraId="6F0371BF" w14:textId="77777777" w:rsidR="00BC7CD3" w:rsidRPr="00B23C47" w:rsidRDefault="00BC7CD3" w:rsidP="00A8745D">
      <w:pPr>
        <w:spacing w:after="0" w:line="240" w:lineRule="auto"/>
        <w:jc w:val="both"/>
        <w:rPr>
          <w:rFonts w:ascii="Times New Roman" w:hAnsi="Times New Roman" w:cs="Times New Roman"/>
          <w:i/>
          <w:sz w:val="24"/>
          <w:szCs w:val="24"/>
        </w:rPr>
      </w:pPr>
    </w:p>
    <w:p w14:paraId="722FA279" w14:textId="03680757" w:rsidR="00BC7CD3" w:rsidRPr="001A671E" w:rsidRDefault="00BA209B" w:rsidP="00A8745D">
      <w:pPr>
        <w:autoSpaceDE w:val="0"/>
        <w:autoSpaceDN w:val="0"/>
        <w:adjustRightInd w:val="0"/>
        <w:spacing w:after="0" w:line="240" w:lineRule="auto"/>
        <w:ind w:left="720" w:hanging="720"/>
        <w:jc w:val="both"/>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65</w:t>
      </w:r>
      <w:r w:rsidRPr="00B23C47">
        <w:rPr>
          <w:rFonts w:ascii="Times New Roman" w:hAnsi="Times New Roman" w:cs="Times New Roman"/>
          <w:sz w:val="24"/>
          <w:szCs w:val="24"/>
        </w:rPr>
        <w:t>)</w:t>
      </w:r>
      <w:r w:rsidR="00BC7CD3" w:rsidRPr="00B23C47">
        <w:rPr>
          <w:rFonts w:ascii="Times New Roman" w:hAnsi="Times New Roman" w:cs="Times New Roman"/>
          <w:sz w:val="24"/>
          <w:szCs w:val="24"/>
        </w:rPr>
        <w:tab/>
      </w:r>
      <w:r w:rsidR="00BC7CD3" w:rsidRPr="00B23C47">
        <w:rPr>
          <w:rFonts w:ascii="Times New Roman" w:hAnsi="Times New Roman" w:cs="Times New Roman"/>
          <w:b/>
          <w:bCs/>
          <w:sz w:val="24"/>
          <w:szCs w:val="24"/>
        </w:rPr>
        <w:t>915.</w:t>
      </w:r>
      <w:proofErr w:type="gramStart"/>
      <w:r w:rsidR="00BC7CD3" w:rsidRPr="001A671E">
        <w:rPr>
          <w:rFonts w:ascii="Times New Roman" w:hAnsi="Times New Roman" w:cs="Times New Roman"/>
          <w:b/>
          <w:bCs/>
          <w:sz w:val="24"/>
          <w:szCs w:val="24"/>
        </w:rPr>
        <w:t>1</w:t>
      </w:r>
      <w:r w:rsidR="00BC7CD3" w:rsidRPr="001A671E">
        <w:rPr>
          <w:rFonts w:ascii="Times New Roman" w:hAnsi="Times New Roman" w:cs="Times New Roman"/>
          <w:sz w:val="24"/>
          <w:szCs w:val="24"/>
        </w:rPr>
        <w:t xml:space="preserve"> </w:t>
      </w:r>
      <w:r w:rsidRPr="001A671E">
        <w:rPr>
          <w:rFonts w:ascii="Times New Roman" w:hAnsi="Times New Roman" w:cs="Times New Roman"/>
          <w:sz w:val="24"/>
          <w:szCs w:val="24"/>
        </w:rPr>
        <w:t xml:space="preserve"> </w:t>
      </w:r>
      <w:r w:rsidR="00BC7CD3" w:rsidRPr="001A671E">
        <w:rPr>
          <w:rFonts w:ascii="Times New Roman" w:hAnsi="Times New Roman" w:cs="Times New Roman"/>
          <w:b/>
          <w:sz w:val="24"/>
          <w:szCs w:val="24"/>
        </w:rPr>
        <w:t>General</w:t>
      </w:r>
      <w:r w:rsidR="00BC7CD3" w:rsidRPr="001A671E">
        <w:rPr>
          <w:rFonts w:ascii="Times New Roman" w:hAnsi="Times New Roman" w:cs="Times New Roman"/>
          <w:sz w:val="24"/>
          <w:szCs w:val="24"/>
        </w:rPr>
        <w:t xml:space="preserve">. </w:t>
      </w:r>
      <w:proofErr w:type="gramEnd"/>
      <w:r w:rsidR="00BC7CD3" w:rsidRPr="001A671E">
        <w:rPr>
          <w:rFonts w:ascii="Times New Roman" w:hAnsi="Times New Roman" w:cs="Times New Roman"/>
          <w:sz w:val="24"/>
          <w:szCs w:val="24"/>
        </w:rPr>
        <w:t xml:space="preserve">Carbon monoxide detection shall </w:t>
      </w:r>
      <w:proofErr w:type="gramStart"/>
      <w:r w:rsidR="00BC7CD3" w:rsidRPr="001A671E">
        <w:rPr>
          <w:rFonts w:ascii="Times New Roman" w:hAnsi="Times New Roman" w:cs="Times New Roman"/>
          <w:sz w:val="24"/>
          <w:szCs w:val="24"/>
        </w:rPr>
        <w:t>be installed</w:t>
      </w:r>
      <w:proofErr w:type="gramEnd"/>
      <w:r w:rsidR="00BC7CD3" w:rsidRPr="001A671E">
        <w:rPr>
          <w:rFonts w:ascii="Times New Roman" w:hAnsi="Times New Roman" w:cs="Times New Roman"/>
          <w:sz w:val="24"/>
          <w:szCs w:val="24"/>
        </w:rPr>
        <w:t xml:space="preserve"> in new buildings in accordance with Sections 915.1.1 and in accordance with State Statute.  Carbon monoxide detection shall </w:t>
      </w:r>
      <w:proofErr w:type="gramStart"/>
      <w:r w:rsidR="00BC7CD3" w:rsidRPr="001A671E">
        <w:rPr>
          <w:rFonts w:ascii="Times New Roman" w:hAnsi="Times New Roman" w:cs="Times New Roman"/>
          <w:sz w:val="24"/>
          <w:szCs w:val="24"/>
        </w:rPr>
        <w:t>be installed</w:t>
      </w:r>
      <w:proofErr w:type="gramEnd"/>
      <w:r w:rsidR="00BC7CD3" w:rsidRPr="001A671E">
        <w:rPr>
          <w:rFonts w:ascii="Times New Roman" w:hAnsi="Times New Roman" w:cs="Times New Roman"/>
          <w:sz w:val="24"/>
          <w:szCs w:val="24"/>
        </w:rPr>
        <w:t xml:space="preserve"> in existing buildings in accordance with Section 1103.9 and in accordance with State Statute.</w:t>
      </w:r>
    </w:p>
    <w:p w14:paraId="4035B345" w14:textId="77777777" w:rsidR="00BC7CD3" w:rsidRPr="001A671E" w:rsidRDefault="00BC7CD3" w:rsidP="00A8745D">
      <w:pPr>
        <w:spacing w:after="0" w:line="240" w:lineRule="auto"/>
        <w:ind w:left="720"/>
        <w:jc w:val="both"/>
        <w:rPr>
          <w:rFonts w:ascii="Times New Roman" w:hAnsi="Times New Roman" w:cs="Times New Roman"/>
          <w:iCs/>
          <w:sz w:val="24"/>
          <w:szCs w:val="24"/>
        </w:rPr>
      </w:pPr>
      <w:proofErr w:type="gramStart"/>
      <w:r w:rsidRPr="001A671E">
        <w:rPr>
          <w:rFonts w:ascii="Times New Roman" w:hAnsi="Times New Roman" w:cs="Times New Roman"/>
          <w:b/>
          <w:bCs/>
          <w:iCs/>
          <w:sz w:val="24"/>
          <w:szCs w:val="24"/>
        </w:rPr>
        <w:t xml:space="preserve">Exception: </w:t>
      </w:r>
      <w:r w:rsidRPr="001A671E">
        <w:rPr>
          <w:rFonts w:ascii="Times New Roman" w:hAnsi="Times New Roman" w:cs="Times New Roman"/>
          <w:iCs/>
          <w:sz w:val="24"/>
          <w:szCs w:val="24"/>
        </w:rPr>
        <w:t>Carbon</w:t>
      </w:r>
      <w:proofErr w:type="gramEnd"/>
      <w:r w:rsidRPr="001A671E">
        <w:rPr>
          <w:rFonts w:ascii="Times New Roman" w:hAnsi="Times New Roman" w:cs="Times New Roman"/>
          <w:iCs/>
          <w:sz w:val="24"/>
          <w:szCs w:val="24"/>
        </w:rPr>
        <w:t xml:space="preserve"> monoxide detection </w:t>
      </w:r>
      <w:proofErr w:type="gramStart"/>
      <w:r w:rsidRPr="001A671E">
        <w:rPr>
          <w:rFonts w:ascii="Times New Roman" w:hAnsi="Times New Roman" w:cs="Times New Roman"/>
          <w:iCs/>
          <w:sz w:val="24"/>
          <w:szCs w:val="24"/>
        </w:rPr>
        <w:t>is not required</w:t>
      </w:r>
      <w:proofErr w:type="gramEnd"/>
      <w:r w:rsidRPr="001A671E">
        <w:rPr>
          <w:rFonts w:ascii="Times New Roman" w:hAnsi="Times New Roman" w:cs="Times New Roman"/>
          <w:iCs/>
          <w:sz w:val="24"/>
          <w:szCs w:val="24"/>
        </w:rPr>
        <w:t xml:space="preserve"> in Group S, Group F and Group U occupancies that are not normally occupied, so long as </w:t>
      </w:r>
      <w:proofErr w:type="gramStart"/>
      <w:r w:rsidRPr="001A671E">
        <w:rPr>
          <w:rFonts w:ascii="Times New Roman" w:hAnsi="Times New Roman" w:cs="Times New Roman"/>
          <w:iCs/>
          <w:sz w:val="24"/>
          <w:szCs w:val="24"/>
        </w:rPr>
        <w:t>the exemption of these occupancies is allowed by State Statute</w:t>
      </w:r>
      <w:proofErr w:type="gramEnd"/>
      <w:r w:rsidRPr="001A671E">
        <w:rPr>
          <w:rFonts w:ascii="Times New Roman" w:hAnsi="Times New Roman" w:cs="Times New Roman"/>
          <w:iCs/>
          <w:sz w:val="24"/>
          <w:szCs w:val="24"/>
        </w:rPr>
        <w:t>.</w:t>
      </w:r>
    </w:p>
    <w:p w14:paraId="672B270B" w14:textId="77777777" w:rsidR="00BC7CD3" w:rsidRPr="0078724E" w:rsidRDefault="00BC7CD3" w:rsidP="00A8745D">
      <w:pPr>
        <w:spacing w:after="0" w:line="240" w:lineRule="auto"/>
        <w:jc w:val="both"/>
        <w:rPr>
          <w:rFonts w:ascii="Times New Roman" w:hAnsi="Times New Roman" w:cs="Times New Roman"/>
          <w:sz w:val="24"/>
          <w:szCs w:val="24"/>
        </w:rPr>
      </w:pPr>
    </w:p>
    <w:p w14:paraId="7D85CE0C" w14:textId="163A1FDB" w:rsidR="00BC7CD3" w:rsidRPr="00AF7CDB" w:rsidRDefault="00B5761E" w:rsidP="00A8745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C7CD3" w:rsidRPr="00B23C47">
        <w:rPr>
          <w:rFonts w:ascii="Times New Roman" w:hAnsi="Times New Roman" w:cs="Times New Roman"/>
          <w:sz w:val="24"/>
          <w:szCs w:val="24"/>
        </w:rPr>
        <w:t>66</w:t>
      </w:r>
      <w:r>
        <w:rPr>
          <w:rFonts w:ascii="Times New Roman" w:hAnsi="Times New Roman" w:cs="Times New Roman"/>
          <w:sz w:val="24"/>
          <w:szCs w:val="24"/>
        </w:rPr>
        <w:t>)</w:t>
      </w:r>
      <w:r w:rsidR="00BC7CD3" w:rsidRPr="00B23C47">
        <w:rPr>
          <w:rFonts w:ascii="Times New Roman" w:hAnsi="Times New Roman" w:cs="Times New Roman"/>
          <w:sz w:val="24"/>
          <w:szCs w:val="24"/>
        </w:rPr>
        <w:tab/>
      </w:r>
      <w:r w:rsidR="0005321A" w:rsidRPr="00B23C47">
        <w:rPr>
          <w:rFonts w:ascii="Times New Roman" w:hAnsi="Times New Roman" w:cs="Times New Roman"/>
          <w:sz w:val="24"/>
          <w:szCs w:val="24"/>
        </w:rPr>
        <w:t xml:space="preserve">[NEW] </w:t>
      </w:r>
      <w:proofErr w:type="gramStart"/>
      <w:r w:rsidR="00BC7CD3" w:rsidRPr="00B23C47">
        <w:rPr>
          <w:rFonts w:ascii="Times New Roman" w:hAnsi="Times New Roman" w:cs="Times New Roman"/>
          <w:b/>
          <w:bCs/>
          <w:sz w:val="24"/>
          <w:szCs w:val="24"/>
        </w:rPr>
        <w:t xml:space="preserve">1103.5.6 </w:t>
      </w:r>
      <w:r w:rsidR="0005321A" w:rsidRPr="00B23C47">
        <w:rPr>
          <w:rFonts w:ascii="Times New Roman" w:hAnsi="Times New Roman" w:cs="Times New Roman"/>
          <w:b/>
          <w:bCs/>
          <w:sz w:val="24"/>
          <w:szCs w:val="24"/>
        </w:rPr>
        <w:t xml:space="preserve"> </w:t>
      </w:r>
      <w:r w:rsidR="00BC7CD3" w:rsidRPr="00AF7CDB">
        <w:rPr>
          <w:rFonts w:ascii="Times New Roman" w:hAnsi="Times New Roman" w:cs="Times New Roman"/>
          <w:b/>
          <w:sz w:val="24"/>
          <w:szCs w:val="24"/>
        </w:rPr>
        <w:t>Additions</w:t>
      </w:r>
      <w:proofErr w:type="gramEnd"/>
      <w:r w:rsidR="00BC7CD3" w:rsidRPr="00AF7CDB">
        <w:rPr>
          <w:rFonts w:ascii="Times New Roman" w:hAnsi="Times New Roman" w:cs="Times New Roman"/>
          <w:b/>
          <w:sz w:val="24"/>
          <w:szCs w:val="24"/>
        </w:rPr>
        <w:t xml:space="preserve"> and alterations to existing buildings.</w:t>
      </w:r>
      <w:r w:rsidR="00BC7CD3" w:rsidRPr="00AF7CDB">
        <w:rPr>
          <w:rFonts w:ascii="Times New Roman" w:hAnsi="Times New Roman" w:cs="Times New Roman"/>
          <w:sz w:val="24"/>
          <w:szCs w:val="24"/>
        </w:rPr>
        <w:t xml:space="preserve">  Existing buildings constructed prior to the adoption of this code, with a fire area exceeding 6,000 square feet</w:t>
      </w:r>
      <w:r w:rsidR="00AF7CDB" w:rsidRPr="00AF7CDB">
        <w:rPr>
          <w:rFonts w:ascii="Times New Roman" w:hAnsi="Times New Roman" w:cs="Times New Roman"/>
          <w:sz w:val="24"/>
          <w:szCs w:val="24"/>
        </w:rPr>
        <w:t xml:space="preserve"> (</w:t>
      </w:r>
      <w:r w:rsidR="00BC7CD3" w:rsidRPr="00AF7CDB">
        <w:rPr>
          <w:rFonts w:ascii="Times New Roman" w:hAnsi="Times New Roman" w:cs="Times New Roman"/>
          <w:sz w:val="24"/>
          <w:szCs w:val="24"/>
        </w:rPr>
        <w:t xml:space="preserve">557.42 </w:t>
      </w:r>
      <w:proofErr w:type="spellStart"/>
      <w:r w:rsidR="00BC7CD3" w:rsidRPr="00AF7CDB">
        <w:rPr>
          <w:rFonts w:ascii="Times New Roman" w:hAnsi="Times New Roman" w:cs="Times New Roman"/>
          <w:sz w:val="24"/>
          <w:szCs w:val="24"/>
        </w:rPr>
        <w:t>m</w:t>
      </w:r>
      <w:r w:rsidR="00BC7CD3" w:rsidRPr="00AF7CDB">
        <w:rPr>
          <w:rFonts w:ascii="Times New Roman" w:hAnsi="Times New Roman" w:cs="Times New Roman"/>
          <w:sz w:val="24"/>
          <w:szCs w:val="24"/>
          <w:vertAlign w:val="superscript"/>
        </w:rPr>
        <w:t>2</w:t>
      </w:r>
      <w:proofErr w:type="spellEnd"/>
      <w:r w:rsidR="00BC7CD3" w:rsidRPr="00AF7CDB">
        <w:rPr>
          <w:rFonts w:ascii="Times New Roman" w:hAnsi="Times New Roman" w:cs="Times New Roman"/>
          <w:sz w:val="24"/>
          <w:szCs w:val="24"/>
        </w:rPr>
        <w:t xml:space="preserve">), undergoing additions, alterations, or remodel work shall </w:t>
      </w:r>
      <w:proofErr w:type="gramStart"/>
      <w:r w:rsidR="00BC7CD3" w:rsidRPr="00AF7CDB">
        <w:rPr>
          <w:rFonts w:ascii="Times New Roman" w:hAnsi="Times New Roman" w:cs="Times New Roman"/>
          <w:sz w:val="24"/>
          <w:szCs w:val="24"/>
        </w:rPr>
        <w:t>be evaluated</w:t>
      </w:r>
      <w:proofErr w:type="gramEnd"/>
      <w:r w:rsidR="00BC7CD3" w:rsidRPr="00AF7CDB">
        <w:rPr>
          <w:rFonts w:ascii="Times New Roman" w:hAnsi="Times New Roman" w:cs="Times New Roman"/>
          <w:sz w:val="24"/>
          <w:szCs w:val="24"/>
        </w:rPr>
        <w:t xml:space="preserve"> under the International Fire Code, for the need for additional fire protection.  Portions of buildings separated by </w:t>
      </w:r>
      <w:r w:rsidR="00BC7CD3" w:rsidRPr="00AF7CDB">
        <w:rPr>
          <w:rFonts w:ascii="Times New Roman" w:hAnsi="Times New Roman" w:cs="Times New Roman"/>
          <w:i/>
          <w:iCs/>
          <w:sz w:val="24"/>
          <w:szCs w:val="24"/>
        </w:rPr>
        <w:t>approved</w:t>
      </w:r>
      <w:r w:rsidR="00BC7CD3" w:rsidRPr="00AF7CDB">
        <w:rPr>
          <w:rFonts w:ascii="Times New Roman" w:hAnsi="Times New Roman" w:cs="Times New Roman"/>
          <w:sz w:val="24"/>
          <w:szCs w:val="24"/>
        </w:rPr>
        <w:t xml:space="preserve"> fire walls as outlined in Chapter 7, Section 707 of the International Building Code may </w:t>
      </w:r>
      <w:proofErr w:type="gramStart"/>
      <w:r w:rsidR="00BC7CD3" w:rsidRPr="00AF7CDB">
        <w:rPr>
          <w:rFonts w:ascii="Times New Roman" w:hAnsi="Times New Roman" w:cs="Times New Roman"/>
          <w:sz w:val="24"/>
          <w:szCs w:val="24"/>
        </w:rPr>
        <w:t>be considered</w:t>
      </w:r>
      <w:proofErr w:type="gramEnd"/>
      <w:r w:rsidR="00BC7CD3" w:rsidRPr="00AF7CDB">
        <w:rPr>
          <w:rFonts w:ascii="Times New Roman" w:hAnsi="Times New Roman" w:cs="Times New Roman"/>
          <w:sz w:val="24"/>
          <w:szCs w:val="24"/>
        </w:rPr>
        <w:t xml:space="preserve"> as separate buildings.</w:t>
      </w:r>
    </w:p>
    <w:p w14:paraId="113EA8A2" w14:textId="77777777" w:rsidR="00BC7CD3" w:rsidRPr="00B23C47" w:rsidRDefault="00BC7CD3" w:rsidP="00A8745D">
      <w:pPr>
        <w:spacing w:after="0" w:line="240" w:lineRule="auto"/>
        <w:jc w:val="both"/>
        <w:rPr>
          <w:rFonts w:ascii="Times New Roman" w:hAnsi="Times New Roman" w:cs="Times New Roman"/>
          <w:sz w:val="24"/>
          <w:szCs w:val="24"/>
        </w:rPr>
      </w:pPr>
    </w:p>
    <w:p w14:paraId="2BD81583" w14:textId="35752A3F" w:rsidR="00BC7CD3" w:rsidRPr="00AF7CDB" w:rsidRDefault="005D057C" w:rsidP="00A8745D">
      <w:pPr>
        <w:spacing w:after="0" w:line="240" w:lineRule="auto"/>
        <w:ind w:left="720" w:hanging="720"/>
        <w:jc w:val="both"/>
        <w:rPr>
          <w:rFonts w:ascii="Times New Roman" w:hAnsi="Times New Roman" w:cs="Times New Roman"/>
          <w:sz w:val="24"/>
          <w:szCs w:val="24"/>
        </w:rPr>
      </w:pPr>
      <w:r w:rsidRPr="00AF7CDB">
        <w:rPr>
          <w:rFonts w:ascii="Times New Roman" w:hAnsi="Times New Roman" w:cs="Times New Roman"/>
          <w:sz w:val="24"/>
          <w:szCs w:val="24"/>
        </w:rPr>
        <w:t>(</w:t>
      </w:r>
      <w:r w:rsidR="00BC7CD3" w:rsidRPr="00AF7CDB">
        <w:rPr>
          <w:rFonts w:ascii="Times New Roman" w:hAnsi="Times New Roman" w:cs="Times New Roman"/>
          <w:sz w:val="24"/>
          <w:szCs w:val="24"/>
        </w:rPr>
        <w:t>67</w:t>
      </w:r>
      <w:r w:rsidRPr="00AF7CDB">
        <w:rPr>
          <w:rFonts w:ascii="Times New Roman" w:hAnsi="Times New Roman" w:cs="Times New Roman"/>
          <w:sz w:val="24"/>
          <w:szCs w:val="24"/>
        </w:rPr>
        <w:t>)</w:t>
      </w:r>
      <w:r w:rsidR="00BC7CD3" w:rsidRPr="00AF7CDB">
        <w:rPr>
          <w:rFonts w:ascii="Times New Roman" w:hAnsi="Times New Roman" w:cs="Times New Roman"/>
          <w:sz w:val="24"/>
          <w:szCs w:val="24"/>
        </w:rPr>
        <w:tab/>
      </w:r>
      <w:r w:rsidRPr="00AF7CDB">
        <w:rPr>
          <w:rFonts w:ascii="Times New Roman" w:hAnsi="Times New Roman" w:cs="Times New Roman"/>
          <w:sz w:val="24"/>
          <w:szCs w:val="24"/>
        </w:rPr>
        <w:t xml:space="preserve">[NEW] </w:t>
      </w:r>
      <w:proofErr w:type="gramStart"/>
      <w:r w:rsidR="00BC7CD3" w:rsidRPr="00AF7CDB">
        <w:rPr>
          <w:rFonts w:ascii="Times New Roman" w:hAnsi="Times New Roman" w:cs="Times New Roman"/>
          <w:b/>
          <w:bCs/>
          <w:sz w:val="24"/>
          <w:szCs w:val="24"/>
        </w:rPr>
        <w:t>1103.5.6.1</w:t>
      </w:r>
      <w:r w:rsidR="00BC7CD3" w:rsidRPr="00AF7CDB">
        <w:rPr>
          <w:rFonts w:ascii="Times New Roman" w:hAnsi="Times New Roman" w:cs="Times New Roman"/>
          <w:sz w:val="24"/>
          <w:szCs w:val="24"/>
        </w:rPr>
        <w:t xml:space="preserve"> </w:t>
      </w:r>
      <w:r w:rsidRPr="00AF7CDB">
        <w:rPr>
          <w:rFonts w:ascii="Times New Roman" w:hAnsi="Times New Roman" w:cs="Times New Roman"/>
          <w:sz w:val="24"/>
          <w:szCs w:val="24"/>
        </w:rPr>
        <w:t xml:space="preserve"> </w:t>
      </w:r>
      <w:r w:rsidR="00BC7CD3" w:rsidRPr="00AF7CDB">
        <w:rPr>
          <w:rFonts w:ascii="Times New Roman" w:hAnsi="Times New Roman" w:cs="Times New Roman"/>
          <w:b/>
          <w:sz w:val="24"/>
          <w:szCs w:val="24"/>
        </w:rPr>
        <w:t>Existing</w:t>
      </w:r>
      <w:proofErr w:type="gramEnd"/>
      <w:r w:rsidR="00BC7CD3" w:rsidRPr="00AF7CDB">
        <w:rPr>
          <w:rFonts w:ascii="Times New Roman" w:hAnsi="Times New Roman" w:cs="Times New Roman"/>
          <w:b/>
          <w:sz w:val="24"/>
          <w:szCs w:val="24"/>
        </w:rPr>
        <w:t xml:space="preserve"> buildings with a fire area not exceeding </w:t>
      </w:r>
      <w:proofErr w:type="spellStart"/>
      <w:r w:rsidR="00BC7CD3" w:rsidRPr="00AF7CDB">
        <w:rPr>
          <w:rFonts w:ascii="Times New Roman" w:hAnsi="Times New Roman" w:cs="Times New Roman"/>
          <w:b/>
          <w:sz w:val="24"/>
          <w:szCs w:val="24"/>
        </w:rPr>
        <w:t>6,000sq</w:t>
      </w:r>
      <w:proofErr w:type="spellEnd"/>
      <w:r w:rsidR="00BC7CD3" w:rsidRPr="00AF7CDB">
        <w:rPr>
          <w:rFonts w:ascii="Times New Roman" w:hAnsi="Times New Roman" w:cs="Times New Roman"/>
          <w:b/>
          <w:sz w:val="24"/>
          <w:szCs w:val="24"/>
        </w:rPr>
        <w:t>. ft. (577 </w:t>
      </w:r>
      <w:proofErr w:type="spellStart"/>
      <w:r w:rsidR="00BC7CD3" w:rsidRPr="00AF7CDB">
        <w:rPr>
          <w:rFonts w:ascii="Times New Roman" w:hAnsi="Times New Roman" w:cs="Times New Roman"/>
          <w:bCs/>
          <w:sz w:val="24"/>
          <w:szCs w:val="24"/>
        </w:rPr>
        <w:t>m</w:t>
      </w:r>
      <w:r w:rsidR="00BC7CD3" w:rsidRPr="00AF7CDB">
        <w:rPr>
          <w:rFonts w:ascii="Times New Roman" w:hAnsi="Times New Roman" w:cs="Times New Roman"/>
          <w:b/>
          <w:sz w:val="24"/>
          <w:szCs w:val="24"/>
          <w:vertAlign w:val="superscript"/>
        </w:rPr>
        <w:t>2</w:t>
      </w:r>
      <w:proofErr w:type="spellEnd"/>
      <w:r w:rsidR="00BC7CD3" w:rsidRPr="00AF7CDB">
        <w:rPr>
          <w:rFonts w:ascii="Times New Roman" w:hAnsi="Times New Roman" w:cs="Times New Roman"/>
          <w:b/>
          <w:sz w:val="24"/>
          <w:szCs w:val="24"/>
        </w:rPr>
        <w:t>).</w:t>
      </w:r>
      <w:r w:rsidR="00BC7CD3" w:rsidRPr="00AF7CDB">
        <w:rPr>
          <w:rFonts w:ascii="Times New Roman" w:hAnsi="Times New Roman" w:cs="Times New Roman"/>
          <w:sz w:val="24"/>
          <w:szCs w:val="24"/>
        </w:rPr>
        <w:t xml:space="preserve">  An automatic sprinkler system shall </w:t>
      </w:r>
      <w:proofErr w:type="gramStart"/>
      <w:r w:rsidR="00BC7CD3" w:rsidRPr="00AF7CDB">
        <w:rPr>
          <w:rFonts w:ascii="Times New Roman" w:hAnsi="Times New Roman" w:cs="Times New Roman"/>
          <w:sz w:val="24"/>
          <w:szCs w:val="24"/>
        </w:rPr>
        <w:t>be provided</w:t>
      </w:r>
      <w:proofErr w:type="gramEnd"/>
      <w:r w:rsidR="00BC7CD3" w:rsidRPr="00AF7CDB">
        <w:rPr>
          <w:rFonts w:ascii="Times New Roman" w:hAnsi="Times New Roman" w:cs="Times New Roman"/>
          <w:sz w:val="24"/>
          <w:szCs w:val="24"/>
        </w:rPr>
        <w:t xml:space="preserve"> throughout a building undergoing </w:t>
      </w:r>
      <w:proofErr w:type="gramStart"/>
      <w:r w:rsidR="00BC7CD3" w:rsidRPr="00AF7CDB">
        <w:rPr>
          <w:rFonts w:ascii="Times New Roman" w:hAnsi="Times New Roman" w:cs="Times New Roman"/>
          <w:sz w:val="24"/>
          <w:szCs w:val="24"/>
        </w:rPr>
        <w:t>an addition</w:t>
      </w:r>
      <w:proofErr w:type="gramEnd"/>
      <w:r w:rsidR="00BC7CD3" w:rsidRPr="00AF7CDB">
        <w:rPr>
          <w:rFonts w:ascii="Times New Roman" w:hAnsi="Times New Roman" w:cs="Times New Roman"/>
          <w:sz w:val="24"/>
          <w:szCs w:val="24"/>
        </w:rPr>
        <w:t xml:space="preserve"> and/or alteration work whose new aggregate fire area of the building exceeds 6,000 square feet</w:t>
      </w:r>
      <w:r w:rsidR="00332DB8" w:rsidRPr="00AF7CDB">
        <w:rPr>
          <w:rFonts w:ascii="Times New Roman" w:hAnsi="Times New Roman" w:cs="Times New Roman"/>
          <w:sz w:val="24"/>
          <w:szCs w:val="24"/>
        </w:rPr>
        <w:t xml:space="preserve"> (</w:t>
      </w:r>
      <w:r w:rsidR="00BC7CD3" w:rsidRPr="00AF7CDB">
        <w:rPr>
          <w:rFonts w:ascii="Times New Roman" w:hAnsi="Times New Roman" w:cs="Times New Roman"/>
          <w:sz w:val="24"/>
          <w:szCs w:val="24"/>
        </w:rPr>
        <w:t xml:space="preserve">557.42 </w:t>
      </w:r>
      <w:proofErr w:type="spellStart"/>
      <w:r w:rsidR="00BC7CD3" w:rsidRPr="00AF7CDB">
        <w:rPr>
          <w:rFonts w:ascii="Times New Roman" w:hAnsi="Times New Roman" w:cs="Times New Roman"/>
          <w:sz w:val="24"/>
          <w:szCs w:val="24"/>
        </w:rPr>
        <w:t>m</w:t>
      </w:r>
      <w:r w:rsidR="00BC7CD3" w:rsidRPr="00AF7CDB">
        <w:rPr>
          <w:rFonts w:ascii="Times New Roman" w:hAnsi="Times New Roman" w:cs="Times New Roman"/>
          <w:sz w:val="24"/>
          <w:szCs w:val="24"/>
          <w:vertAlign w:val="superscript"/>
        </w:rPr>
        <w:t>2</w:t>
      </w:r>
      <w:proofErr w:type="spellEnd"/>
      <w:r w:rsidR="00BC7CD3" w:rsidRPr="00AF7CDB">
        <w:rPr>
          <w:rFonts w:ascii="Times New Roman" w:hAnsi="Times New Roman" w:cs="Times New Roman"/>
          <w:sz w:val="24"/>
          <w:szCs w:val="24"/>
        </w:rPr>
        <w:t>).</w:t>
      </w:r>
    </w:p>
    <w:p w14:paraId="1BBE0115" w14:textId="77777777" w:rsidR="00BC7CD3" w:rsidRPr="00AF7CDB" w:rsidRDefault="00BC7CD3" w:rsidP="00A8745D">
      <w:pPr>
        <w:pStyle w:val="ListParagraph"/>
        <w:spacing w:after="0" w:line="240" w:lineRule="auto"/>
        <w:ind w:left="0"/>
        <w:jc w:val="both"/>
        <w:rPr>
          <w:rFonts w:ascii="Times New Roman" w:hAnsi="Times New Roman" w:cs="Times New Roman"/>
          <w:sz w:val="24"/>
          <w:szCs w:val="24"/>
        </w:rPr>
      </w:pPr>
    </w:p>
    <w:p w14:paraId="633C48D6" w14:textId="10F864D7" w:rsidR="00BC7CD3" w:rsidRPr="00AF7CDB" w:rsidRDefault="005D057C" w:rsidP="00A8745D">
      <w:pPr>
        <w:spacing w:after="0" w:line="240" w:lineRule="auto"/>
        <w:ind w:left="720" w:hanging="720"/>
        <w:jc w:val="both"/>
        <w:rPr>
          <w:rFonts w:ascii="Times New Roman" w:hAnsi="Times New Roman" w:cs="Times New Roman"/>
          <w:sz w:val="24"/>
          <w:szCs w:val="24"/>
        </w:rPr>
      </w:pPr>
      <w:r w:rsidRPr="00AF7CDB">
        <w:rPr>
          <w:rFonts w:ascii="Times New Roman" w:hAnsi="Times New Roman" w:cs="Times New Roman"/>
          <w:sz w:val="24"/>
          <w:szCs w:val="24"/>
        </w:rPr>
        <w:t>(</w:t>
      </w:r>
      <w:r w:rsidR="00BC7CD3" w:rsidRPr="00AF7CDB">
        <w:rPr>
          <w:rFonts w:ascii="Times New Roman" w:hAnsi="Times New Roman" w:cs="Times New Roman"/>
          <w:sz w:val="24"/>
          <w:szCs w:val="24"/>
        </w:rPr>
        <w:t>68</w:t>
      </w:r>
      <w:r w:rsidRPr="00AF7CDB">
        <w:rPr>
          <w:rFonts w:ascii="Times New Roman" w:hAnsi="Times New Roman" w:cs="Times New Roman"/>
          <w:sz w:val="24"/>
          <w:szCs w:val="24"/>
        </w:rPr>
        <w:t>)</w:t>
      </w:r>
      <w:r w:rsidR="00BC7CD3" w:rsidRPr="00AF7CDB">
        <w:rPr>
          <w:rFonts w:ascii="Times New Roman" w:hAnsi="Times New Roman" w:cs="Times New Roman"/>
          <w:sz w:val="24"/>
          <w:szCs w:val="24"/>
        </w:rPr>
        <w:tab/>
      </w:r>
      <w:r w:rsidRPr="00AF7CDB">
        <w:rPr>
          <w:rFonts w:ascii="Times New Roman" w:hAnsi="Times New Roman" w:cs="Times New Roman"/>
          <w:sz w:val="24"/>
          <w:szCs w:val="24"/>
        </w:rPr>
        <w:t xml:space="preserve">[NEW] </w:t>
      </w:r>
      <w:proofErr w:type="gramStart"/>
      <w:r w:rsidR="00BC7CD3" w:rsidRPr="00AF7CDB">
        <w:rPr>
          <w:rFonts w:ascii="Times New Roman" w:hAnsi="Times New Roman" w:cs="Times New Roman"/>
          <w:b/>
          <w:bCs/>
          <w:sz w:val="24"/>
          <w:szCs w:val="24"/>
        </w:rPr>
        <w:t xml:space="preserve">1103.5.6.2 </w:t>
      </w:r>
      <w:r w:rsidR="00332DB8" w:rsidRPr="00AF7CDB">
        <w:rPr>
          <w:rFonts w:ascii="Times New Roman" w:hAnsi="Times New Roman" w:cs="Times New Roman"/>
          <w:b/>
          <w:bCs/>
          <w:sz w:val="24"/>
          <w:szCs w:val="24"/>
        </w:rPr>
        <w:t xml:space="preserve"> </w:t>
      </w:r>
      <w:r w:rsidR="00BC7CD3" w:rsidRPr="00AF7CDB">
        <w:rPr>
          <w:rFonts w:ascii="Times New Roman" w:hAnsi="Times New Roman" w:cs="Times New Roman"/>
          <w:b/>
          <w:sz w:val="24"/>
          <w:szCs w:val="24"/>
        </w:rPr>
        <w:t>Existing</w:t>
      </w:r>
      <w:proofErr w:type="gramEnd"/>
      <w:r w:rsidR="00BC7CD3" w:rsidRPr="00AF7CDB">
        <w:rPr>
          <w:rFonts w:ascii="Times New Roman" w:hAnsi="Times New Roman" w:cs="Times New Roman"/>
          <w:b/>
          <w:sz w:val="24"/>
          <w:szCs w:val="24"/>
        </w:rPr>
        <w:t xml:space="preserve"> buildings with a fire area exceeding 6,000 sq. ft.</w:t>
      </w:r>
      <w:r w:rsidR="00BC7CD3" w:rsidRPr="00AF7CDB">
        <w:rPr>
          <w:rFonts w:ascii="Times New Roman" w:hAnsi="Times New Roman" w:cs="Times New Roman"/>
          <w:sz w:val="24"/>
          <w:szCs w:val="24"/>
        </w:rPr>
        <w:t xml:space="preserve"> </w:t>
      </w:r>
      <w:r w:rsidR="00BC7CD3" w:rsidRPr="00AF7CDB">
        <w:rPr>
          <w:rFonts w:ascii="Times New Roman" w:hAnsi="Times New Roman" w:cs="Times New Roman"/>
          <w:b/>
          <w:sz w:val="24"/>
          <w:szCs w:val="24"/>
        </w:rPr>
        <w:t>(577</w:t>
      </w:r>
      <w:r w:rsidR="00BC7CD3" w:rsidRPr="00AF7CDB">
        <w:rPr>
          <w:rFonts w:ascii="Times New Roman" w:hAnsi="Times New Roman" w:cs="Times New Roman"/>
          <w:bCs/>
          <w:sz w:val="24"/>
          <w:szCs w:val="24"/>
        </w:rPr>
        <w:t> </w:t>
      </w:r>
      <w:proofErr w:type="spellStart"/>
      <w:r w:rsidR="00BC7CD3" w:rsidRPr="00AF7CDB">
        <w:rPr>
          <w:rFonts w:ascii="Times New Roman" w:hAnsi="Times New Roman" w:cs="Times New Roman"/>
          <w:bCs/>
          <w:sz w:val="24"/>
          <w:szCs w:val="24"/>
        </w:rPr>
        <w:t>m</w:t>
      </w:r>
      <w:r w:rsidR="00BC7CD3" w:rsidRPr="00AF7CDB">
        <w:rPr>
          <w:rFonts w:ascii="Times New Roman" w:hAnsi="Times New Roman" w:cs="Times New Roman"/>
          <w:b/>
          <w:sz w:val="24"/>
          <w:szCs w:val="24"/>
          <w:vertAlign w:val="superscript"/>
        </w:rPr>
        <w:t>2</w:t>
      </w:r>
      <w:proofErr w:type="spellEnd"/>
      <w:r w:rsidR="00BC7CD3" w:rsidRPr="00AF7CDB">
        <w:rPr>
          <w:rFonts w:ascii="Times New Roman" w:hAnsi="Times New Roman" w:cs="Times New Roman"/>
          <w:b/>
          <w:sz w:val="24"/>
          <w:szCs w:val="24"/>
        </w:rPr>
        <w:t>).</w:t>
      </w:r>
      <w:r w:rsidR="00BC7CD3" w:rsidRPr="00AF7CDB">
        <w:rPr>
          <w:rFonts w:ascii="Times New Roman" w:hAnsi="Times New Roman" w:cs="Times New Roman"/>
          <w:sz w:val="24"/>
          <w:szCs w:val="24"/>
        </w:rPr>
        <w:t xml:space="preserve">  An automatic sprinkler system shall </w:t>
      </w:r>
      <w:proofErr w:type="gramStart"/>
      <w:r w:rsidR="00BC7CD3" w:rsidRPr="00AF7CDB">
        <w:rPr>
          <w:rFonts w:ascii="Times New Roman" w:hAnsi="Times New Roman" w:cs="Times New Roman"/>
          <w:sz w:val="24"/>
          <w:szCs w:val="24"/>
        </w:rPr>
        <w:t>be provided</w:t>
      </w:r>
      <w:proofErr w:type="gramEnd"/>
      <w:r w:rsidR="00BC7CD3" w:rsidRPr="00AF7CDB">
        <w:rPr>
          <w:rFonts w:ascii="Times New Roman" w:hAnsi="Times New Roman" w:cs="Times New Roman"/>
          <w:sz w:val="24"/>
          <w:szCs w:val="24"/>
        </w:rPr>
        <w:t xml:space="preserve"> throughout a building, undergoing additional work that increases the fire area of the existing structure.</w:t>
      </w:r>
    </w:p>
    <w:p w14:paraId="1AC31B27" w14:textId="77777777" w:rsidR="00BC7CD3" w:rsidRPr="00AF7CDB" w:rsidRDefault="00BC7CD3" w:rsidP="00A8745D">
      <w:pPr>
        <w:spacing w:after="0" w:line="240" w:lineRule="auto"/>
        <w:jc w:val="both"/>
        <w:rPr>
          <w:rFonts w:ascii="Times New Roman" w:hAnsi="Times New Roman" w:cs="Times New Roman"/>
          <w:sz w:val="24"/>
          <w:szCs w:val="24"/>
        </w:rPr>
      </w:pPr>
    </w:p>
    <w:p w14:paraId="3565B3B8" w14:textId="77777777" w:rsidR="00323005" w:rsidRPr="00AF7CDB" w:rsidRDefault="005D057C" w:rsidP="00A8745D">
      <w:pPr>
        <w:spacing w:after="0" w:line="240" w:lineRule="auto"/>
        <w:ind w:left="720" w:hanging="720"/>
        <w:jc w:val="both"/>
        <w:rPr>
          <w:rFonts w:ascii="Times New Roman" w:hAnsi="Times New Roman" w:cs="Times New Roman"/>
          <w:sz w:val="24"/>
          <w:szCs w:val="24"/>
        </w:rPr>
      </w:pPr>
      <w:r w:rsidRPr="00AF7CDB">
        <w:rPr>
          <w:rFonts w:ascii="Times New Roman" w:hAnsi="Times New Roman" w:cs="Times New Roman"/>
          <w:sz w:val="24"/>
          <w:szCs w:val="24"/>
        </w:rPr>
        <w:t>(</w:t>
      </w:r>
      <w:r w:rsidR="00BC7CD3" w:rsidRPr="00AF7CDB">
        <w:rPr>
          <w:rFonts w:ascii="Times New Roman" w:hAnsi="Times New Roman" w:cs="Times New Roman"/>
          <w:sz w:val="24"/>
          <w:szCs w:val="24"/>
        </w:rPr>
        <w:t>69</w:t>
      </w:r>
      <w:r w:rsidRPr="00AF7CDB">
        <w:rPr>
          <w:rFonts w:ascii="Times New Roman" w:hAnsi="Times New Roman" w:cs="Times New Roman"/>
          <w:sz w:val="24"/>
          <w:szCs w:val="24"/>
        </w:rPr>
        <w:t>)</w:t>
      </w:r>
      <w:r w:rsidR="00BC7CD3" w:rsidRPr="00AF7CDB">
        <w:rPr>
          <w:rFonts w:ascii="Times New Roman" w:hAnsi="Times New Roman" w:cs="Times New Roman"/>
          <w:b/>
          <w:bCs/>
          <w:sz w:val="24"/>
          <w:szCs w:val="24"/>
        </w:rPr>
        <w:tab/>
      </w:r>
      <w:r w:rsidRPr="00AF7CDB">
        <w:rPr>
          <w:rFonts w:ascii="Times New Roman" w:hAnsi="Times New Roman" w:cs="Times New Roman"/>
          <w:sz w:val="24"/>
          <w:szCs w:val="24"/>
        </w:rPr>
        <w:t xml:space="preserve">[NEW] </w:t>
      </w:r>
      <w:r w:rsidR="00BC7CD3" w:rsidRPr="00AF7CDB">
        <w:rPr>
          <w:rFonts w:ascii="Times New Roman" w:hAnsi="Times New Roman" w:cs="Times New Roman"/>
          <w:b/>
          <w:bCs/>
          <w:sz w:val="24"/>
          <w:szCs w:val="24"/>
        </w:rPr>
        <w:t>1103.5.6.3</w:t>
      </w:r>
      <w:r w:rsidR="00BC7CD3" w:rsidRPr="00AF7CDB">
        <w:rPr>
          <w:rFonts w:ascii="Times New Roman" w:hAnsi="Times New Roman" w:cs="Times New Roman"/>
          <w:sz w:val="24"/>
          <w:szCs w:val="24"/>
        </w:rPr>
        <w:t xml:space="preserve"> Add a new section to read </w:t>
      </w:r>
      <w:r w:rsidR="00BC7CD3" w:rsidRPr="00AF7CDB">
        <w:rPr>
          <w:rFonts w:ascii="Times New Roman" w:hAnsi="Times New Roman" w:cs="Times New Roman"/>
          <w:b/>
          <w:sz w:val="24"/>
          <w:szCs w:val="24"/>
        </w:rPr>
        <w:t>Alterations to existing buildings with a fire area exceeding 6,000 sq. ft. (577 </w:t>
      </w:r>
      <w:proofErr w:type="spellStart"/>
      <w:r w:rsidR="00BC7CD3" w:rsidRPr="00AF7CDB">
        <w:rPr>
          <w:rFonts w:ascii="Times New Roman" w:hAnsi="Times New Roman" w:cs="Times New Roman"/>
          <w:b/>
          <w:sz w:val="24"/>
          <w:szCs w:val="24"/>
        </w:rPr>
        <w:t>m</w:t>
      </w:r>
      <w:r w:rsidR="00BC7CD3" w:rsidRPr="00AF7CDB">
        <w:rPr>
          <w:rFonts w:ascii="Times New Roman" w:hAnsi="Times New Roman" w:cs="Times New Roman"/>
          <w:b/>
          <w:sz w:val="24"/>
          <w:szCs w:val="24"/>
          <w:vertAlign w:val="superscript"/>
        </w:rPr>
        <w:t>2</w:t>
      </w:r>
      <w:proofErr w:type="spellEnd"/>
      <w:r w:rsidR="00BC7CD3" w:rsidRPr="00AF7CDB">
        <w:rPr>
          <w:rFonts w:ascii="Times New Roman" w:hAnsi="Times New Roman" w:cs="Times New Roman"/>
          <w:b/>
          <w:sz w:val="24"/>
          <w:szCs w:val="24"/>
        </w:rPr>
        <w:t xml:space="preserve">).  </w:t>
      </w:r>
      <w:r w:rsidR="00BC7CD3" w:rsidRPr="00AF7CDB">
        <w:rPr>
          <w:rFonts w:ascii="Times New Roman" w:hAnsi="Times New Roman" w:cs="Times New Roman"/>
          <w:sz w:val="24"/>
          <w:szCs w:val="24"/>
        </w:rPr>
        <w:t xml:space="preserve">An automatic sprinkler system shall </w:t>
      </w:r>
      <w:proofErr w:type="gramStart"/>
      <w:r w:rsidR="00BC7CD3" w:rsidRPr="00AF7CDB">
        <w:rPr>
          <w:rFonts w:ascii="Times New Roman" w:hAnsi="Times New Roman" w:cs="Times New Roman"/>
          <w:sz w:val="24"/>
          <w:szCs w:val="24"/>
        </w:rPr>
        <w:t>be provided</w:t>
      </w:r>
      <w:proofErr w:type="gramEnd"/>
      <w:r w:rsidR="00BC7CD3" w:rsidRPr="00AF7CDB">
        <w:rPr>
          <w:rFonts w:ascii="Times New Roman" w:hAnsi="Times New Roman" w:cs="Times New Roman"/>
          <w:sz w:val="24"/>
          <w:szCs w:val="24"/>
        </w:rPr>
        <w:t xml:space="preserve"> throughout a building when the area undergoing alterations equals or exceeds 50% of the aggregate fire area of the building. </w:t>
      </w:r>
    </w:p>
    <w:p w14:paraId="6566B4D1" w14:textId="77777777" w:rsidR="00BC7CD3" w:rsidRPr="00AF7CDB" w:rsidRDefault="00BC7CD3" w:rsidP="00A8745D">
      <w:pPr>
        <w:spacing w:after="0" w:line="240" w:lineRule="auto"/>
        <w:ind w:left="720"/>
        <w:jc w:val="both"/>
        <w:rPr>
          <w:rFonts w:ascii="Times New Roman" w:hAnsi="Times New Roman" w:cs="Times New Roman"/>
          <w:sz w:val="24"/>
          <w:szCs w:val="24"/>
        </w:rPr>
      </w:pPr>
      <w:r w:rsidRPr="00AF7CDB">
        <w:rPr>
          <w:rFonts w:ascii="Times New Roman" w:hAnsi="Times New Roman" w:cs="Times New Roman"/>
          <w:b/>
          <w:sz w:val="24"/>
          <w:szCs w:val="24"/>
        </w:rPr>
        <w:t>Exception:</w:t>
      </w:r>
      <w:r w:rsidRPr="00AF7CDB">
        <w:rPr>
          <w:rFonts w:ascii="Times New Roman" w:hAnsi="Times New Roman" w:cs="Times New Roman"/>
          <w:sz w:val="24"/>
          <w:szCs w:val="24"/>
        </w:rPr>
        <w:t xml:space="preserve"> Alterations limited to the removal and replacement or the covering of existing materials, elements, equipment, or fixtures using the same materials, elements, equipment, or fixtures that serve the same purpose.</w:t>
      </w:r>
    </w:p>
    <w:p w14:paraId="3033A9FE" w14:textId="77777777" w:rsidR="00BC7CD3" w:rsidRPr="00AF7CDB" w:rsidRDefault="00BC7CD3" w:rsidP="00A8745D">
      <w:pPr>
        <w:spacing w:after="0" w:line="240" w:lineRule="auto"/>
        <w:jc w:val="both"/>
        <w:rPr>
          <w:rFonts w:ascii="Times New Roman" w:hAnsi="Times New Roman" w:cs="Times New Roman"/>
          <w:sz w:val="24"/>
          <w:szCs w:val="24"/>
        </w:rPr>
      </w:pPr>
    </w:p>
    <w:p w14:paraId="490D369C" w14:textId="1C8B9E30" w:rsidR="00BC7CD3" w:rsidRPr="00AF7CDB" w:rsidRDefault="00323005" w:rsidP="00A8745D">
      <w:pPr>
        <w:spacing w:after="0" w:line="240" w:lineRule="auto"/>
        <w:ind w:left="720" w:hanging="720"/>
        <w:jc w:val="both"/>
        <w:rPr>
          <w:rFonts w:ascii="Times New Roman" w:hAnsi="Times New Roman" w:cs="Times New Roman"/>
          <w:sz w:val="24"/>
          <w:szCs w:val="24"/>
        </w:rPr>
      </w:pPr>
      <w:r w:rsidRPr="00AF7CDB">
        <w:rPr>
          <w:rFonts w:ascii="Times New Roman" w:hAnsi="Times New Roman" w:cs="Times New Roman"/>
          <w:sz w:val="24"/>
          <w:szCs w:val="24"/>
        </w:rPr>
        <w:t>(</w:t>
      </w:r>
      <w:r w:rsidR="00BC7CD3" w:rsidRPr="00AF7CDB">
        <w:rPr>
          <w:rFonts w:ascii="Times New Roman" w:hAnsi="Times New Roman" w:cs="Times New Roman"/>
          <w:sz w:val="24"/>
          <w:szCs w:val="24"/>
        </w:rPr>
        <w:t>70</w:t>
      </w:r>
      <w:r w:rsidRPr="00AF7CDB">
        <w:rPr>
          <w:rFonts w:ascii="Times New Roman" w:hAnsi="Times New Roman" w:cs="Times New Roman"/>
          <w:sz w:val="24"/>
          <w:szCs w:val="24"/>
        </w:rPr>
        <w:t>)</w:t>
      </w:r>
      <w:r w:rsidR="00BC7CD3" w:rsidRPr="00AF7CDB">
        <w:rPr>
          <w:rFonts w:ascii="Times New Roman" w:hAnsi="Times New Roman" w:cs="Times New Roman"/>
          <w:sz w:val="24"/>
          <w:szCs w:val="24"/>
        </w:rPr>
        <w:tab/>
      </w:r>
      <w:r w:rsidRPr="00AF7CDB">
        <w:rPr>
          <w:rFonts w:ascii="Times New Roman" w:hAnsi="Times New Roman" w:cs="Times New Roman"/>
          <w:sz w:val="24"/>
          <w:szCs w:val="24"/>
        </w:rPr>
        <w:t xml:space="preserve">[NEW] </w:t>
      </w:r>
      <w:proofErr w:type="gramStart"/>
      <w:r w:rsidR="00BC7CD3" w:rsidRPr="00AF7CDB">
        <w:rPr>
          <w:rFonts w:ascii="Times New Roman" w:hAnsi="Times New Roman" w:cs="Times New Roman"/>
          <w:b/>
          <w:bCs/>
          <w:sz w:val="24"/>
          <w:szCs w:val="24"/>
        </w:rPr>
        <w:t>1103.5.6.4</w:t>
      </w:r>
      <w:r w:rsidR="00BC7CD3" w:rsidRPr="00AF7CDB">
        <w:rPr>
          <w:rFonts w:ascii="Times New Roman" w:hAnsi="Times New Roman" w:cs="Times New Roman"/>
          <w:sz w:val="24"/>
          <w:szCs w:val="24"/>
        </w:rPr>
        <w:t xml:space="preserve"> </w:t>
      </w:r>
      <w:r w:rsidRPr="00AF7CDB">
        <w:rPr>
          <w:rFonts w:ascii="Times New Roman" w:hAnsi="Times New Roman" w:cs="Times New Roman"/>
          <w:sz w:val="24"/>
          <w:szCs w:val="24"/>
        </w:rPr>
        <w:t xml:space="preserve"> </w:t>
      </w:r>
      <w:r w:rsidR="00BC7CD3" w:rsidRPr="00AF7CDB">
        <w:rPr>
          <w:rFonts w:ascii="Times New Roman" w:hAnsi="Times New Roman" w:cs="Times New Roman"/>
          <w:b/>
          <w:bCs/>
          <w:sz w:val="24"/>
          <w:szCs w:val="24"/>
        </w:rPr>
        <w:t>Additions</w:t>
      </w:r>
      <w:proofErr w:type="gramEnd"/>
      <w:r w:rsidR="00BC7CD3" w:rsidRPr="00AF7CDB">
        <w:rPr>
          <w:rFonts w:ascii="Times New Roman" w:hAnsi="Times New Roman" w:cs="Times New Roman"/>
          <w:b/>
          <w:bCs/>
          <w:sz w:val="24"/>
          <w:szCs w:val="24"/>
        </w:rPr>
        <w:t>.</w:t>
      </w:r>
      <w:r w:rsidR="00E349DE" w:rsidRPr="00AF7CDB">
        <w:rPr>
          <w:rFonts w:ascii="Times New Roman" w:hAnsi="Times New Roman" w:cs="Times New Roman"/>
          <w:b/>
          <w:bCs/>
          <w:sz w:val="24"/>
          <w:szCs w:val="24"/>
        </w:rPr>
        <w:t xml:space="preserve"> </w:t>
      </w:r>
      <w:r w:rsidR="00BC7CD3" w:rsidRPr="00AF7CDB">
        <w:rPr>
          <w:rFonts w:ascii="Times New Roman" w:hAnsi="Times New Roman" w:cs="Times New Roman"/>
          <w:b/>
          <w:bCs/>
          <w:sz w:val="24"/>
          <w:szCs w:val="24"/>
        </w:rPr>
        <w:t xml:space="preserve"> </w:t>
      </w:r>
      <w:r w:rsidR="00BC7CD3" w:rsidRPr="00AF7CDB">
        <w:rPr>
          <w:rFonts w:ascii="Times New Roman" w:hAnsi="Times New Roman" w:cs="Times New Roman"/>
          <w:sz w:val="24"/>
          <w:szCs w:val="24"/>
        </w:rPr>
        <w:t xml:space="preserve">For buildings built under the International Residential Code the following conditions shall </w:t>
      </w:r>
      <w:proofErr w:type="gramStart"/>
      <w:r w:rsidR="00BC7CD3" w:rsidRPr="00AF7CDB">
        <w:rPr>
          <w:rFonts w:ascii="Times New Roman" w:hAnsi="Times New Roman" w:cs="Times New Roman"/>
          <w:sz w:val="24"/>
          <w:szCs w:val="24"/>
        </w:rPr>
        <w:t>be required</w:t>
      </w:r>
      <w:proofErr w:type="gramEnd"/>
      <w:r w:rsidR="00BC7CD3" w:rsidRPr="00AF7CDB">
        <w:rPr>
          <w:rFonts w:ascii="Times New Roman" w:hAnsi="Times New Roman" w:cs="Times New Roman"/>
          <w:sz w:val="24"/>
          <w:szCs w:val="24"/>
        </w:rPr>
        <w:t>:</w:t>
      </w:r>
    </w:p>
    <w:p w14:paraId="1AF4E780" w14:textId="77777777" w:rsidR="00BC7CD3" w:rsidRPr="00AF7CDB" w:rsidRDefault="00BC7CD3" w:rsidP="00A8745D">
      <w:pPr>
        <w:spacing w:after="0" w:line="240" w:lineRule="auto"/>
        <w:jc w:val="both"/>
        <w:rPr>
          <w:rFonts w:ascii="Times New Roman" w:hAnsi="Times New Roman" w:cs="Times New Roman"/>
          <w:sz w:val="24"/>
          <w:szCs w:val="24"/>
        </w:rPr>
      </w:pPr>
    </w:p>
    <w:p w14:paraId="4061D166" w14:textId="77777777" w:rsidR="00BC7CD3" w:rsidRPr="00AF7CDB" w:rsidRDefault="00BC7CD3" w:rsidP="00A8745D">
      <w:pPr>
        <w:spacing w:after="0" w:line="240" w:lineRule="auto"/>
        <w:ind w:left="1080" w:hanging="360"/>
        <w:jc w:val="both"/>
        <w:rPr>
          <w:rFonts w:ascii="Times New Roman" w:hAnsi="Times New Roman" w:cs="Times New Roman"/>
          <w:sz w:val="24"/>
          <w:szCs w:val="24"/>
        </w:rPr>
      </w:pPr>
      <w:r w:rsidRPr="00AF7CDB">
        <w:rPr>
          <w:rFonts w:ascii="Times New Roman" w:hAnsi="Times New Roman" w:cs="Times New Roman"/>
          <w:sz w:val="24"/>
          <w:szCs w:val="24"/>
        </w:rPr>
        <w:t>1.</w:t>
      </w:r>
      <w:r w:rsidRPr="00AF7CDB">
        <w:rPr>
          <w:rFonts w:ascii="Times New Roman" w:hAnsi="Times New Roman" w:cs="Times New Roman"/>
          <w:sz w:val="24"/>
          <w:szCs w:val="24"/>
        </w:rPr>
        <w:tab/>
        <w:t xml:space="preserve">Additions that increase the total square footage of a residence to more than 5,000 square feet shall </w:t>
      </w:r>
      <w:proofErr w:type="gramStart"/>
      <w:r w:rsidRPr="00AF7CDB">
        <w:rPr>
          <w:rFonts w:ascii="Times New Roman" w:hAnsi="Times New Roman" w:cs="Times New Roman"/>
          <w:sz w:val="24"/>
          <w:szCs w:val="24"/>
        </w:rPr>
        <w:t>be provided</w:t>
      </w:r>
      <w:proofErr w:type="gramEnd"/>
      <w:r w:rsidRPr="00AF7CDB">
        <w:rPr>
          <w:rFonts w:ascii="Times New Roman" w:hAnsi="Times New Roman" w:cs="Times New Roman"/>
          <w:sz w:val="24"/>
          <w:szCs w:val="24"/>
        </w:rPr>
        <w:t xml:space="preserve"> with a fire protection system.  If the existing residence </w:t>
      </w:r>
      <w:proofErr w:type="gramStart"/>
      <w:r w:rsidRPr="00AF7CDB">
        <w:rPr>
          <w:rFonts w:ascii="Times New Roman" w:hAnsi="Times New Roman" w:cs="Times New Roman"/>
          <w:sz w:val="24"/>
          <w:szCs w:val="24"/>
        </w:rPr>
        <w:t>is not altered</w:t>
      </w:r>
      <w:proofErr w:type="gramEnd"/>
      <w:r w:rsidRPr="00AF7CDB">
        <w:rPr>
          <w:rFonts w:ascii="Times New Roman" w:hAnsi="Times New Roman" w:cs="Times New Roman"/>
          <w:sz w:val="24"/>
          <w:szCs w:val="24"/>
        </w:rPr>
        <w:t xml:space="preserve">, then the fire protection system </w:t>
      </w:r>
      <w:proofErr w:type="gramStart"/>
      <w:r w:rsidRPr="00AF7CDB">
        <w:rPr>
          <w:rFonts w:ascii="Times New Roman" w:hAnsi="Times New Roman" w:cs="Times New Roman"/>
          <w:sz w:val="24"/>
          <w:szCs w:val="24"/>
        </w:rPr>
        <w:t>is required</w:t>
      </w:r>
      <w:proofErr w:type="gramEnd"/>
      <w:r w:rsidRPr="00AF7CDB">
        <w:rPr>
          <w:rFonts w:ascii="Times New Roman" w:hAnsi="Times New Roman" w:cs="Times New Roman"/>
          <w:sz w:val="24"/>
          <w:szCs w:val="24"/>
        </w:rPr>
        <w:t xml:space="preserve"> in </w:t>
      </w:r>
      <w:proofErr w:type="gramStart"/>
      <w:r w:rsidRPr="00AF7CDB">
        <w:rPr>
          <w:rFonts w:ascii="Times New Roman" w:hAnsi="Times New Roman" w:cs="Times New Roman"/>
          <w:sz w:val="24"/>
          <w:szCs w:val="24"/>
        </w:rPr>
        <w:t>the addition</w:t>
      </w:r>
      <w:proofErr w:type="gramEnd"/>
      <w:r w:rsidRPr="00AF7CDB">
        <w:rPr>
          <w:rFonts w:ascii="Times New Roman" w:hAnsi="Times New Roman" w:cs="Times New Roman"/>
          <w:sz w:val="24"/>
          <w:szCs w:val="24"/>
        </w:rPr>
        <w:t xml:space="preserve"> only.  </w:t>
      </w:r>
    </w:p>
    <w:p w14:paraId="03AAFCDE" w14:textId="77777777" w:rsidR="00BC7CD3" w:rsidRPr="00AF7CDB" w:rsidRDefault="00BC7CD3" w:rsidP="00A8745D">
      <w:pPr>
        <w:spacing w:after="0" w:line="240" w:lineRule="auto"/>
        <w:ind w:left="1080" w:hanging="360"/>
        <w:jc w:val="both"/>
        <w:rPr>
          <w:rFonts w:ascii="Times New Roman" w:hAnsi="Times New Roman" w:cs="Times New Roman"/>
          <w:sz w:val="24"/>
          <w:szCs w:val="24"/>
        </w:rPr>
      </w:pPr>
      <w:r w:rsidRPr="00AF7CDB">
        <w:rPr>
          <w:rFonts w:ascii="Times New Roman" w:hAnsi="Times New Roman" w:cs="Times New Roman"/>
          <w:sz w:val="24"/>
          <w:szCs w:val="24"/>
        </w:rPr>
        <w:t>2.</w:t>
      </w:r>
      <w:r w:rsidRPr="00AF7CDB">
        <w:rPr>
          <w:rFonts w:ascii="Times New Roman" w:hAnsi="Times New Roman" w:cs="Times New Roman"/>
          <w:sz w:val="24"/>
          <w:szCs w:val="24"/>
        </w:rPr>
        <w:tab/>
        <w:t xml:space="preserve">If the addition increases the total square footage of the residence to more than 5,000 square feet, then the following shall </w:t>
      </w:r>
      <w:proofErr w:type="gramStart"/>
      <w:r w:rsidRPr="00AF7CDB">
        <w:rPr>
          <w:rFonts w:ascii="Times New Roman" w:hAnsi="Times New Roman" w:cs="Times New Roman"/>
          <w:sz w:val="24"/>
          <w:szCs w:val="24"/>
        </w:rPr>
        <w:t>be required</w:t>
      </w:r>
      <w:proofErr w:type="gramEnd"/>
      <w:r w:rsidRPr="00AF7CDB">
        <w:rPr>
          <w:rFonts w:ascii="Times New Roman" w:hAnsi="Times New Roman" w:cs="Times New Roman"/>
          <w:sz w:val="24"/>
          <w:szCs w:val="24"/>
        </w:rPr>
        <w:t>:</w:t>
      </w:r>
    </w:p>
    <w:p w14:paraId="51B376B6" w14:textId="77777777" w:rsidR="00BC7CD3" w:rsidRPr="00AF7CDB" w:rsidRDefault="00BC7CD3" w:rsidP="00A8745D">
      <w:pPr>
        <w:spacing w:after="0" w:line="240" w:lineRule="auto"/>
        <w:ind w:left="1620" w:hanging="540"/>
        <w:jc w:val="both"/>
        <w:rPr>
          <w:rFonts w:ascii="Times New Roman" w:hAnsi="Times New Roman" w:cs="Times New Roman"/>
          <w:sz w:val="24"/>
          <w:szCs w:val="24"/>
        </w:rPr>
      </w:pPr>
      <w:r w:rsidRPr="00AF7CDB">
        <w:rPr>
          <w:rFonts w:ascii="Times New Roman" w:hAnsi="Times New Roman" w:cs="Times New Roman"/>
          <w:sz w:val="24"/>
          <w:szCs w:val="24"/>
        </w:rPr>
        <w:t>2.1.</w:t>
      </w:r>
      <w:r w:rsidRPr="00AF7CDB">
        <w:rPr>
          <w:rFonts w:ascii="Times New Roman" w:hAnsi="Times New Roman" w:cs="Times New Roman"/>
          <w:sz w:val="24"/>
          <w:szCs w:val="24"/>
        </w:rPr>
        <w:tab/>
        <w:t xml:space="preserve">The alteration to the existing residence is cosmetic only (unexposed construction), then a fire protection system shall </w:t>
      </w:r>
      <w:proofErr w:type="gramStart"/>
      <w:r w:rsidRPr="00AF7CDB">
        <w:rPr>
          <w:rFonts w:ascii="Times New Roman" w:hAnsi="Times New Roman" w:cs="Times New Roman"/>
          <w:sz w:val="24"/>
          <w:szCs w:val="24"/>
        </w:rPr>
        <w:t>be installed</w:t>
      </w:r>
      <w:proofErr w:type="gramEnd"/>
      <w:r w:rsidRPr="00AF7CDB">
        <w:rPr>
          <w:rFonts w:ascii="Times New Roman" w:hAnsi="Times New Roman" w:cs="Times New Roman"/>
          <w:sz w:val="24"/>
          <w:szCs w:val="24"/>
        </w:rPr>
        <w:t xml:space="preserve"> in the addition only.</w:t>
      </w:r>
    </w:p>
    <w:p w14:paraId="6CDE0872" w14:textId="77777777" w:rsidR="00BC7CD3" w:rsidRPr="00AF7CDB" w:rsidRDefault="00BC7CD3" w:rsidP="00A8745D">
      <w:pPr>
        <w:spacing w:after="0" w:line="240" w:lineRule="auto"/>
        <w:ind w:left="1620" w:hanging="540"/>
        <w:jc w:val="both"/>
        <w:rPr>
          <w:rFonts w:ascii="Times New Roman" w:hAnsi="Times New Roman" w:cs="Times New Roman"/>
          <w:sz w:val="24"/>
          <w:szCs w:val="24"/>
        </w:rPr>
      </w:pPr>
      <w:r w:rsidRPr="00AF7CDB">
        <w:rPr>
          <w:rFonts w:ascii="Times New Roman" w:hAnsi="Times New Roman" w:cs="Times New Roman"/>
          <w:sz w:val="24"/>
          <w:szCs w:val="24"/>
        </w:rPr>
        <w:t>2.2.</w:t>
      </w:r>
      <w:r w:rsidRPr="00AF7CDB">
        <w:rPr>
          <w:rFonts w:ascii="Times New Roman" w:hAnsi="Times New Roman" w:cs="Times New Roman"/>
          <w:sz w:val="24"/>
          <w:szCs w:val="24"/>
        </w:rPr>
        <w:tab/>
        <w:t xml:space="preserve">The alteration to the existing residence includes the removal of interior </w:t>
      </w:r>
      <w:proofErr w:type="gramStart"/>
      <w:r w:rsidRPr="00AF7CDB">
        <w:rPr>
          <w:rFonts w:ascii="Times New Roman" w:hAnsi="Times New Roman" w:cs="Times New Roman"/>
          <w:sz w:val="24"/>
          <w:szCs w:val="24"/>
        </w:rPr>
        <w:t>wall</w:t>
      </w:r>
      <w:proofErr w:type="gramEnd"/>
      <w:r w:rsidRPr="00AF7CDB">
        <w:rPr>
          <w:rFonts w:ascii="Times New Roman" w:hAnsi="Times New Roman" w:cs="Times New Roman"/>
          <w:sz w:val="24"/>
          <w:szCs w:val="24"/>
        </w:rPr>
        <w:t xml:space="preserve"> and ceiling finishes that expose the structure, then a fire protection system shall </w:t>
      </w:r>
      <w:proofErr w:type="gramStart"/>
      <w:r w:rsidRPr="00AF7CDB">
        <w:rPr>
          <w:rFonts w:ascii="Times New Roman" w:hAnsi="Times New Roman" w:cs="Times New Roman"/>
          <w:sz w:val="24"/>
          <w:szCs w:val="24"/>
        </w:rPr>
        <w:t>be installed</w:t>
      </w:r>
      <w:proofErr w:type="gramEnd"/>
      <w:r w:rsidRPr="00AF7CDB">
        <w:rPr>
          <w:rFonts w:ascii="Times New Roman" w:hAnsi="Times New Roman" w:cs="Times New Roman"/>
          <w:sz w:val="24"/>
          <w:szCs w:val="24"/>
        </w:rPr>
        <w:t xml:space="preserve"> throughout the existing residence and the addition.</w:t>
      </w:r>
    </w:p>
    <w:p w14:paraId="1CF6DF93" w14:textId="77777777" w:rsidR="00BC7CD3" w:rsidRPr="00AF7CDB" w:rsidRDefault="00BC7CD3" w:rsidP="00A8745D">
      <w:pPr>
        <w:spacing w:after="0" w:line="240" w:lineRule="auto"/>
        <w:ind w:left="1080" w:hanging="360"/>
        <w:jc w:val="both"/>
        <w:rPr>
          <w:rFonts w:ascii="Times New Roman" w:hAnsi="Times New Roman" w:cs="Times New Roman"/>
          <w:sz w:val="24"/>
          <w:szCs w:val="24"/>
        </w:rPr>
      </w:pPr>
      <w:r w:rsidRPr="00AF7CDB">
        <w:rPr>
          <w:rFonts w:ascii="Times New Roman" w:hAnsi="Times New Roman" w:cs="Times New Roman"/>
          <w:sz w:val="24"/>
          <w:szCs w:val="24"/>
        </w:rPr>
        <w:t>3.</w:t>
      </w:r>
      <w:r w:rsidRPr="00AF7CDB">
        <w:rPr>
          <w:rFonts w:ascii="Times New Roman" w:hAnsi="Times New Roman" w:cs="Times New Roman"/>
          <w:sz w:val="24"/>
          <w:szCs w:val="24"/>
        </w:rPr>
        <w:tab/>
        <w:t xml:space="preserve">Where the size of the addition is more than 4,500 square feet, then the addition, as well as the existing residence, shall </w:t>
      </w:r>
      <w:proofErr w:type="gramStart"/>
      <w:r w:rsidRPr="00AF7CDB">
        <w:rPr>
          <w:rFonts w:ascii="Times New Roman" w:hAnsi="Times New Roman" w:cs="Times New Roman"/>
          <w:sz w:val="24"/>
          <w:szCs w:val="24"/>
        </w:rPr>
        <w:t>be provided</w:t>
      </w:r>
      <w:proofErr w:type="gramEnd"/>
      <w:r w:rsidRPr="00AF7CDB">
        <w:rPr>
          <w:rFonts w:ascii="Times New Roman" w:hAnsi="Times New Roman" w:cs="Times New Roman"/>
          <w:sz w:val="24"/>
          <w:szCs w:val="24"/>
        </w:rPr>
        <w:t xml:space="preserve"> with a fire protection system.</w:t>
      </w:r>
    </w:p>
    <w:p w14:paraId="45EBBC14" w14:textId="77777777" w:rsidR="00BC7CD3" w:rsidRPr="00AF7CDB" w:rsidRDefault="00BC7CD3" w:rsidP="00A8745D">
      <w:pPr>
        <w:spacing w:after="0" w:line="240" w:lineRule="auto"/>
        <w:jc w:val="both"/>
        <w:rPr>
          <w:rFonts w:ascii="Times New Roman" w:hAnsi="Times New Roman" w:cs="Times New Roman"/>
          <w:sz w:val="24"/>
          <w:szCs w:val="24"/>
        </w:rPr>
      </w:pPr>
    </w:p>
    <w:p w14:paraId="7098BF89" w14:textId="3D5AD87E" w:rsidR="00E349DE" w:rsidRPr="00AF7CDB" w:rsidRDefault="00E349DE" w:rsidP="00A8745D">
      <w:pPr>
        <w:spacing w:after="0" w:line="240" w:lineRule="auto"/>
        <w:ind w:left="720" w:hanging="720"/>
        <w:jc w:val="both"/>
        <w:rPr>
          <w:rFonts w:ascii="Times New Roman" w:hAnsi="Times New Roman" w:cs="Times New Roman"/>
          <w:sz w:val="24"/>
          <w:szCs w:val="24"/>
        </w:rPr>
      </w:pPr>
      <w:r w:rsidRPr="00AF7CDB">
        <w:rPr>
          <w:rFonts w:ascii="Times New Roman" w:hAnsi="Times New Roman" w:cs="Times New Roman"/>
          <w:sz w:val="24"/>
          <w:szCs w:val="24"/>
        </w:rPr>
        <w:t>(</w:t>
      </w:r>
      <w:r w:rsidR="00BC7CD3" w:rsidRPr="00AF7CDB">
        <w:rPr>
          <w:rFonts w:ascii="Times New Roman" w:hAnsi="Times New Roman" w:cs="Times New Roman"/>
          <w:sz w:val="24"/>
          <w:szCs w:val="24"/>
        </w:rPr>
        <w:t>71</w:t>
      </w:r>
      <w:r w:rsidRPr="00AF7CDB">
        <w:rPr>
          <w:rFonts w:ascii="Times New Roman" w:hAnsi="Times New Roman" w:cs="Times New Roman"/>
          <w:sz w:val="24"/>
          <w:szCs w:val="24"/>
        </w:rPr>
        <w:t>)</w:t>
      </w:r>
      <w:r w:rsidR="00BC7CD3" w:rsidRPr="00AF7CDB">
        <w:rPr>
          <w:rFonts w:ascii="Times New Roman" w:hAnsi="Times New Roman" w:cs="Times New Roman"/>
          <w:sz w:val="24"/>
          <w:szCs w:val="24"/>
        </w:rPr>
        <w:tab/>
      </w:r>
      <w:r w:rsidR="00BC7CD3" w:rsidRPr="00AF7CDB">
        <w:rPr>
          <w:rFonts w:ascii="Times New Roman" w:hAnsi="Times New Roman" w:cs="Times New Roman"/>
          <w:b/>
          <w:bCs/>
          <w:sz w:val="24"/>
          <w:szCs w:val="24"/>
        </w:rPr>
        <w:t>1103.6.</w:t>
      </w:r>
      <w:proofErr w:type="gramStart"/>
      <w:r w:rsidR="00BC7CD3" w:rsidRPr="00AF7CDB">
        <w:rPr>
          <w:rFonts w:ascii="Times New Roman" w:hAnsi="Times New Roman" w:cs="Times New Roman"/>
          <w:b/>
          <w:bCs/>
          <w:sz w:val="24"/>
          <w:szCs w:val="24"/>
        </w:rPr>
        <w:t>1</w:t>
      </w:r>
      <w:r w:rsidR="00BC7CD3" w:rsidRPr="00AF7CDB">
        <w:rPr>
          <w:rFonts w:ascii="Times New Roman" w:hAnsi="Times New Roman" w:cs="Times New Roman"/>
          <w:sz w:val="24"/>
          <w:szCs w:val="24"/>
        </w:rPr>
        <w:t xml:space="preserve"> </w:t>
      </w:r>
      <w:r w:rsidRPr="00AF7CDB">
        <w:rPr>
          <w:rFonts w:ascii="Times New Roman" w:hAnsi="Times New Roman" w:cs="Times New Roman"/>
          <w:sz w:val="24"/>
          <w:szCs w:val="24"/>
        </w:rPr>
        <w:t xml:space="preserve"> </w:t>
      </w:r>
      <w:r w:rsidR="00BC7CD3" w:rsidRPr="00AF7CDB">
        <w:rPr>
          <w:rFonts w:ascii="Times New Roman" w:hAnsi="Times New Roman" w:cs="Times New Roman"/>
          <w:b/>
          <w:sz w:val="24"/>
          <w:szCs w:val="24"/>
        </w:rPr>
        <w:t>Existing</w:t>
      </w:r>
      <w:proofErr w:type="gramEnd"/>
      <w:r w:rsidR="00BC7CD3" w:rsidRPr="00AF7CDB">
        <w:rPr>
          <w:rFonts w:ascii="Times New Roman" w:hAnsi="Times New Roman" w:cs="Times New Roman"/>
          <w:b/>
          <w:sz w:val="24"/>
          <w:szCs w:val="24"/>
        </w:rPr>
        <w:t xml:space="preserve"> multi-story buildings</w:t>
      </w:r>
      <w:proofErr w:type="gramStart"/>
      <w:r w:rsidR="00BC7CD3" w:rsidRPr="00AF7CDB">
        <w:rPr>
          <w:rFonts w:ascii="Times New Roman" w:hAnsi="Times New Roman" w:cs="Times New Roman"/>
          <w:b/>
          <w:sz w:val="24"/>
          <w:szCs w:val="24"/>
        </w:rPr>
        <w:t>.</w:t>
      </w:r>
      <w:r w:rsidR="00BC7CD3" w:rsidRPr="00AF7CDB">
        <w:rPr>
          <w:rFonts w:ascii="Times New Roman" w:hAnsi="Times New Roman" w:cs="Times New Roman"/>
          <w:sz w:val="24"/>
          <w:szCs w:val="24"/>
        </w:rPr>
        <w:t xml:space="preserve"> </w:t>
      </w:r>
      <w:proofErr w:type="gramEnd"/>
      <w:r w:rsidR="00BC7CD3" w:rsidRPr="00AF7CDB">
        <w:rPr>
          <w:rFonts w:ascii="Times New Roman" w:hAnsi="Times New Roman" w:cs="Times New Roman"/>
          <w:sz w:val="24"/>
          <w:szCs w:val="24"/>
        </w:rPr>
        <w:t xml:space="preserve">Existing buildings with occupied floors located more than </w:t>
      </w:r>
      <w:proofErr w:type="gramStart"/>
      <w:r w:rsidR="00BC7CD3" w:rsidRPr="00AF7CDB">
        <w:rPr>
          <w:rFonts w:ascii="Times New Roman" w:hAnsi="Times New Roman" w:cs="Times New Roman"/>
          <w:sz w:val="24"/>
          <w:szCs w:val="24"/>
        </w:rPr>
        <w:t>40</w:t>
      </w:r>
      <w:proofErr w:type="gramEnd"/>
      <w:r w:rsidR="00BC7CD3" w:rsidRPr="00AF7CDB">
        <w:rPr>
          <w:rFonts w:ascii="Times New Roman" w:hAnsi="Times New Roman" w:cs="Times New Roman"/>
          <w:sz w:val="24"/>
          <w:szCs w:val="24"/>
        </w:rPr>
        <w:t xml:space="preserve"> feet (12</w:t>
      </w:r>
      <w:r w:rsidR="00AF7CDB" w:rsidRPr="00AF7CDB">
        <w:rPr>
          <w:rFonts w:ascii="Times New Roman" w:hAnsi="Times New Roman" w:cs="Times New Roman"/>
          <w:sz w:val="24"/>
          <w:szCs w:val="24"/>
        </w:rPr>
        <w:t>,</w:t>
      </w:r>
      <w:r w:rsidR="00BC7CD3" w:rsidRPr="00AF7CDB">
        <w:rPr>
          <w:rFonts w:ascii="Times New Roman" w:hAnsi="Times New Roman" w:cs="Times New Roman"/>
          <w:sz w:val="24"/>
          <w:szCs w:val="24"/>
        </w:rPr>
        <w:t xml:space="preserve">192 mm) above the lowest level of fire department access or more than </w:t>
      </w:r>
      <w:proofErr w:type="gramStart"/>
      <w:r w:rsidR="00BC7CD3" w:rsidRPr="00AF7CDB">
        <w:rPr>
          <w:rFonts w:ascii="Times New Roman" w:hAnsi="Times New Roman" w:cs="Times New Roman"/>
          <w:sz w:val="24"/>
          <w:szCs w:val="24"/>
        </w:rPr>
        <w:t>40</w:t>
      </w:r>
      <w:proofErr w:type="gramEnd"/>
      <w:r w:rsidR="00BC7CD3" w:rsidRPr="00AF7CDB">
        <w:rPr>
          <w:rFonts w:ascii="Times New Roman" w:hAnsi="Times New Roman" w:cs="Times New Roman"/>
          <w:sz w:val="24"/>
          <w:szCs w:val="24"/>
        </w:rPr>
        <w:t xml:space="preserve"> feet (12</w:t>
      </w:r>
      <w:r w:rsidR="00AF7CDB" w:rsidRPr="00AF7CDB">
        <w:rPr>
          <w:rFonts w:ascii="Times New Roman" w:hAnsi="Times New Roman" w:cs="Times New Roman"/>
          <w:sz w:val="24"/>
          <w:szCs w:val="24"/>
        </w:rPr>
        <w:t>,</w:t>
      </w:r>
      <w:r w:rsidR="00BC7CD3" w:rsidRPr="00AF7CDB">
        <w:rPr>
          <w:rFonts w:ascii="Times New Roman" w:hAnsi="Times New Roman" w:cs="Times New Roman"/>
          <w:sz w:val="24"/>
          <w:szCs w:val="24"/>
        </w:rPr>
        <w:t xml:space="preserve">192 mm) below the highest level of fire department access shall </w:t>
      </w:r>
      <w:proofErr w:type="gramStart"/>
      <w:r w:rsidR="00BC7CD3" w:rsidRPr="00AF7CDB">
        <w:rPr>
          <w:rFonts w:ascii="Times New Roman" w:hAnsi="Times New Roman" w:cs="Times New Roman"/>
          <w:sz w:val="24"/>
          <w:szCs w:val="24"/>
        </w:rPr>
        <w:t>be equipped</w:t>
      </w:r>
      <w:proofErr w:type="gramEnd"/>
      <w:r w:rsidR="00BC7CD3" w:rsidRPr="00AF7CDB">
        <w:rPr>
          <w:rFonts w:ascii="Times New Roman" w:hAnsi="Times New Roman" w:cs="Times New Roman"/>
          <w:sz w:val="24"/>
          <w:szCs w:val="24"/>
        </w:rPr>
        <w:t xml:space="preserve"> with standpipes.</w:t>
      </w:r>
    </w:p>
    <w:p w14:paraId="7F9B3583" w14:textId="5B614E01" w:rsidR="00BC7CD3" w:rsidRPr="00B23C47" w:rsidRDefault="00BC7CD3" w:rsidP="00A8745D">
      <w:pPr>
        <w:spacing w:after="0" w:line="240" w:lineRule="auto"/>
        <w:ind w:left="720" w:hanging="720"/>
        <w:jc w:val="both"/>
        <w:rPr>
          <w:rFonts w:ascii="Times New Roman" w:hAnsi="Times New Roman" w:cs="Times New Roman"/>
          <w:i/>
          <w:sz w:val="24"/>
          <w:szCs w:val="24"/>
        </w:rPr>
      </w:pPr>
    </w:p>
    <w:p w14:paraId="273C7E5F" w14:textId="10867A8D" w:rsidR="00E349DE" w:rsidRPr="00D56BD8" w:rsidRDefault="00E349DE" w:rsidP="00A8745D">
      <w:pPr>
        <w:spacing w:after="0" w:line="240" w:lineRule="auto"/>
        <w:ind w:left="720" w:hanging="720"/>
        <w:jc w:val="both"/>
        <w:textAlignment w:val="center"/>
        <w:rPr>
          <w:rFonts w:ascii="Times New Roman" w:hAnsi="Times New Roman" w:cs="Times New Roman"/>
          <w:sz w:val="24"/>
          <w:szCs w:val="24"/>
        </w:rPr>
      </w:pPr>
      <w:r w:rsidRPr="00B23C47">
        <w:rPr>
          <w:rFonts w:ascii="Times New Roman" w:hAnsi="Times New Roman" w:cs="Times New Roman"/>
          <w:sz w:val="24"/>
          <w:szCs w:val="24"/>
        </w:rPr>
        <w:t>(</w:t>
      </w:r>
      <w:r w:rsidR="00BC7CD3" w:rsidRPr="00B23C47">
        <w:rPr>
          <w:rFonts w:ascii="Times New Roman" w:hAnsi="Times New Roman" w:cs="Times New Roman"/>
          <w:sz w:val="24"/>
          <w:szCs w:val="24"/>
        </w:rPr>
        <w:t>72</w:t>
      </w:r>
      <w:r w:rsidRPr="00B23C47">
        <w:rPr>
          <w:rFonts w:ascii="Times New Roman" w:hAnsi="Times New Roman" w:cs="Times New Roman"/>
          <w:sz w:val="24"/>
          <w:szCs w:val="24"/>
        </w:rPr>
        <w:t>)</w:t>
      </w:r>
      <w:r w:rsidR="00BC7CD3" w:rsidRPr="00B23C47">
        <w:rPr>
          <w:rFonts w:ascii="Times New Roman" w:hAnsi="Times New Roman" w:cs="Times New Roman"/>
          <w:sz w:val="24"/>
          <w:szCs w:val="24"/>
        </w:rPr>
        <w:tab/>
      </w:r>
      <w:r w:rsidR="00BC7CD3" w:rsidRPr="00D56BD8">
        <w:rPr>
          <w:rFonts w:ascii="Times New Roman" w:hAnsi="Times New Roman" w:cs="Times New Roman"/>
          <w:b/>
          <w:bCs/>
          <w:sz w:val="24"/>
          <w:szCs w:val="24"/>
        </w:rPr>
        <w:t>3103.</w:t>
      </w:r>
      <w:proofErr w:type="gramStart"/>
      <w:r w:rsidR="00BC7CD3" w:rsidRPr="00D56BD8">
        <w:rPr>
          <w:rFonts w:ascii="Times New Roman" w:hAnsi="Times New Roman" w:cs="Times New Roman"/>
          <w:b/>
          <w:bCs/>
          <w:sz w:val="24"/>
          <w:szCs w:val="24"/>
        </w:rPr>
        <w:t>5</w:t>
      </w:r>
      <w:r w:rsidR="00BC7CD3" w:rsidRPr="00D56BD8">
        <w:rPr>
          <w:rFonts w:ascii="Times New Roman" w:hAnsi="Times New Roman" w:cs="Times New Roman"/>
          <w:sz w:val="24"/>
          <w:szCs w:val="24"/>
        </w:rPr>
        <w:t xml:space="preserve"> </w:t>
      </w:r>
      <w:r w:rsidRPr="00D56BD8">
        <w:rPr>
          <w:rFonts w:ascii="Times New Roman" w:hAnsi="Times New Roman" w:cs="Times New Roman"/>
          <w:sz w:val="24"/>
          <w:szCs w:val="24"/>
        </w:rPr>
        <w:t xml:space="preserve"> </w:t>
      </w:r>
      <w:r w:rsidR="00BC7CD3" w:rsidRPr="00D56BD8">
        <w:rPr>
          <w:rFonts w:ascii="Times New Roman" w:hAnsi="Times New Roman" w:cs="Times New Roman"/>
          <w:b/>
          <w:sz w:val="24"/>
          <w:szCs w:val="24"/>
        </w:rPr>
        <w:t>Construction</w:t>
      </w:r>
      <w:proofErr w:type="gramEnd"/>
      <w:r w:rsidR="00BC7CD3" w:rsidRPr="00D56BD8">
        <w:rPr>
          <w:rFonts w:ascii="Times New Roman" w:hAnsi="Times New Roman" w:cs="Times New Roman"/>
          <w:b/>
          <w:sz w:val="24"/>
          <w:szCs w:val="24"/>
        </w:rPr>
        <w:t xml:space="preserve"> documents.</w:t>
      </w:r>
      <w:r w:rsidR="00BC7CD3" w:rsidRPr="00D56BD8">
        <w:rPr>
          <w:rFonts w:ascii="Times New Roman" w:hAnsi="Times New Roman" w:cs="Times New Roman"/>
          <w:sz w:val="24"/>
          <w:szCs w:val="24"/>
        </w:rPr>
        <w:t xml:space="preserve">  A detailed site and floor plan for </w:t>
      </w:r>
      <w:r w:rsidR="00BC7CD3" w:rsidRPr="00D56BD8">
        <w:rPr>
          <w:rFonts w:ascii="Times New Roman" w:hAnsi="Times New Roman" w:cs="Times New Roman"/>
          <w:i/>
          <w:iCs/>
          <w:sz w:val="24"/>
          <w:szCs w:val="24"/>
        </w:rPr>
        <w:t xml:space="preserve">tents </w:t>
      </w:r>
      <w:r w:rsidR="00BC7CD3" w:rsidRPr="00D56BD8">
        <w:rPr>
          <w:rFonts w:ascii="Times New Roman" w:hAnsi="Times New Roman" w:cs="Times New Roman"/>
          <w:sz w:val="24"/>
          <w:szCs w:val="24"/>
        </w:rPr>
        <w:t xml:space="preserve">or </w:t>
      </w:r>
      <w:r w:rsidR="00BC7CD3" w:rsidRPr="00D56BD8">
        <w:rPr>
          <w:rFonts w:ascii="Times New Roman" w:hAnsi="Times New Roman" w:cs="Times New Roman"/>
          <w:i/>
          <w:iCs/>
          <w:sz w:val="24"/>
          <w:szCs w:val="24"/>
        </w:rPr>
        <w:t>membrane structures</w:t>
      </w:r>
      <w:r w:rsidR="00BC7CD3" w:rsidRPr="00D56BD8">
        <w:rPr>
          <w:rFonts w:ascii="Times New Roman" w:hAnsi="Times New Roman" w:cs="Times New Roman"/>
          <w:sz w:val="24"/>
          <w:szCs w:val="24"/>
        </w:rPr>
        <w:t xml:space="preserve"> shall </w:t>
      </w:r>
      <w:proofErr w:type="gramStart"/>
      <w:r w:rsidR="00BC7CD3" w:rsidRPr="00D56BD8">
        <w:rPr>
          <w:rFonts w:ascii="Times New Roman" w:hAnsi="Times New Roman" w:cs="Times New Roman"/>
          <w:sz w:val="24"/>
          <w:szCs w:val="24"/>
        </w:rPr>
        <w:t>be provided</w:t>
      </w:r>
      <w:proofErr w:type="gramEnd"/>
      <w:r w:rsidR="00BC7CD3" w:rsidRPr="00D56BD8">
        <w:rPr>
          <w:rFonts w:ascii="Times New Roman" w:hAnsi="Times New Roman" w:cs="Times New Roman"/>
          <w:sz w:val="24"/>
          <w:szCs w:val="24"/>
        </w:rPr>
        <w:t xml:space="preserve"> with each application for approval.  The </w:t>
      </w:r>
      <w:r w:rsidR="00BC7CD3" w:rsidRPr="00D56BD8">
        <w:rPr>
          <w:rFonts w:ascii="Times New Roman" w:hAnsi="Times New Roman" w:cs="Times New Roman"/>
          <w:i/>
          <w:iCs/>
          <w:sz w:val="24"/>
          <w:szCs w:val="24"/>
        </w:rPr>
        <w:t>tent</w:t>
      </w:r>
      <w:r w:rsidR="00BC7CD3" w:rsidRPr="00D56BD8">
        <w:rPr>
          <w:rFonts w:ascii="Times New Roman" w:hAnsi="Times New Roman" w:cs="Times New Roman"/>
          <w:sz w:val="24"/>
          <w:szCs w:val="24"/>
        </w:rPr>
        <w:t xml:space="preserve"> or </w:t>
      </w:r>
      <w:r w:rsidR="00BC7CD3" w:rsidRPr="00D56BD8">
        <w:rPr>
          <w:rFonts w:ascii="Times New Roman" w:hAnsi="Times New Roman" w:cs="Times New Roman"/>
          <w:i/>
          <w:iCs/>
          <w:sz w:val="24"/>
          <w:szCs w:val="24"/>
        </w:rPr>
        <w:t>membrane structure</w:t>
      </w:r>
      <w:r w:rsidR="00BC7CD3" w:rsidRPr="00D56BD8">
        <w:rPr>
          <w:rFonts w:ascii="Times New Roman" w:hAnsi="Times New Roman" w:cs="Times New Roman"/>
          <w:sz w:val="24"/>
          <w:szCs w:val="24"/>
        </w:rPr>
        <w:t xml:space="preserve"> floor plan shall indicate details of the </w:t>
      </w:r>
      <w:r w:rsidR="00BC7CD3" w:rsidRPr="00D56BD8">
        <w:rPr>
          <w:rFonts w:ascii="Times New Roman" w:hAnsi="Times New Roman" w:cs="Times New Roman"/>
          <w:i/>
          <w:sz w:val="24"/>
          <w:szCs w:val="24"/>
        </w:rPr>
        <w:t xml:space="preserve">means of </w:t>
      </w:r>
      <w:proofErr w:type="gramStart"/>
      <w:r w:rsidR="00BC7CD3" w:rsidRPr="00D56BD8">
        <w:rPr>
          <w:rFonts w:ascii="Times New Roman" w:hAnsi="Times New Roman" w:cs="Times New Roman"/>
          <w:i/>
          <w:sz w:val="24"/>
          <w:szCs w:val="24"/>
        </w:rPr>
        <w:t>egress</w:t>
      </w:r>
      <w:proofErr w:type="gramEnd"/>
      <w:r w:rsidR="00BC7CD3" w:rsidRPr="00D56BD8">
        <w:rPr>
          <w:rFonts w:ascii="Times New Roman" w:hAnsi="Times New Roman" w:cs="Times New Roman"/>
          <w:sz w:val="24"/>
          <w:szCs w:val="24"/>
        </w:rPr>
        <w:t xml:space="preserve"> facilities, seating capacity, arrangement of the seating and location and type of heating and electrical equipment</w:t>
      </w:r>
      <w:proofErr w:type="gramStart"/>
      <w:r w:rsidR="00BC7CD3" w:rsidRPr="00D56BD8">
        <w:rPr>
          <w:rFonts w:ascii="Times New Roman" w:hAnsi="Times New Roman" w:cs="Times New Roman"/>
          <w:sz w:val="24"/>
          <w:szCs w:val="24"/>
        </w:rPr>
        <w:t xml:space="preserve">. </w:t>
      </w:r>
      <w:proofErr w:type="gramEnd"/>
      <w:r w:rsidR="00BC7CD3" w:rsidRPr="00D56BD8">
        <w:rPr>
          <w:rFonts w:ascii="Times New Roman" w:hAnsi="Times New Roman" w:cs="Times New Roman"/>
          <w:sz w:val="24"/>
          <w:szCs w:val="24"/>
        </w:rPr>
        <w:t xml:space="preserve">The </w:t>
      </w:r>
      <w:r w:rsidR="00BC7CD3" w:rsidRPr="00D56BD8">
        <w:rPr>
          <w:rFonts w:ascii="Times New Roman" w:hAnsi="Times New Roman" w:cs="Times New Roman"/>
          <w:i/>
          <w:iCs/>
          <w:sz w:val="24"/>
          <w:szCs w:val="24"/>
        </w:rPr>
        <w:t>construction documents</w:t>
      </w:r>
      <w:r w:rsidR="00BC7CD3" w:rsidRPr="00D56BD8">
        <w:rPr>
          <w:rFonts w:ascii="Times New Roman" w:hAnsi="Times New Roman" w:cs="Times New Roman"/>
          <w:sz w:val="24"/>
          <w:szCs w:val="24"/>
        </w:rPr>
        <w:t xml:space="preserve"> shall include an analysis of structural stability.  Water-filled vessels used to anchor a </w:t>
      </w:r>
      <w:r w:rsidR="00BC7CD3" w:rsidRPr="00D56BD8">
        <w:rPr>
          <w:rFonts w:ascii="Times New Roman" w:hAnsi="Times New Roman" w:cs="Times New Roman"/>
          <w:i/>
          <w:iCs/>
          <w:sz w:val="24"/>
          <w:szCs w:val="24"/>
        </w:rPr>
        <w:t xml:space="preserve">tent </w:t>
      </w:r>
      <w:r w:rsidR="00BC7CD3" w:rsidRPr="00D56BD8">
        <w:rPr>
          <w:rFonts w:ascii="Times New Roman" w:hAnsi="Times New Roman" w:cs="Times New Roman"/>
          <w:sz w:val="24"/>
          <w:szCs w:val="24"/>
        </w:rPr>
        <w:t>or</w:t>
      </w:r>
      <w:r w:rsidR="00BC7CD3" w:rsidRPr="00D56BD8">
        <w:rPr>
          <w:rFonts w:ascii="Times New Roman" w:hAnsi="Times New Roman" w:cs="Times New Roman"/>
          <w:i/>
          <w:iCs/>
          <w:sz w:val="24"/>
          <w:szCs w:val="24"/>
        </w:rPr>
        <w:t xml:space="preserve"> membrane structure</w:t>
      </w:r>
      <w:r w:rsidR="00BC7CD3" w:rsidRPr="00D56BD8">
        <w:rPr>
          <w:rFonts w:ascii="Times New Roman" w:hAnsi="Times New Roman" w:cs="Times New Roman"/>
          <w:sz w:val="24"/>
          <w:szCs w:val="24"/>
        </w:rPr>
        <w:t xml:space="preserve"> shall be in accordance with Section 3103.8.1.</w:t>
      </w:r>
    </w:p>
    <w:p w14:paraId="0060D22A" w14:textId="56C8CBDE" w:rsidR="00BC7CD3" w:rsidRPr="00D56BD8" w:rsidRDefault="00BC7CD3" w:rsidP="00A8745D">
      <w:pPr>
        <w:spacing w:after="0" w:line="240" w:lineRule="auto"/>
        <w:ind w:left="720" w:hanging="720"/>
        <w:jc w:val="both"/>
        <w:textAlignment w:val="center"/>
        <w:rPr>
          <w:rFonts w:ascii="Times New Roman" w:hAnsi="Times New Roman" w:cs="Times New Roman"/>
          <w:i/>
          <w:sz w:val="24"/>
          <w:szCs w:val="24"/>
        </w:rPr>
      </w:pPr>
    </w:p>
    <w:p w14:paraId="1D6B3435" w14:textId="4896635A" w:rsidR="00BC7CD3" w:rsidRPr="00D56BD8" w:rsidRDefault="006F2F0B" w:rsidP="00A8745D">
      <w:pPr>
        <w:spacing w:after="0" w:line="240" w:lineRule="auto"/>
        <w:ind w:left="720" w:hanging="720"/>
        <w:jc w:val="both"/>
        <w:textAlignment w:val="center"/>
        <w:rPr>
          <w:rFonts w:ascii="Times New Roman" w:hAnsi="Times New Roman" w:cs="Times New Roman"/>
          <w:sz w:val="24"/>
          <w:szCs w:val="24"/>
        </w:rPr>
      </w:pPr>
      <w:r w:rsidRPr="00D56BD8">
        <w:rPr>
          <w:rFonts w:ascii="Times New Roman" w:hAnsi="Times New Roman" w:cs="Times New Roman"/>
          <w:sz w:val="24"/>
          <w:szCs w:val="24"/>
        </w:rPr>
        <w:t>(</w:t>
      </w:r>
      <w:r w:rsidR="00BC7CD3" w:rsidRPr="00D56BD8">
        <w:rPr>
          <w:rFonts w:ascii="Times New Roman" w:hAnsi="Times New Roman" w:cs="Times New Roman"/>
          <w:sz w:val="24"/>
          <w:szCs w:val="24"/>
        </w:rPr>
        <w:t>73</w:t>
      </w:r>
      <w:r w:rsidRPr="00D56BD8">
        <w:rPr>
          <w:rFonts w:ascii="Times New Roman" w:hAnsi="Times New Roman" w:cs="Times New Roman"/>
          <w:sz w:val="24"/>
          <w:szCs w:val="24"/>
        </w:rPr>
        <w:t>)</w:t>
      </w:r>
      <w:r w:rsidR="00BC7CD3" w:rsidRPr="00D56BD8">
        <w:rPr>
          <w:rFonts w:ascii="Times New Roman" w:hAnsi="Times New Roman" w:cs="Times New Roman"/>
          <w:b/>
          <w:bCs/>
          <w:sz w:val="24"/>
          <w:szCs w:val="24"/>
        </w:rPr>
        <w:tab/>
        <w:t>CHAPTER 80</w:t>
      </w:r>
      <w:r w:rsidRPr="00D56BD8">
        <w:rPr>
          <w:rFonts w:ascii="Times New Roman" w:hAnsi="Times New Roman" w:cs="Times New Roman"/>
          <w:sz w:val="24"/>
          <w:szCs w:val="24"/>
        </w:rPr>
        <w:t xml:space="preserve"> </w:t>
      </w:r>
      <w:r w:rsidR="00BC7CD3" w:rsidRPr="00D56BD8">
        <w:rPr>
          <w:rFonts w:ascii="Times New Roman" w:hAnsi="Times New Roman" w:cs="Times New Roman"/>
          <w:b/>
          <w:bCs/>
          <w:sz w:val="24"/>
          <w:szCs w:val="24"/>
        </w:rPr>
        <w:t>REFERENCED</w:t>
      </w:r>
      <w:r w:rsidR="00BC7CD3" w:rsidRPr="00D56BD8">
        <w:rPr>
          <w:rFonts w:ascii="Times New Roman" w:hAnsi="Times New Roman" w:cs="Times New Roman"/>
          <w:b/>
          <w:sz w:val="24"/>
          <w:szCs w:val="24"/>
        </w:rPr>
        <w:t xml:space="preserve"> STANDARDS</w:t>
      </w:r>
      <w:r w:rsidR="00BC7CD3" w:rsidRPr="00D56BD8">
        <w:rPr>
          <w:rFonts w:ascii="Times New Roman" w:hAnsi="Times New Roman" w:cs="Times New Roman"/>
          <w:sz w:val="24"/>
          <w:szCs w:val="24"/>
        </w:rPr>
        <w:t xml:space="preserve"> reference the most current addition of the Standard.</w:t>
      </w:r>
    </w:p>
    <w:p w14:paraId="34BE8968" w14:textId="77777777" w:rsidR="00BC7CD3" w:rsidRPr="00D56BD8" w:rsidRDefault="00BC7CD3" w:rsidP="00A8745D">
      <w:pPr>
        <w:spacing w:after="0" w:line="240" w:lineRule="auto"/>
        <w:jc w:val="both"/>
        <w:textAlignment w:val="center"/>
        <w:rPr>
          <w:rFonts w:ascii="Times New Roman" w:hAnsi="Times New Roman" w:cs="Times New Roman"/>
          <w:sz w:val="24"/>
          <w:szCs w:val="24"/>
        </w:rPr>
      </w:pPr>
    </w:p>
    <w:p w14:paraId="0CAA2CD5" w14:textId="1B641726" w:rsidR="00BC7CD3" w:rsidRPr="00D56BD8" w:rsidRDefault="009C59C5" w:rsidP="00A8745D">
      <w:pPr>
        <w:spacing w:after="0" w:line="240" w:lineRule="auto"/>
        <w:ind w:left="720" w:hanging="720"/>
        <w:jc w:val="both"/>
        <w:textAlignment w:val="center"/>
        <w:rPr>
          <w:rFonts w:ascii="Times New Roman" w:hAnsi="Times New Roman" w:cs="Times New Roman"/>
          <w:sz w:val="24"/>
          <w:szCs w:val="24"/>
        </w:rPr>
      </w:pPr>
      <w:r w:rsidRPr="00D56BD8">
        <w:rPr>
          <w:rFonts w:ascii="Times New Roman" w:hAnsi="Times New Roman" w:cs="Times New Roman"/>
          <w:sz w:val="24"/>
          <w:szCs w:val="24"/>
        </w:rPr>
        <w:t>(</w:t>
      </w:r>
      <w:r w:rsidR="00BC7CD3" w:rsidRPr="00D56BD8">
        <w:rPr>
          <w:rFonts w:ascii="Times New Roman" w:hAnsi="Times New Roman" w:cs="Times New Roman"/>
          <w:sz w:val="24"/>
          <w:szCs w:val="24"/>
        </w:rPr>
        <w:t>74</w:t>
      </w:r>
      <w:r w:rsidRPr="00D56BD8">
        <w:rPr>
          <w:rFonts w:ascii="Times New Roman" w:hAnsi="Times New Roman" w:cs="Times New Roman"/>
          <w:sz w:val="24"/>
          <w:szCs w:val="24"/>
        </w:rPr>
        <w:t>)</w:t>
      </w:r>
      <w:r w:rsidR="00BC7CD3" w:rsidRPr="00D56BD8">
        <w:rPr>
          <w:rFonts w:ascii="Times New Roman" w:hAnsi="Times New Roman" w:cs="Times New Roman"/>
          <w:b/>
          <w:bCs/>
          <w:sz w:val="24"/>
          <w:szCs w:val="24"/>
        </w:rPr>
        <w:tab/>
      </w:r>
      <w:proofErr w:type="spellStart"/>
      <w:r w:rsidR="00BC7CD3" w:rsidRPr="00D56BD8">
        <w:rPr>
          <w:rFonts w:ascii="Times New Roman" w:hAnsi="Times New Roman" w:cs="Times New Roman"/>
          <w:b/>
          <w:bCs/>
          <w:sz w:val="24"/>
          <w:szCs w:val="24"/>
        </w:rPr>
        <w:t>D103.</w:t>
      </w:r>
      <w:proofErr w:type="gramStart"/>
      <w:r w:rsidR="00BC7CD3" w:rsidRPr="00D56BD8">
        <w:rPr>
          <w:rFonts w:ascii="Times New Roman" w:hAnsi="Times New Roman" w:cs="Times New Roman"/>
          <w:b/>
          <w:bCs/>
          <w:sz w:val="24"/>
          <w:szCs w:val="24"/>
        </w:rPr>
        <w:t>6</w:t>
      </w:r>
      <w:proofErr w:type="spellEnd"/>
      <w:r w:rsidR="00BC7CD3" w:rsidRPr="00D56BD8">
        <w:rPr>
          <w:rFonts w:ascii="Times New Roman" w:hAnsi="Times New Roman" w:cs="Times New Roman"/>
          <w:sz w:val="24"/>
          <w:szCs w:val="24"/>
        </w:rPr>
        <w:t xml:space="preserve"> </w:t>
      </w:r>
      <w:r w:rsidRPr="00D56BD8">
        <w:rPr>
          <w:rFonts w:ascii="Times New Roman" w:hAnsi="Times New Roman" w:cs="Times New Roman"/>
          <w:sz w:val="24"/>
          <w:szCs w:val="24"/>
        </w:rPr>
        <w:t xml:space="preserve"> </w:t>
      </w:r>
      <w:r w:rsidR="00BC7CD3" w:rsidRPr="00D56BD8">
        <w:rPr>
          <w:rFonts w:ascii="Times New Roman" w:hAnsi="Times New Roman" w:cs="Times New Roman"/>
          <w:b/>
          <w:sz w:val="24"/>
          <w:szCs w:val="24"/>
        </w:rPr>
        <w:t>Signs</w:t>
      </w:r>
      <w:r w:rsidR="00BC7CD3" w:rsidRPr="00D56BD8">
        <w:rPr>
          <w:rFonts w:ascii="Times New Roman" w:hAnsi="Times New Roman" w:cs="Times New Roman"/>
          <w:sz w:val="24"/>
          <w:szCs w:val="24"/>
        </w:rPr>
        <w:t xml:space="preserve">. </w:t>
      </w:r>
      <w:proofErr w:type="gramEnd"/>
      <w:r w:rsidR="00BC7CD3" w:rsidRPr="00D56BD8">
        <w:rPr>
          <w:rFonts w:ascii="Times New Roman" w:hAnsi="Times New Roman" w:cs="Times New Roman"/>
          <w:sz w:val="24"/>
          <w:szCs w:val="24"/>
        </w:rPr>
        <w:t xml:space="preserve">Where required by the </w:t>
      </w:r>
      <w:r w:rsidR="00BC7CD3" w:rsidRPr="00D56BD8">
        <w:rPr>
          <w:rFonts w:ascii="Times New Roman" w:hAnsi="Times New Roman" w:cs="Times New Roman"/>
          <w:i/>
          <w:iCs/>
          <w:sz w:val="24"/>
          <w:szCs w:val="24"/>
        </w:rPr>
        <w:t>fire code official</w:t>
      </w:r>
      <w:r w:rsidR="00BC7CD3" w:rsidRPr="00D56BD8">
        <w:rPr>
          <w:rFonts w:ascii="Times New Roman" w:hAnsi="Times New Roman" w:cs="Times New Roman"/>
          <w:sz w:val="24"/>
          <w:szCs w:val="24"/>
        </w:rPr>
        <w:t xml:space="preserve">, fire apparatus access roads shall </w:t>
      </w:r>
      <w:proofErr w:type="gramStart"/>
      <w:r w:rsidR="00BC7CD3" w:rsidRPr="00D56BD8">
        <w:rPr>
          <w:rFonts w:ascii="Times New Roman" w:hAnsi="Times New Roman" w:cs="Times New Roman"/>
          <w:sz w:val="24"/>
          <w:szCs w:val="24"/>
        </w:rPr>
        <w:t>be marked</w:t>
      </w:r>
      <w:proofErr w:type="gramEnd"/>
      <w:r w:rsidR="00BC7CD3" w:rsidRPr="00D56BD8">
        <w:rPr>
          <w:rFonts w:ascii="Times New Roman" w:hAnsi="Times New Roman" w:cs="Times New Roman"/>
          <w:sz w:val="24"/>
          <w:szCs w:val="24"/>
        </w:rPr>
        <w:t xml:space="preserve"> with permanent NO PARKING—FIRE LANE signs complying with Figure </w:t>
      </w:r>
      <w:proofErr w:type="spellStart"/>
      <w:r w:rsidR="00BC7CD3" w:rsidRPr="00D56BD8">
        <w:rPr>
          <w:rFonts w:ascii="Times New Roman" w:hAnsi="Times New Roman" w:cs="Times New Roman"/>
          <w:sz w:val="24"/>
          <w:szCs w:val="24"/>
        </w:rPr>
        <w:t>D103.6</w:t>
      </w:r>
      <w:proofErr w:type="spellEnd"/>
      <w:r w:rsidR="00BC7CD3" w:rsidRPr="00D56BD8">
        <w:rPr>
          <w:rFonts w:ascii="Times New Roman" w:hAnsi="Times New Roman" w:cs="Times New Roman"/>
          <w:sz w:val="24"/>
          <w:szCs w:val="24"/>
        </w:rPr>
        <w:t xml:space="preserve">. Signs shall have a minimum dimension of </w:t>
      </w:r>
      <w:proofErr w:type="gramStart"/>
      <w:r w:rsidR="00BC7CD3" w:rsidRPr="00D56BD8">
        <w:rPr>
          <w:rFonts w:ascii="Times New Roman" w:hAnsi="Times New Roman" w:cs="Times New Roman"/>
          <w:sz w:val="24"/>
          <w:szCs w:val="24"/>
        </w:rPr>
        <w:t>12</w:t>
      </w:r>
      <w:proofErr w:type="gramEnd"/>
      <w:r w:rsidR="00BC7CD3" w:rsidRPr="00D56BD8">
        <w:rPr>
          <w:rFonts w:ascii="Times New Roman" w:hAnsi="Times New Roman" w:cs="Times New Roman"/>
          <w:sz w:val="24"/>
          <w:szCs w:val="24"/>
        </w:rPr>
        <w:t xml:space="preserve"> inches (305 mm) wide by </w:t>
      </w:r>
      <w:proofErr w:type="gramStart"/>
      <w:r w:rsidR="00BC7CD3" w:rsidRPr="00D56BD8">
        <w:rPr>
          <w:rFonts w:ascii="Times New Roman" w:hAnsi="Times New Roman" w:cs="Times New Roman"/>
          <w:sz w:val="24"/>
          <w:szCs w:val="24"/>
        </w:rPr>
        <w:t>18</w:t>
      </w:r>
      <w:proofErr w:type="gramEnd"/>
      <w:r w:rsidR="00BC7CD3" w:rsidRPr="00D56BD8">
        <w:rPr>
          <w:rFonts w:ascii="Times New Roman" w:hAnsi="Times New Roman" w:cs="Times New Roman"/>
          <w:sz w:val="24"/>
          <w:szCs w:val="24"/>
        </w:rPr>
        <w:t xml:space="preserve"> inches (457 mm) high and have red letters on a white reflective background.  Signs shall </w:t>
      </w:r>
      <w:proofErr w:type="gramStart"/>
      <w:r w:rsidR="00BC7CD3" w:rsidRPr="00D56BD8">
        <w:rPr>
          <w:rFonts w:ascii="Times New Roman" w:hAnsi="Times New Roman" w:cs="Times New Roman"/>
          <w:sz w:val="24"/>
          <w:szCs w:val="24"/>
        </w:rPr>
        <w:t>be posted</w:t>
      </w:r>
      <w:proofErr w:type="gramEnd"/>
      <w:r w:rsidR="00BC7CD3" w:rsidRPr="00D56BD8">
        <w:rPr>
          <w:rFonts w:ascii="Times New Roman" w:hAnsi="Times New Roman" w:cs="Times New Roman"/>
          <w:sz w:val="24"/>
          <w:szCs w:val="24"/>
        </w:rPr>
        <w:t xml:space="preserve"> on one or both sides of the fire apparatus road as required by Section </w:t>
      </w:r>
      <w:proofErr w:type="spellStart"/>
      <w:r w:rsidR="00BC7CD3" w:rsidRPr="00D56BD8">
        <w:rPr>
          <w:rFonts w:ascii="Times New Roman" w:hAnsi="Times New Roman" w:cs="Times New Roman"/>
          <w:sz w:val="24"/>
          <w:szCs w:val="24"/>
        </w:rPr>
        <w:t>D103.6.1</w:t>
      </w:r>
      <w:proofErr w:type="spellEnd"/>
      <w:r w:rsidR="00BC7CD3" w:rsidRPr="00D56BD8">
        <w:rPr>
          <w:rFonts w:ascii="Times New Roman" w:hAnsi="Times New Roman" w:cs="Times New Roman"/>
          <w:sz w:val="24"/>
          <w:szCs w:val="24"/>
        </w:rPr>
        <w:t xml:space="preserve"> or </w:t>
      </w:r>
      <w:proofErr w:type="spellStart"/>
      <w:r w:rsidR="00BC7CD3" w:rsidRPr="00D56BD8">
        <w:rPr>
          <w:rFonts w:ascii="Times New Roman" w:hAnsi="Times New Roman" w:cs="Times New Roman"/>
          <w:sz w:val="24"/>
          <w:szCs w:val="24"/>
        </w:rPr>
        <w:t>D103.6.2</w:t>
      </w:r>
      <w:proofErr w:type="spellEnd"/>
      <w:r w:rsidR="00BC7CD3" w:rsidRPr="00D56BD8">
        <w:rPr>
          <w:rFonts w:ascii="Times New Roman" w:hAnsi="Times New Roman" w:cs="Times New Roman"/>
          <w:sz w:val="24"/>
          <w:szCs w:val="24"/>
        </w:rPr>
        <w:t xml:space="preserve"> and at intervals as required by the </w:t>
      </w:r>
      <w:r w:rsidR="00BC7CD3" w:rsidRPr="00D56BD8">
        <w:rPr>
          <w:rFonts w:ascii="Times New Roman" w:hAnsi="Times New Roman" w:cs="Times New Roman"/>
          <w:i/>
          <w:iCs/>
          <w:sz w:val="24"/>
          <w:szCs w:val="24"/>
        </w:rPr>
        <w:t>fire code official</w:t>
      </w:r>
      <w:r w:rsidR="00BC7CD3" w:rsidRPr="00D56BD8">
        <w:rPr>
          <w:rFonts w:ascii="Times New Roman" w:hAnsi="Times New Roman" w:cs="Times New Roman"/>
          <w:sz w:val="24"/>
          <w:szCs w:val="24"/>
        </w:rPr>
        <w:t>.</w:t>
      </w:r>
    </w:p>
    <w:p w14:paraId="778696E1" w14:textId="77777777" w:rsidR="00BC7CD3" w:rsidRPr="00D56BD8" w:rsidRDefault="00BC7CD3" w:rsidP="00A8745D">
      <w:pPr>
        <w:spacing w:after="0" w:line="240" w:lineRule="auto"/>
        <w:jc w:val="both"/>
        <w:textAlignment w:val="center"/>
        <w:rPr>
          <w:rFonts w:ascii="Times New Roman" w:hAnsi="Times New Roman" w:cs="Times New Roman"/>
          <w:sz w:val="24"/>
          <w:szCs w:val="24"/>
        </w:rPr>
      </w:pPr>
    </w:p>
    <w:p w14:paraId="01573C17" w14:textId="12183131" w:rsidR="00BC7CD3" w:rsidRPr="00D56BD8" w:rsidRDefault="009C59C5" w:rsidP="00A8745D">
      <w:pPr>
        <w:spacing w:after="0" w:line="240" w:lineRule="auto"/>
        <w:ind w:left="720" w:hanging="720"/>
        <w:jc w:val="both"/>
        <w:rPr>
          <w:rFonts w:ascii="Times New Roman" w:hAnsi="Times New Roman" w:cs="Times New Roman"/>
          <w:sz w:val="24"/>
          <w:szCs w:val="24"/>
        </w:rPr>
      </w:pPr>
      <w:r w:rsidRPr="00D56BD8">
        <w:rPr>
          <w:rFonts w:ascii="Times New Roman" w:hAnsi="Times New Roman" w:cs="Times New Roman"/>
          <w:sz w:val="24"/>
          <w:szCs w:val="24"/>
        </w:rPr>
        <w:t>(</w:t>
      </w:r>
      <w:r w:rsidR="00BC7CD3" w:rsidRPr="00D56BD8">
        <w:rPr>
          <w:rFonts w:ascii="Times New Roman" w:hAnsi="Times New Roman" w:cs="Times New Roman"/>
          <w:sz w:val="24"/>
          <w:szCs w:val="24"/>
        </w:rPr>
        <w:t>75</w:t>
      </w:r>
      <w:r w:rsidRPr="00D56BD8">
        <w:rPr>
          <w:rFonts w:ascii="Times New Roman" w:hAnsi="Times New Roman" w:cs="Times New Roman"/>
          <w:sz w:val="24"/>
          <w:szCs w:val="24"/>
        </w:rPr>
        <w:t>)</w:t>
      </w:r>
      <w:r w:rsidR="00BC7CD3" w:rsidRPr="00D56BD8">
        <w:rPr>
          <w:rFonts w:ascii="Times New Roman" w:hAnsi="Times New Roman" w:cs="Times New Roman"/>
          <w:b/>
          <w:bCs/>
          <w:sz w:val="24"/>
          <w:szCs w:val="24"/>
        </w:rPr>
        <w:tab/>
      </w:r>
      <w:proofErr w:type="spellStart"/>
      <w:r w:rsidR="00BC7CD3" w:rsidRPr="00D56BD8">
        <w:rPr>
          <w:rFonts w:ascii="Times New Roman" w:hAnsi="Times New Roman" w:cs="Times New Roman"/>
          <w:b/>
          <w:bCs/>
          <w:sz w:val="24"/>
          <w:szCs w:val="24"/>
        </w:rPr>
        <w:t>J101.</w:t>
      </w:r>
      <w:proofErr w:type="gramStart"/>
      <w:r w:rsidR="00BC7CD3" w:rsidRPr="00D56BD8">
        <w:rPr>
          <w:rFonts w:ascii="Times New Roman" w:hAnsi="Times New Roman" w:cs="Times New Roman"/>
          <w:b/>
          <w:bCs/>
          <w:sz w:val="24"/>
          <w:szCs w:val="24"/>
        </w:rPr>
        <w:t>1</w:t>
      </w:r>
      <w:proofErr w:type="spellEnd"/>
      <w:r w:rsidR="00BC7CD3" w:rsidRPr="00D56BD8">
        <w:rPr>
          <w:rFonts w:ascii="Times New Roman" w:hAnsi="Times New Roman" w:cs="Times New Roman"/>
          <w:sz w:val="24"/>
          <w:szCs w:val="24"/>
        </w:rPr>
        <w:t xml:space="preserve"> </w:t>
      </w:r>
      <w:r w:rsidRPr="00D56BD8">
        <w:rPr>
          <w:rFonts w:ascii="Times New Roman" w:hAnsi="Times New Roman" w:cs="Times New Roman"/>
          <w:sz w:val="24"/>
          <w:szCs w:val="24"/>
        </w:rPr>
        <w:t xml:space="preserve"> </w:t>
      </w:r>
      <w:r w:rsidR="00BC7CD3" w:rsidRPr="00D56BD8">
        <w:rPr>
          <w:rFonts w:ascii="Times New Roman" w:hAnsi="Times New Roman" w:cs="Times New Roman"/>
          <w:b/>
          <w:bCs/>
          <w:sz w:val="24"/>
          <w:szCs w:val="24"/>
        </w:rPr>
        <w:t>Scope.</w:t>
      </w:r>
      <w:r w:rsidR="00BC7CD3" w:rsidRPr="00D56BD8">
        <w:rPr>
          <w:rFonts w:ascii="Times New Roman" w:hAnsi="Times New Roman" w:cs="Times New Roman"/>
          <w:sz w:val="24"/>
          <w:szCs w:val="24"/>
        </w:rPr>
        <w:t xml:space="preserve"> </w:t>
      </w:r>
      <w:proofErr w:type="gramEnd"/>
      <w:r w:rsidR="00BC7CD3" w:rsidRPr="00D56BD8">
        <w:rPr>
          <w:rFonts w:ascii="Times New Roman" w:hAnsi="Times New Roman" w:cs="Times New Roman"/>
          <w:sz w:val="24"/>
          <w:szCs w:val="24"/>
        </w:rPr>
        <w:t xml:space="preserve">New buildings shall have a building information sign(s) that shall comply with Sections </w:t>
      </w:r>
      <w:proofErr w:type="spellStart"/>
      <w:r w:rsidR="00BC7CD3" w:rsidRPr="00D56BD8">
        <w:rPr>
          <w:rFonts w:ascii="Times New Roman" w:hAnsi="Times New Roman" w:cs="Times New Roman"/>
          <w:sz w:val="24"/>
          <w:szCs w:val="24"/>
        </w:rPr>
        <w:t>J101.1.1</w:t>
      </w:r>
      <w:proofErr w:type="spellEnd"/>
      <w:r w:rsidR="00BC7CD3" w:rsidRPr="00D56BD8">
        <w:rPr>
          <w:rFonts w:ascii="Times New Roman" w:hAnsi="Times New Roman" w:cs="Times New Roman"/>
          <w:sz w:val="24"/>
          <w:szCs w:val="24"/>
        </w:rPr>
        <w:t xml:space="preserve"> through </w:t>
      </w:r>
      <w:proofErr w:type="spellStart"/>
      <w:r w:rsidR="00BC7CD3" w:rsidRPr="00D56BD8">
        <w:rPr>
          <w:rFonts w:ascii="Times New Roman" w:hAnsi="Times New Roman" w:cs="Times New Roman"/>
          <w:sz w:val="24"/>
          <w:szCs w:val="24"/>
        </w:rPr>
        <w:t>J101.7</w:t>
      </w:r>
      <w:proofErr w:type="spellEnd"/>
      <w:r w:rsidR="00BC7CD3" w:rsidRPr="00D56BD8">
        <w:rPr>
          <w:rFonts w:ascii="Times New Roman" w:hAnsi="Times New Roman" w:cs="Times New Roman"/>
          <w:sz w:val="24"/>
          <w:szCs w:val="24"/>
        </w:rPr>
        <w:t xml:space="preserve">. Existing buildings may </w:t>
      </w:r>
      <w:proofErr w:type="gramStart"/>
      <w:r w:rsidR="00BC7CD3" w:rsidRPr="00D56BD8">
        <w:rPr>
          <w:rFonts w:ascii="Times New Roman" w:hAnsi="Times New Roman" w:cs="Times New Roman"/>
          <w:sz w:val="24"/>
          <w:szCs w:val="24"/>
        </w:rPr>
        <w:t>be brought</w:t>
      </w:r>
      <w:proofErr w:type="gramEnd"/>
      <w:r w:rsidR="00BC7CD3" w:rsidRPr="00D56BD8">
        <w:rPr>
          <w:rFonts w:ascii="Times New Roman" w:hAnsi="Times New Roman" w:cs="Times New Roman"/>
          <w:sz w:val="24"/>
          <w:szCs w:val="24"/>
        </w:rPr>
        <w:t xml:space="preserve"> into conformance with Sections </w:t>
      </w:r>
      <w:proofErr w:type="spellStart"/>
      <w:r w:rsidR="00BC7CD3" w:rsidRPr="00D56BD8">
        <w:rPr>
          <w:rFonts w:ascii="Times New Roman" w:hAnsi="Times New Roman" w:cs="Times New Roman"/>
          <w:sz w:val="24"/>
          <w:szCs w:val="24"/>
        </w:rPr>
        <w:t>J101.1</w:t>
      </w:r>
      <w:proofErr w:type="spellEnd"/>
      <w:r w:rsidR="00BC7CD3" w:rsidRPr="00D56BD8">
        <w:rPr>
          <w:rFonts w:ascii="Times New Roman" w:hAnsi="Times New Roman" w:cs="Times New Roman"/>
          <w:sz w:val="24"/>
          <w:szCs w:val="24"/>
        </w:rPr>
        <w:t xml:space="preserve"> through </w:t>
      </w:r>
      <w:proofErr w:type="spellStart"/>
      <w:r w:rsidR="00BC7CD3" w:rsidRPr="00D56BD8">
        <w:rPr>
          <w:rFonts w:ascii="Times New Roman" w:hAnsi="Times New Roman" w:cs="Times New Roman"/>
          <w:sz w:val="24"/>
          <w:szCs w:val="24"/>
        </w:rPr>
        <w:t>J101.9</w:t>
      </w:r>
      <w:proofErr w:type="spellEnd"/>
      <w:r w:rsidR="00BC7CD3" w:rsidRPr="00D56BD8">
        <w:rPr>
          <w:rFonts w:ascii="Times New Roman" w:hAnsi="Times New Roman" w:cs="Times New Roman"/>
          <w:sz w:val="24"/>
          <w:szCs w:val="24"/>
        </w:rPr>
        <w:t xml:space="preserve"> when one of the following occurs:  </w:t>
      </w:r>
    </w:p>
    <w:p w14:paraId="0AA8E5B2" w14:textId="77777777" w:rsidR="00BC7CD3" w:rsidRPr="00D56BD8" w:rsidRDefault="00BC7CD3" w:rsidP="00A8745D">
      <w:pPr>
        <w:spacing w:after="0" w:line="240" w:lineRule="auto"/>
        <w:ind w:left="1080" w:hanging="360"/>
        <w:jc w:val="both"/>
        <w:rPr>
          <w:rFonts w:ascii="Times New Roman" w:hAnsi="Times New Roman" w:cs="Times New Roman"/>
          <w:sz w:val="24"/>
          <w:szCs w:val="24"/>
        </w:rPr>
      </w:pPr>
      <w:r w:rsidRPr="00D56BD8">
        <w:rPr>
          <w:rFonts w:ascii="Times New Roman" w:hAnsi="Times New Roman" w:cs="Times New Roman"/>
          <w:sz w:val="24"/>
          <w:szCs w:val="24"/>
        </w:rPr>
        <w:t>1.</w:t>
      </w:r>
      <w:r w:rsidRPr="00D56BD8">
        <w:rPr>
          <w:rFonts w:ascii="Times New Roman" w:hAnsi="Times New Roman" w:cs="Times New Roman"/>
          <w:sz w:val="24"/>
          <w:szCs w:val="24"/>
        </w:rPr>
        <w:tab/>
        <w:t xml:space="preserve">The fire department conducts an annual inspection intended to verify compliance with this section, or any required inspection.  </w:t>
      </w:r>
    </w:p>
    <w:p w14:paraId="0C809F02" w14:textId="77777777" w:rsidR="00BC7CD3" w:rsidRPr="00D56BD8" w:rsidRDefault="00BC7CD3" w:rsidP="00A8745D">
      <w:pPr>
        <w:spacing w:after="0" w:line="240" w:lineRule="auto"/>
        <w:ind w:left="1080" w:hanging="360"/>
        <w:jc w:val="both"/>
        <w:rPr>
          <w:rFonts w:ascii="Times New Roman" w:hAnsi="Times New Roman" w:cs="Times New Roman"/>
          <w:sz w:val="24"/>
          <w:szCs w:val="24"/>
        </w:rPr>
      </w:pPr>
      <w:r w:rsidRPr="00D56BD8">
        <w:rPr>
          <w:rFonts w:ascii="Times New Roman" w:hAnsi="Times New Roman" w:cs="Times New Roman"/>
          <w:sz w:val="24"/>
          <w:szCs w:val="24"/>
        </w:rPr>
        <w:t>2.</w:t>
      </w:r>
      <w:r w:rsidRPr="00D56BD8">
        <w:rPr>
          <w:rFonts w:ascii="Times New Roman" w:hAnsi="Times New Roman" w:cs="Times New Roman"/>
          <w:sz w:val="24"/>
          <w:szCs w:val="24"/>
        </w:rPr>
        <w:tab/>
        <w:t xml:space="preserve">A change in use or occupancy has occurred. </w:t>
      </w:r>
    </w:p>
    <w:p w14:paraId="3D60B754" w14:textId="77777777" w:rsidR="00BC7CD3" w:rsidRPr="00D56BD8" w:rsidRDefault="00BC7CD3" w:rsidP="00A8745D">
      <w:pPr>
        <w:spacing w:after="0" w:line="240" w:lineRule="auto"/>
        <w:ind w:left="720" w:hanging="720"/>
        <w:jc w:val="both"/>
        <w:rPr>
          <w:rFonts w:ascii="Times New Roman" w:hAnsi="Times New Roman" w:cs="Times New Roman"/>
          <w:i/>
          <w:sz w:val="24"/>
          <w:szCs w:val="24"/>
        </w:rPr>
      </w:pPr>
    </w:p>
    <w:p w14:paraId="4265D810" w14:textId="3573B37F" w:rsidR="00BC7CD3" w:rsidRPr="00D56BD8" w:rsidRDefault="009C59C5" w:rsidP="00A8745D">
      <w:pPr>
        <w:spacing w:after="0" w:line="240" w:lineRule="auto"/>
        <w:ind w:left="720" w:hanging="720"/>
        <w:jc w:val="both"/>
        <w:rPr>
          <w:rFonts w:ascii="Times New Roman" w:hAnsi="Times New Roman" w:cs="Times New Roman"/>
          <w:sz w:val="24"/>
          <w:szCs w:val="24"/>
        </w:rPr>
      </w:pPr>
      <w:r w:rsidRPr="00D56BD8">
        <w:rPr>
          <w:rFonts w:ascii="Times New Roman" w:hAnsi="Times New Roman" w:cs="Times New Roman"/>
          <w:sz w:val="24"/>
          <w:szCs w:val="24"/>
        </w:rPr>
        <w:t>(</w:t>
      </w:r>
      <w:r w:rsidR="00BC7CD3" w:rsidRPr="00D56BD8">
        <w:rPr>
          <w:rFonts w:ascii="Times New Roman" w:hAnsi="Times New Roman" w:cs="Times New Roman"/>
          <w:sz w:val="24"/>
          <w:szCs w:val="24"/>
        </w:rPr>
        <w:t>76</w:t>
      </w:r>
      <w:r w:rsidRPr="00D56BD8">
        <w:rPr>
          <w:rFonts w:ascii="Times New Roman" w:hAnsi="Times New Roman" w:cs="Times New Roman"/>
          <w:sz w:val="24"/>
          <w:szCs w:val="24"/>
        </w:rPr>
        <w:t>)</w:t>
      </w:r>
      <w:r w:rsidR="00BC7CD3" w:rsidRPr="00D56BD8">
        <w:rPr>
          <w:rFonts w:ascii="Times New Roman" w:hAnsi="Times New Roman" w:cs="Times New Roman"/>
          <w:sz w:val="24"/>
          <w:szCs w:val="24"/>
        </w:rPr>
        <w:tab/>
      </w:r>
      <w:proofErr w:type="spellStart"/>
      <w:r w:rsidR="00BC7CD3" w:rsidRPr="00D56BD8">
        <w:rPr>
          <w:rFonts w:ascii="Times New Roman" w:hAnsi="Times New Roman" w:cs="Times New Roman"/>
          <w:b/>
          <w:bCs/>
          <w:sz w:val="24"/>
          <w:szCs w:val="24"/>
        </w:rPr>
        <w:t>N103.</w:t>
      </w:r>
      <w:proofErr w:type="gramStart"/>
      <w:r w:rsidR="00BC7CD3" w:rsidRPr="00D56BD8">
        <w:rPr>
          <w:rFonts w:ascii="Times New Roman" w:hAnsi="Times New Roman" w:cs="Times New Roman"/>
          <w:b/>
          <w:bCs/>
          <w:sz w:val="24"/>
          <w:szCs w:val="24"/>
        </w:rPr>
        <w:t>3</w:t>
      </w:r>
      <w:proofErr w:type="spellEnd"/>
      <w:r w:rsidR="00B23C47" w:rsidRPr="00D56BD8">
        <w:rPr>
          <w:rFonts w:ascii="Times New Roman" w:hAnsi="Times New Roman" w:cs="Times New Roman"/>
          <w:b/>
          <w:bCs/>
          <w:sz w:val="24"/>
          <w:szCs w:val="24"/>
        </w:rPr>
        <w:t xml:space="preserve"> </w:t>
      </w:r>
      <w:r w:rsidR="00BC7CD3" w:rsidRPr="00D56BD8">
        <w:rPr>
          <w:rFonts w:ascii="Times New Roman" w:hAnsi="Times New Roman" w:cs="Times New Roman"/>
          <w:b/>
          <w:bCs/>
          <w:sz w:val="24"/>
          <w:szCs w:val="24"/>
        </w:rPr>
        <w:t xml:space="preserve"> Crowd</w:t>
      </w:r>
      <w:proofErr w:type="gramEnd"/>
      <w:r w:rsidR="00BC7CD3" w:rsidRPr="00D56BD8">
        <w:rPr>
          <w:rFonts w:ascii="Times New Roman" w:hAnsi="Times New Roman" w:cs="Times New Roman"/>
          <w:b/>
          <w:bCs/>
          <w:sz w:val="24"/>
          <w:szCs w:val="24"/>
        </w:rPr>
        <w:t xml:space="preserve"> managers</w:t>
      </w:r>
      <w:r w:rsidR="00BC7CD3" w:rsidRPr="00D56BD8">
        <w:rPr>
          <w:rFonts w:ascii="Times New Roman" w:hAnsi="Times New Roman" w:cs="Times New Roman"/>
          <w:sz w:val="24"/>
          <w:szCs w:val="24"/>
        </w:rPr>
        <w:t xml:space="preserve">. </w:t>
      </w:r>
      <w:r w:rsidR="00B23C47" w:rsidRPr="00D56BD8">
        <w:rPr>
          <w:rFonts w:ascii="Times New Roman" w:hAnsi="Times New Roman" w:cs="Times New Roman"/>
          <w:sz w:val="24"/>
          <w:szCs w:val="24"/>
        </w:rPr>
        <w:t xml:space="preserve"> </w:t>
      </w:r>
      <w:r w:rsidR="00BC7CD3" w:rsidRPr="00D56BD8">
        <w:rPr>
          <w:rFonts w:ascii="Times New Roman" w:hAnsi="Times New Roman" w:cs="Times New Roman"/>
          <w:sz w:val="24"/>
          <w:szCs w:val="24"/>
        </w:rPr>
        <w:t xml:space="preserve">Where events involve a gathering of more than </w:t>
      </w:r>
      <w:proofErr w:type="gramStart"/>
      <w:r w:rsidR="00BC7CD3" w:rsidRPr="00D56BD8">
        <w:rPr>
          <w:rFonts w:ascii="Times New Roman" w:hAnsi="Times New Roman" w:cs="Times New Roman"/>
          <w:sz w:val="24"/>
          <w:szCs w:val="24"/>
        </w:rPr>
        <w:t>500</w:t>
      </w:r>
      <w:proofErr w:type="gramEnd"/>
      <w:r w:rsidR="00BC7CD3" w:rsidRPr="00D56BD8">
        <w:rPr>
          <w:rFonts w:ascii="Times New Roman" w:hAnsi="Times New Roman" w:cs="Times New Roman"/>
          <w:sz w:val="24"/>
          <w:szCs w:val="24"/>
        </w:rPr>
        <w:t xml:space="preserve"> people, trained crowd managers shall </w:t>
      </w:r>
      <w:proofErr w:type="gramStart"/>
      <w:r w:rsidR="00BC7CD3" w:rsidRPr="00D56BD8">
        <w:rPr>
          <w:rFonts w:ascii="Times New Roman" w:hAnsi="Times New Roman" w:cs="Times New Roman"/>
          <w:sz w:val="24"/>
          <w:szCs w:val="24"/>
        </w:rPr>
        <w:t>be provided</w:t>
      </w:r>
      <w:proofErr w:type="gramEnd"/>
      <w:r w:rsidR="00BC7CD3" w:rsidRPr="00D56BD8">
        <w:rPr>
          <w:rFonts w:ascii="Times New Roman" w:hAnsi="Times New Roman" w:cs="Times New Roman"/>
          <w:sz w:val="24"/>
          <w:szCs w:val="24"/>
        </w:rPr>
        <w:t xml:space="preserve"> in accordance with Section 403.11.3.</w:t>
      </w:r>
    </w:p>
    <w:p w14:paraId="13F9DD54" w14:textId="223B2D1E" w:rsidR="00E71A8C" w:rsidRDefault="00E71A8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33E9AE2" w14:textId="77777777" w:rsidR="00BD2E5E" w:rsidRPr="00B23C47" w:rsidRDefault="00BD2E5E">
      <w:pPr>
        <w:spacing w:after="160" w:line="259" w:lineRule="auto"/>
        <w:rPr>
          <w:rFonts w:ascii="Times New Roman" w:hAnsi="Times New Roman" w:cs="Times New Roman"/>
          <w:sz w:val="24"/>
          <w:szCs w:val="24"/>
        </w:rPr>
      </w:pPr>
    </w:p>
    <w:p w14:paraId="4F1D0E4D" w14:textId="4D7110D5" w:rsidR="00BD229A" w:rsidRPr="00D56BD8" w:rsidRDefault="00BD229A" w:rsidP="00BD229A">
      <w:pPr>
        <w:spacing w:after="0" w:line="240" w:lineRule="auto"/>
        <w:ind w:left="720" w:hanging="720"/>
        <w:jc w:val="both"/>
        <w:rPr>
          <w:rFonts w:ascii="Times New Roman" w:hAnsi="Times New Roman" w:cs="Times New Roman"/>
          <w:sz w:val="24"/>
          <w:szCs w:val="24"/>
        </w:rPr>
      </w:pPr>
      <w:r w:rsidRPr="00D56BD8">
        <w:rPr>
          <w:rFonts w:ascii="Times New Roman" w:hAnsi="Times New Roman" w:cs="Times New Roman"/>
          <w:sz w:val="24"/>
          <w:szCs w:val="24"/>
        </w:rPr>
        <w:t>(77).</w:t>
      </w:r>
      <w:r w:rsidRPr="00D56BD8">
        <w:rPr>
          <w:rFonts w:ascii="Times New Roman" w:hAnsi="Times New Roman" w:cs="Times New Roman"/>
          <w:sz w:val="24"/>
          <w:szCs w:val="24"/>
        </w:rPr>
        <w:tab/>
      </w:r>
      <w:r w:rsidR="00A11DF1" w:rsidRPr="00D56BD8">
        <w:rPr>
          <w:rFonts w:ascii="Times New Roman" w:hAnsi="Times New Roman" w:cs="Times New Roman"/>
          <w:b/>
          <w:bCs/>
          <w:sz w:val="24"/>
          <w:szCs w:val="24"/>
        </w:rPr>
        <w:t xml:space="preserve">[NEW] </w:t>
      </w:r>
      <w:r w:rsidRPr="00D56BD8">
        <w:rPr>
          <w:rFonts w:ascii="Times New Roman" w:hAnsi="Times New Roman" w:cs="Times New Roman"/>
          <w:sz w:val="24"/>
          <w:szCs w:val="24"/>
        </w:rPr>
        <w:t>APPENDIX P: FIRE REGULATIONS.</w:t>
      </w:r>
      <w:r w:rsidR="00471BA3" w:rsidRPr="00D56BD8">
        <w:rPr>
          <w:rFonts w:ascii="Times New Roman" w:hAnsi="Times New Roman" w:cs="Times New Roman"/>
          <w:sz w:val="24"/>
          <w:szCs w:val="24"/>
        </w:rPr>
        <w:t xml:space="preserve">  </w:t>
      </w:r>
      <w:r w:rsidRPr="00D56BD8">
        <w:rPr>
          <w:rFonts w:ascii="Times New Roman" w:hAnsi="Times New Roman" w:cs="Times New Roman"/>
          <w:sz w:val="24"/>
          <w:szCs w:val="24"/>
        </w:rPr>
        <w:t>This appendix helps land management agencies reduce fire risk and prevent wildfires in Summit County, which has above-average exposure to the Wildland Urban Interface (</w:t>
      </w:r>
      <w:proofErr w:type="spellStart"/>
      <w:r w:rsidRPr="00D56BD8">
        <w:rPr>
          <w:rFonts w:ascii="Times New Roman" w:hAnsi="Times New Roman" w:cs="Times New Roman"/>
          <w:sz w:val="24"/>
          <w:szCs w:val="24"/>
        </w:rPr>
        <w:t>WUI</w:t>
      </w:r>
      <w:proofErr w:type="spellEnd"/>
      <w:r w:rsidRPr="00D56BD8">
        <w:rPr>
          <w:rFonts w:ascii="Times New Roman" w:hAnsi="Times New Roman" w:cs="Times New Roman"/>
          <w:sz w:val="24"/>
          <w:szCs w:val="24"/>
        </w:rPr>
        <w:t>).</w:t>
      </w:r>
    </w:p>
    <w:p w14:paraId="1D9DEA68" w14:textId="77777777" w:rsidR="006B317D" w:rsidRPr="006B317D" w:rsidRDefault="006B317D" w:rsidP="00BD229A">
      <w:pPr>
        <w:spacing w:after="0" w:line="240" w:lineRule="auto"/>
        <w:ind w:left="720" w:hanging="720"/>
        <w:jc w:val="both"/>
        <w:rPr>
          <w:rFonts w:ascii="Times New Roman" w:hAnsi="Times New Roman" w:cs="Times New Roman"/>
          <w:sz w:val="24"/>
          <w:szCs w:val="24"/>
        </w:rPr>
      </w:pPr>
    </w:p>
    <w:p w14:paraId="72E182FC" w14:textId="7899A7CB" w:rsidR="006B317D" w:rsidRPr="006B317D" w:rsidRDefault="006B317D" w:rsidP="006B317D">
      <w:pPr>
        <w:spacing w:after="0" w:line="240" w:lineRule="auto"/>
        <w:ind w:left="720" w:hanging="720"/>
        <w:jc w:val="center"/>
        <w:rPr>
          <w:rFonts w:ascii="Times New Roman" w:hAnsi="Times New Roman" w:cs="Times New Roman"/>
          <w:b/>
          <w:bCs/>
          <w:sz w:val="24"/>
          <w:szCs w:val="24"/>
        </w:rPr>
      </w:pPr>
      <w:r w:rsidRPr="006B317D">
        <w:rPr>
          <w:rFonts w:ascii="Times New Roman" w:hAnsi="Times New Roman" w:cs="Times New Roman"/>
          <w:b/>
          <w:bCs/>
          <w:sz w:val="24"/>
          <w:szCs w:val="24"/>
        </w:rPr>
        <w:t>APPENDIX P: FIRE REGULATIONS</w:t>
      </w:r>
    </w:p>
    <w:p w14:paraId="28BA78D7" w14:textId="77777777" w:rsidR="00BD229A" w:rsidRPr="006B317D" w:rsidRDefault="00BD229A" w:rsidP="00BD229A">
      <w:pPr>
        <w:spacing w:after="0" w:line="240" w:lineRule="auto"/>
        <w:jc w:val="both"/>
        <w:rPr>
          <w:rFonts w:ascii="Times New Roman" w:hAnsi="Times New Roman" w:cs="Times New Roman"/>
          <w:b/>
          <w:bCs/>
          <w:sz w:val="24"/>
          <w:szCs w:val="24"/>
        </w:rPr>
      </w:pPr>
    </w:p>
    <w:p w14:paraId="14BA93EB" w14:textId="77777777" w:rsidR="00BD229A" w:rsidRPr="00A805F6" w:rsidRDefault="00BD229A" w:rsidP="00BD229A">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 xml:space="preserve">SECTION </w:t>
      </w:r>
      <w:proofErr w:type="spellStart"/>
      <w:r w:rsidRPr="00A805F6">
        <w:rPr>
          <w:rFonts w:ascii="Times New Roman" w:hAnsi="Times New Roman" w:cs="Times New Roman"/>
          <w:b/>
          <w:sz w:val="24"/>
          <w:szCs w:val="24"/>
        </w:rPr>
        <w:t>P101</w:t>
      </w:r>
      <w:proofErr w:type="spellEnd"/>
    </w:p>
    <w:p w14:paraId="54C9609B" w14:textId="77777777" w:rsidR="00BD229A" w:rsidRPr="00A805F6" w:rsidRDefault="00BD229A" w:rsidP="00BD229A">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GENERAL</w:t>
      </w:r>
    </w:p>
    <w:p w14:paraId="4C8C0A07" w14:textId="77777777" w:rsidR="00BD229A" w:rsidRPr="00A805F6" w:rsidRDefault="00BD229A" w:rsidP="00BD229A">
      <w:pPr>
        <w:spacing w:after="0" w:line="240" w:lineRule="auto"/>
        <w:jc w:val="center"/>
        <w:rPr>
          <w:rFonts w:ascii="Times New Roman" w:hAnsi="Times New Roman" w:cs="Times New Roman"/>
          <w:sz w:val="24"/>
          <w:szCs w:val="24"/>
        </w:rPr>
      </w:pPr>
    </w:p>
    <w:p w14:paraId="336981B7"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P101.1</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Scope.  </w:t>
      </w:r>
      <w:r w:rsidRPr="00A805F6">
        <w:rPr>
          <w:rFonts w:ascii="Times New Roman" w:hAnsi="Times New Roman" w:cs="Times New Roman"/>
          <w:sz w:val="24"/>
          <w:szCs w:val="24"/>
        </w:rPr>
        <w:t xml:space="preserve">This appendix </w:t>
      </w:r>
      <w:proofErr w:type="gramStart"/>
      <w:r w:rsidRPr="00A805F6">
        <w:rPr>
          <w:rFonts w:ascii="Times New Roman" w:hAnsi="Times New Roman" w:cs="Times New Roman"/>
          <w:sz w:val="24"/>
          <w:szCs w:val="24"/>
        </w:rPr>
        <w:t>is intended</w:t>
      </w:r>
      <w:proofErr w:type="gramEnd"/>
      <w:r w:rsidRPr="00A805F6">
        <w:rPr>
          <w:rFonts w:ascii="Times New Roman" w:hAnsi="Times New Roman" w:cs="Times New Roman"/>
          <w:sz w:val="24"/>
          <w:szCs w:val="24"/>
        </w:rPr>
        <w:t xml:space="preserve"> to identify the restrictions on recreational fires, open burning, fire management, smoking, and using chainsaws under conditions not covered by any Federal, State, or Local fire restrictions.</w:t>
      </w:r>
    </w:p>
    <w:p w14:paraId="71A214C8" w14:textId="77777777" w:rsidR="00BD229A" w:rsidRPr="00A805F6" w:rsidRDefault="00BD229A" w:rsidP="00BD229A">
      <w:pPr>
        <w:spacing w:after="0" w:line="240" w:lineRule="auto"/>
        <w:jc w:val="both"/>
        <w:rPr>
          <w:rFonts w:ascii="Times New Roman" w:hAnsi="Times New Roman" w:cs="Times New Roman"/>
          <w:sz w:val="24"/>
          <w:szCs w:val="24"/>
        </w:rPr>
      </w:pPr>
    </w:p>
    <w:p w14:paraId="72042B8C" w14:textId="77777777" w:rsidR="00BD229A" w:rsidRPr="00A805F6" w:rsidRDefault="00BD229A" w:rsidP="00BD229A">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 xml:space="preserve">SECTION </w:t>
      </w:r>
      <w:proofErr w:type="spellStart"/>
      <w:r w:rsidRPr="00A805F6">
        <w:rPr>
          <w:rFonts w:ascii="Times New Roman" w:hAnsi="Times New Roman" w:cs="Times New Roman"/>
          <w:b/>
          <w:sz w:val="24"/>
          <w:szCs w:val="24"/>
        </w:rPr>
        <w:t>P201</w:t>
      </w:r>
      <w:proofErr w:type="spellEnd"/>
    </w:p>
    <w:p w14:paraId="25079378" w14:textId="77777777" w:rsidR="00BD229A" w:rsidRPr="00A805F6" w:rsidRDefault="00BD229A" w:rsidP="00BD229A">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DEFINITIONS</w:t>
      </w:r>
    </w:p>
    <w:p w14:paraId="72D06F8E" w14:textId="77777777" w:rsidR="00BD229A" w:rsidRPr="00A805F6" w:rsidRDefault="00BD229A" w:rsidP="00BD229A">
      <w:pPr>
        <w:spacing w:after="0" w:line="240" w:lineRule="auto"/>
        <w:jc w:val="center"/>
        <w:rPr>
          <w:rFonts w:ascii="Times New Roman" w:hAnsi="Times New Roman" w:cs="Times New Roman"/>
          <w:b/>
          <w:sz w:val="24"/>
          <w:szCs w:val="24"/>
        </w:rPr>
      </w:pPr>
    </w:p>
    <w:p w14:paraId="2EB134F1"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P201.1</w:t>
      </w:r>
      <w:proofErr w:type="spellEnd"/>
      <w:r w:rsidRPr="00A805F6">
        <w:rPr>
          <w:rFonts w:ascii="Times New Roman" w:hAnsi="Times New Roman" w:cs="Times New Roman"/>
          <w:b/>
          <w:sz w:val="24"/>
          <w:szCs w:val="24"/>
        </w:rPr>
        <w:t xml:space="preserve"> Definitions.  </w:t>
      </w:r>
      <w:r w:rsidRPr="00A805F6">
        <w:rPr>
          <w:rFonts w:ascii="Times New Roman" w:hAnsi="Times New Roman" w:cs="Times New Roman"/>
          <w:sz w:val="24"/>
          <w:szCs w:val="24"/>
        </w:rPr>
        <w:t xml:space="preserve">The following terms </w:t>
      </w:r>
      <w:proofErr w:type="gramStart"/>
      <w:r w:rsidRPr="00A805F6">
        <w:rPr>
          <w:rFonts w:ascii="Times New Roman" w:hAnsi="Times New Roman" w:cs="Times New Roman"/>
          <w:sz w:val="24"/>
          <w:szCs w:val="24"/>
        </w:rPr>
        <w:t>are defined</w:t>
      </w:r>
      <w:proofErr w:type="gramEnd"/>
      <w:r w:rsidRPr="00A805F6">
        <w:rPr>
          <w:rFonts w:ascii="Times New Roman" w:hAnsi="Times New Roman" w:cs="Times New Roman"/>
          <w:sz w:val="24"/>
          <w:szCs w:val="24"/>
        </w:rPr>
        <w:t xml:space="preserve"> in Chapter 2:</w:t>
      </w:r>
    </w:p>
    <w:p w14:paraId="35085783" w14:textId="77777777" w:rsidR="000277AB" w:rsidRPr="00A805F6" w:rsidRDefault="000277AB" w:rsidP="00BD229A">
      <w:pPr>
        <w:spacing w:after="0" w:line="240" w:lineRule="auto"/>
        <w:jc w:val="both"/>
        <w:rPr>
          <w:rFonts w:ascii="Times New Roman" w:hAnsi="Times New Roman" w:cs="Times New Roman"/>
          <w:b/>
          <w:sz w:val="24"/>
          <w:szCs w:val="24"/>
        </w:rPr>
      </w:pPr>
    </w:p>
    <w:p w14:paraId="5F48CCED" w14:textId="3C8E2AAF" w:rsidR="00BD229A" w:rsidRPr="00A805F6" w:rsidRDefault="00BD229A" w:rsidP="00BD229A">
      <w:pPr>
        <w:spacing w:after="0" w:line="240" w:lineRule="auto"/>
        <w:jc w:val="both"/>
        <w:rPr>
          <w:rFonts w:ascii="Times New Roman" w:hAnsi="Times New Roman" w:cs="Times New Roman"/>
          <w:b/>
          <w:sz w:val="24"/>
          <w:szCs w:val="24"/>
        </w:rPr>
      </w:pPr>
      <w:r w:rsidRPr="00A805F6">
        <w:rPr>
          <w:rFonts w:ascii="Times New Roman" w:hAnsi="Times New Roman" w:cs="Times New Roman"/>
          <w:b/>
          <w:sz w:val="24"/>
          <w:szCs w:val="24"/>
        </w:rPr>
        <w:t>Controlled Burning</w:t>
      </w:r>
    </w:p>
    <w:p w14:paraId="06EA95F7" w14:textId="77777777" w:rsidR="00BD229A" w:rsidRPr="00A805F6" w:rsidRDefault="00BD229A" w:rsidP="00BD229A">
      <w:pPr>
        <w:spacing w:after="0" w:line="240" w:lineRule="auto"/>
        <w:jc w:val="both"/>
        <w:rPr>
          <w:rFonts w:ascii="Times New Roman" w:hAnsi="Times New Roman" w:cs="Times New Roman"/>
          <w:b/>
          <w:sz w:val="24"/>
          <w:szCs w:val="24"/>
        </w:rPr>
      </w:pPr>
      <w:r w:rsidRPr="00A805F6">
        <w:rPr>
          <w:rFonts w:ascii="Times New Roman" w:hAnsi="Times New Roman" w:cs="Times New Roman"/>
          <w:b/>
          <w:sz w:val="24"/>
          <w:szCs w:val="24"/>
        </w:rPr>
        <w:t>Open Burning</w:t>
      </w:r>
    </w:p>
    <w:p w14:paraId="7087CD7D" w14:textId="77777777" w:rsidR="00BD229A" w:rsidRPr="00A805F6" w:rsidRDefault="00BD229A" w:rsidP="00BD229A">
      <w:pPr>
        <w:spacing w:after="0" w:line="240" w:lineRule="auto"/>
        <w:jc w:val="both"/>
        <w:rPr>
          <w:rFonts w:ascii="Times New Roman" w:hAnsi="Times New Roman" w:cs="Times New Roman"/>
          <w:b/>
          <w:sz w:val="24"/>
          <w:szCs w:val="24"/>
        </w:rPr>
      </w:pPr>
      <w:r w:rsidRPr="00A805F6">
        <w:rPr>
          <w:rFonts w:ascii="Times New Roman" w:hAnsi="Times New Roman" w:cs="Times New Roman"/>
          <w:b/>
          <w:sz w:val="24"/>
          <w:szCs w:val="24"/>
        </w:rPr>
        <w:t>Permanent Fire Ring</w:t>
      </w:r>
    </w:p>
    <w:p w14:paraId="24E32D6C" w14:textId="77777777" w:rsidR="00BD229A" w:rsidRPr="00A805F6" w:rsidRDefault="00BD229A" w:rsidP="00BD229A">
      <w:pPr>
        <w:spacing w:after="0" w:line="240" w:lineRule="auto"/>
        <w:jc w:val="both"/>
        <w:rPr>
          <w:rFonts w:ascii="Times New Roman" w:hAnsi="Times New Roman" w:cs="Times New Roman"/>
          <w:b/>
          <w:sz w:val="24"/>
          <w:szCs w:val="24"/>
        </w:rPr>
      </w:pPr>
      <w:r w:rsidRPr="00A805F6">
        <w:rPr>
          <w:rFonts w:ascii="Times New Roman" w:hAnsi="Times New Roman" w:cs="Times New Roman"/>
          <w:b/>
          <w:sz w:val="24"/>
          <w:szCs w:val="24"/>
        </w:rPr>
        <w:t>Portable Outdoor Fireplace</w:t>
      </w:r>
    </w:p>
    <w:p w14:paraId="3A524933" w14:textId="77777777" w:rsidR="00BD229A" w:rsidRPr="00A805F6" w:rsidRDefault="00BD229A" w:rsidP="00BD229A">
      <w:pPr>
        <w:spacing w:after="0" w:line="240" w:lineRule="auto"/>
        <w:jc w:val="both"/>
        <w:rPr>
          <w:rFonts w:ascii="Times New Roman" w:hAnsi="Times New Roman" w:cs="Times New Roman"/>
          <w:b/>
          <w:sz w:val="24"/>
          <w:szCs w:val="24"/>
        </w:rPr>
      </w:pPr>
      <w:r w:rsidRPr="00A805F6">
        <w:rPr>
          <w:rFonts w:ascii="Times New Roman" w:hAnsi="Times New Roman" w:cs="Times New Roman"/>
          <w:b/>
          <w:sz w:val="24"/>
          <w:szCs w:val="24"/>
        </w:rPr>
        <w:t>Recreational Fire</w:t>
      </w:r>
    </w:p>
    <w:p w14:paraId="01CEEF84" w14:textId="77777777" w:rsidR="00BD229A" w:rsidRPr="00A805F6" w:rsidRDefault="00BD229A" w:rsidP="00BD229A">
      <w:pPr>
        <w:spacing w:after="0" w:line="240" w:lineRule="auto"/>
        <w:jc w:val="both"/>
        <w:rPr>
          <w:rFonts w:ascii="Times New Roman" w:hAnsi="Times New Roman" w:cs="Times New Roman"/>
          <w:sz w:val="24"/>
          <w:szCs w:val="24"/>
        </w:rPr>
      </w:pPr>
    </w:p>
    <w:p w14:paraId="7AC74117" w14:textId="77777777" w:rsidR="00BD229A" w:rsidRPr="00A805F6" w:rsidRDefault="00BD229A" w:rsidP="000277AB">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 xml:space="preserve">SECTION </w:t>
      </w:r>
      <w:proofErr w:type="spellStart"/>
      <w:r w:rsidRPr="00A805F6">
        <w:rPr>
          <w:rFonts w:ascii="Times New Roman" w:hAnsi="Times New Roman" w:cs="Times New Roman"/>
          <w:b/>
          <w:sz w:val="24"/>
          <w:szCs w:val="24"/>
        </w:rPr>
        <w:t>P301</w:t>
      </w:r>
      <w:proofErr w:type="spellEnd"/>
    </w:p>
    <w:p w14:paraId="4918FAA8" w14:textId="77777777" w:rsidR="00BD229A" w:rsidRPr="00A805F6" w:rsidRDefault="00BD229A" w:rsidP="000277AB">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RECREATIONAL FIRE</w:t>
      </w:r>
    </w:p>
    <w:p w14:paraId="7919B793" w14:textId="77777777" w:rsidR="000277AB" w:rsidRPr="00A805F6" w:rsidRDefault="000277AB" w:rsidP="000277AB">
      <w:pPr>
        <w:spacing w:after="0" w:line="240" w:lineRule="auto"/>
        <w:jc w:val="center"/>
        <w:rPr>
          <w:rFonts w:ascii="Times New Roman" w:hAnsi="Times New Roman" w:cs="Times New Roman"/>
          <w:b/>
          <w:sz w:val="24"/>
          <w:szCs w:val="24"/>
        </w:rPr>
      </w:pPr>
    </w:p>
    <w:p w14:paraId="5E54CDC8"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P301.1</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Recreational fire.  </w:t>
      </w:r>
      <w:r w:rsidRPr="00A805F6">
        <w:rPr>
          <w:rFonts w:ascii="Times New Roman" w:hAnsi="Times New Roman" w:cs="Times New Roman"/>
          <w:sz w:val="24"/>
          <w:szCs w:val="24"/>
        </w:rPr>
        <w:t xml:space="preserve">Outdoor recreational fires on private property shall </w:t>
      </w:r>
      <w:proofErr w:type="gramStart"/>
      <w:r w:rsidRPr="00A805F6">
        <w:rPr>
          <w:rFonts w:ascii="Times New Roman" w:hAnsi="Times New Roman" w:cs="Times New Roman"/>
          <w:sz w:val="24"/>
          <w:szCs w:val="24"/>
        </w:rPr>
        <w:t>be allowed</w:t>
      </w:r>
      <w:proofErr w:type="gramEnd"/>
      <w:r w:rsidRPr="00A805F6">
        <w:rPr>
          <w:rFonts w:ascii="Times New Roman" w:hAnsi="Times New Roman" w:cs="Times New Roman"/>
          <w:sz w:val="24"/>
          <w:szCs w:val="24"/>
        </w:rPr>
        <w:t xml:space="preserve"> under the following conditions:</w:t>
      </w:r>
    </w:p>
    <w:p w14:paraId="766747D2" w14:textId="77777777" w:rsidR="00BD229A" w:rsidRPr="00A805F6" w:rsidRDefault="00BD229A" w:rsidP="00BD229A">
      <w:pPr>
        <w:numPr>
          <w:ilvl w:val="0"/>
          <w:numId w:val="40"/>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A valid permit has been issued.</w:t>
      </w:r>
    </w:p>
    <w:p w14:paraId="733B3F25" w14:textId="77777777" w:rsidR="00BD229A" w:rsidRPr="00A805F6" w:rsidRDefault="00BD229A" w:rsidP="00BD229A">
      <w:pPr>
        <w:numPr>
          <w:ilvl w:val="0"/>
          <w:numId w:val="40"/>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fire </w:t>
      </w:r>
      <w:proofErr w:type="gramStart"/>
      <w:r w:rsidRPr="00A805F6">
        <w:rPr>
          <w:rFonts w:ascii="Times New Roman" w:hAnsi="Times New Roman" w:cs="Times New Roman"/>
          <w:sz w:val="24"/>
          <w:szCs w:val="24"/>
        </w:rPr>
        <w:t>is contained</w:t>
      </w:r>
      <w:proofErr w:type="gramEnd"/>
      <w:r w:rsidRPr="00A805F6">
        <w:rPr>
          <w:rFonts w:ascii="Times New Roman" w:hAnsi="Times New Roman" w:cs="Times New Roman"/>
          <w:sz w:val="24"/>
          <w:szCs w:val="24"/>
        </w:rPr>
        <w:t xml:space="preserve"> </w:t>
      </w:r>
      <w:proofErr w:type="gramStart"/>
      <w:r w:rsidRPr="00A805F6">
        <w:rPr>
          <w:rFonts w:ascii="Times New Roman" w:hAnsi="Times New Roman" w:cs="Times New Roman"/>
          <w:sz w:val="24"/>
          <w:szCs w:val="24"/>
        </w:rPr>
        <w:t>to</w:t>
      </w:r>
      <w:proofErr w:type="gramEnd"/>
      <w:r w:rsidRPr="00A805F6">
        <w:rPr>
          <w:rFonts w:ascii="Times New Roman" w:hAnsi="Times New Roman" w:cs="Times New Roman"/>
          <w:sz w:val="24"/>
          <w:szCs w:val="24"/>
        </w:rPr>
        <w:t>:</w:t>
      </w:r>
    </w:p>
    <w:p w14:paraId="42F25205" w14:textId="77777777" w:rsidR="00BD229A" w:rsidRPr="00A805F6" w:rsidRDefault="00BD229A" w:rsidP="00BD229A">
      <w:pPr>
        <w:numPr>
          <w:ilvl w:val="1"/>
          <w:numId w:val="41"/>
        </w:numPr>
        <w:tabs>
          <w:tab w:val="left" w:pos="900"/>
          <w:tab w:val="left" w:pos="1620"/>
        </w:tabs>
        <w:spacing w:after="0" w:line="240" w:lineRule="auto"/>
        <w:ind w:left="1620" w:hanging="540"/>
        <w:jc w:val="both"/>
        <w:rPr>
          <w:rFonts w:ascii="Times New Roman" w:hAnsi="Times New Roman" w:cs="Times New Roman"/>
          <w:sz w:val="24"/>
          <w:szCs w:val="24"/>
        </w:rPr>
      </w:pPr>
      <w:r w:rsidRPr="00A805F6">
        <w:rPr>
          <w:rFonts w:ascii="Times New Roman" w:hAnsi="Times New Roman" w:cs="Times New Roman"/>
          <w:sz w:val="24"/>
          <w:szCs w:val="24"/>
        </w:rPr>
        <w:t>Permanent outdoor fireplace or fire ring with a screen to reduce the spread of embers.</w:t>
      </w:r>
    </w:p>
    <w:p w14:paraId="65417317" w14:textId="77777777" w:rsidR="00BD229A" w:rsidRPr="00A805F6" w:rsidRDefault="00BD229A" w:rsidP="00BD229A">
      <w:pPr>
        <w:numPr>
          <w:ilvl w:val="1"/>
          <w:numId w:val="41"/>
        </w:numPr>
        <w:tabs>
          <w:tab w:val="left" w:pos="900"/>
          <w:tab w:val="left" w:pos="1620"/>
        </w:tabs>
        <w:spacing w:after="0" w:line="240" w:lineRule="auto"/>
        <w:ind w:left="1620" w:hanging="540"/>
        <w:jc w:val="both"/>
        <w:rPr>
          <w:rFonts w:ascii="Times New Roman" w:hAnsi="Times New Roman" w:cs="Times New Roman"/>
          <w:sz w:val="24"/>
          <w:szCs w:val="24"/>
        </w:rPr>
      </w:pPr>
      <w:r w:rsidRPr="00A805F6">
        <w:rPr>
          <w:rFonts w:ascii="Times New Roman" w:hAnsi="Times New Roman" w:cs="Times New Roman"/>
          <w:sz w:val="24"/>
          <w:szCs w:val="24"/>
        </w:rPr>
        <w:t xml:space="preserve">Portable outdoor fireplace that </w:t>
      </w:r>
      <w:proofErr w:type="gramStart"/>
      <w:r w:rsidRPr="00A805F6">
        <w:rPr>
          <w:rFonts w:ascii="Times New Roman" w:hAnsi="Times New Roman" w:cs="Times New Roman"/>
          <w:sz w:val="24"/>
          <w:szCs w:val="24"/>
        </w:rPr>
        <w:t>is assembled</w:t>
      </w:r>
      <w:proofErr w:type="gramEnd"/>
      <w:r w:rsidRPr="00A805F6">
        <w:rPr>
          <w:rFonts w:ascii="Times New Roman" w:hAnsi="Times New Roman" w:cs="Times New Roman"/>
          <w:sz w:val="24"/>
          <w:szCs w:val="24"/>
        </w:rPr>
        <w:t>, located, and operated in accordance with the manufacturer’s instructions with a screen to reduce the spread of embers.</w:t>
      </w:r>
    </w:p>
    <w:p w14:paraId="1AE91B11" w14:textId="77777777" w:rsidR="00BD229A" w:rsidRPr="00A805F6" w:rsidRDefault="00BD229A" w:rsidP="00BD229A">
      <w:pPr>
        <w:numPr>
          <w:ilvl w:val="1"/>
          <w:numId w:val="41"/>
        </w:numPr>
        <w:tabs>
          <w:tab w:val="left" w:pos="900"/>
          <w:tab w:val="left" w:pos="1620"/>
        </w:tabs>
        <w:spacing w:after="0" w:line="240" w:lineRule="auto"/>
        <w:ind w:left="1620" w:hanging="540"/>
        <w:jc w:val="both"/>
        <w:rPr>
          <w:rFonts w:ascii="Times New Roman" w:hAnsi="Times New Roman" w:cs="Times New Roman"/>
          <w:sz w:val="24"/>
          <w:szCs w:val="24"/>
        </w:rPr>
      </w:pPr>
      <w:r w:rsidRPr="00A805F6">
        <w:rPr>
          <w:rFonts w:ascii="Times New Roman" w:hAnsi="Times New Roman" w:cs="Times New Roman"/>
          <w:sz w:val="24"/>
          <w:szCs w:val="24"/>
        </w:rPr>
        <w:t>A commercially designed chiminea with a screen to reduce the spread of embers.</w:t>
      </w:r>
    </w:p>
    <w:p w14:paraId="7BC00941" w14:textId="77777777" w:rsidR="00BD229A" w:rsidRPr="00A805F6" w:rsidRDefault="00BD229A" w:rsidP="00BD229A">
      <w:pPr>
        <w:numPr>
          <w:ilvl w:val="0"/>
          <w:numId w:val="40"/>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The area directly underneath the fireplace or chiminea is barren.</w:t>
      </w:r>
    </w:p>
    <w:p w14:paraId="112FF7A8" w14:textId="77777777" w:rsidR="00BD229A" w:rsidRPr="00A805F6" w:rsidRDefault="00BD229A" w:rsidP="00BD229A">
      <w:pPr>
        <w:numPr>
          <w:ilvl w:val="0"/>
          <w:numId w:val="40"/>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fireplace or chiminea is located at least </w:t>
      </w:r>
      <w:proofErr w:type="gramStart"/>
      <w:r w:rsidRPr="00A805F6">
        <w:rPr>
          <w:rFonts w:ascii="Times New Roman" w:hAnsi="Times New Roman" w:cs="Times New Roman"/>
          <w:sz w:val="24"/>
          <w:szCs w:val="24"/>
        </w:rPr>
        <w:t>15</w:t>
      </w:r>
      <w:proofErr w:type="gramEnd"/>
      <w:r w:rsidRPr="00A805F6">
        <w:rPr>
          <w:rFonts w:ascii="Times New Roman" w:hAnsi="Times New Roman" w:cs="Times New Roman"/>
          <w:sz w:val="24"/>
          <w:szCs w:val="24"/>
        </w:rPr>
        <w:t xml:space="preserve"> feet (4.572 m) from any flammable material and/or structure.</w:t>
      </w:r>
    </w:p>
    <w:p w14:paraId="783C9104" w14:textId="77777777" w:rsidR="00BD229A" w:rsidRPr="00A805F6" w:rsidRDefault="00BD229A" w:rsidP="00BD229A">
      <w:pPr>
        <w:numPr>
          <w:ilvl w:val="0"/>
          <w:numId w:val="40"/>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Within the </w:t>
      </w:r>
      <w:r w:rsidRPr="00A805F6">
        <w:rPr>
          <w:rFonts w:ascii="Times New Roman" w:hAnsi="Times New Roman" w:cs="Times New Roman"/>
          <w:i/>
          <w:iCs/>
          <w:sz w:val="24"/>
          <w:szCs w:val="24"/>
        </w:rPr>
        <w:t>approved</w:t>
      </w:r>
      <w:r w:rsidRPr="00A805F6">
        <w:rPr>
          <w:rFonts w:ascii="Times New Roman" w:hAnsi="Times New Roman" w:cs="Times New Roman"/>
          <w:sz w:val="24"/>
          <w:szCs w:val="24"/>
        </w:rPr>
        <w:t xml:space="preserve"> fireplace or fire ring, the fire shall be no larger than 3 feet (0.914 m) in diameter with a flame height of no more than </w:t>
      </w:r>
      <w:proofErr w:type="gramStart"/>
      <w:r w:rsidRPr="00A805F6">
        <w:rPr>
          <w:rFonts w:ascii="Times New Roman" w:hAnsi="Times New Roman" w:cs="Times New Roman"/>
          <w:sz w:val="24"/>
          <w:szCs w:val="24"/>
        </w:rPr>
        <w:t>2</w:t>
      </w:r>
      <w:proofErr w:type="gramEnd"/>
      <w:r w:rsidRPr="00A805F6">
        <w:rPr>
          <w:rFonts w:ascii="Times New Roman" w:hAnsi="Times New Roman" w:cs="Times New Roman"/>
          <w:sz w:val="24"/>
          <w:szCs w:val="24"/>
        </w:rPr>
        <w:t xml:space="preserve"> feet (0.610 m).</w:t>
      </w:r>
    </w:p>
    <w:p w14:paraId="46942E01" w14:textId="77777777" w:rsidR="00BD229A" w:rsidRPr="00A805F6" w:rsidRDefault="00BD229A" w:rsidP="00BD229A">
      <w:pPr>
        <w:numPr>
          <w:ilvl w:val="0"/>
          <w:numId w:val="40"/>
        </w:numPr>
        <w:spacing w:after="0" w:line="240" w:lineRule="auto"/>
        <w:ind w:left="1080"/>
        <w:jc w:val="both"/>
        <w:rPr>
          <w:rFonts w:ascii="Times New Roman" w:hAnsi="Times New Roman" w:cs="Times New Roman"/>
          <w:sz w:val="24"/>
          <w:szCs w:val="24"/>
        </w:rPr>
      </w:pPr>
      <w:bookmarkStart w:id="6" w:name="_Hlk202963819"/>
      <w:r w:rsidRPr="00A805F6">
        <w:rPr>
          <w:rFonts w:ascii="Times New Roman" w:hAnsi="Times New Roman" w:cs="Times New Roman"/>
          <w:sz w:val="24"/>
          <w:szCs w:val="24"/>
        </w:rPr>
        <w:t>The property is not part of a multi-family dwelling or townhouse.</w:t>
      </w:r>
    </w:p>
    <w:p w14:paraId="3DB5B767" w14:textId="77777777" w:rsidR="00BD229A" w:rsidRPr="00A805F6" w:rsidRDefault="00BD229A" w:rsidP="00BD229A">
      <w:pPr>
        <w:numPr>
          <w:ilvl w:val="0"/>
          <w:numId w:val="40"/>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The property does not have a short-term rental license.</w:t>
      </w:r>
    </w:p>
    <w:bookmarkEnd w:id="6"/>
    <w:p w14:paraId="7F49B87D" w14:textId="77777777" w:rsidR="00BD229A" w:rsidRPr="00A805F6" w:rsidRDefault="00BD229A" w:rsidP="00BD229A">
      <w:pPr>
        <w:spacing w:after="0" w:line="240" w:lineRule="auto"/>
        <w:jc w:val="both"/>
        <w:rPr>
          <w:rFonts w:ascii="Times New Roman" w:hAnsi="Times New Roman" w:cs="Times New Roman"/>
          <w:sz w:val="24"/>
          <w:szCs w:val="24"/>
        </w:rPr>
      </w:pPr>
    </w:p>
    <w:p w14:paraId="4A379DF4" w14:textId="77777777" w:rsidR="00BD229A" w:rsidRPr="00A805F6" w:rsidRDefault="00BD229A" w:rsidP="00BD229A">
      <w:pPr>
        <w:spacing w:after="0" w:line="240" w:lineRule="auto"/>
        <w:jc w:val="both"/>
        <w:rPr>
          <w:rFonts w:ascii="Times New Roman" w:hAnsi="Times New Roman" w:cs="Times New Roman"/>
          <w:b/>
          <w:sz w:val="24"/>
          <w:szCs w:val="24"/>
        </w:rPr>
      </w:pPr>
      <w:r w:rsidRPr="00A805F6">
        <w:rPr>
          <w:rFonts w:ascii="Times New Roman" w:hAnsi="Times New Roman" w:cs="Times New Roman"/>
          <w:b/>
          <w:sz w:val="24"/>
          <w:szCs w:val="24"/>
        </w:rPr>
        <w:t xml:space="preserve">Exception:  </w:t>
      </w:r>
    </w:p>
    <w:p w14:paraId="52B36DEF" w14:textId="77777777" w:rsidR="00BD229A" w:rsidRPr="00A805F6" w:rsidRDefault="00BD229A" w:rsidP="00BD229A">
      <w:pPr>
        <w:numPr>
          <w:ilvl w:val="0"/>
          <w:numId w:val="44"/>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Fires built within designated dispersed camping sites or picnic areas contained within a permanent metal fire ring </w:t>
      </w:r>
      <w:proofErr w:type="gramStart"/>
      <w:r w:rsidRPr="00A805F6">
        <w:rPr>
          <w:rFonts w:ascii="Times New Roman" w:hAnsi="Times New Roman" w:cs="Times New Roman"/>
          <w:sz w:val="24"/>
          <w:szCs w:val="24"/>
        </w:rPr>
        <w:t>as long as</w:t>
      </w:r>
      <w:proofErr w:type="gramEnd"/>
      <w:r w:rsidRPr="00A805F6">
        <w:rPr>
          <w:rFonts w:ascii="Times New Roman" w:hAnsi="Times New Roman" w:cs="Times New Roman"/>
          <w:sz w:val="24"/>
          <w:szCs w:val="24"/>
        </w:rPr>
        <w:t xml:space="preserve"> the fire is no larger than 3 feet (0.914 m) in diameter with a flame height of no more than </w:t>
      </w:r>
      <w:proofErr w:type="gramStart"/>
      <w:r w:rsidRPr="00A805F6">
        <w:rPr>
          <w:rFonts w:ascii="Times New Roman" w:hAnsi="Times New Roman" w:cs="Times New Roman"/>
          <w:sz w:val="24"/>
          <w:szCs w:val="24"/>
        </w:rPr>
        <w:t>2</w:t>
      </w:r>
      <w:proofErr w:type="gramEnd"/>
      <w:r w:rsidRPr="00A805F6">
        <w:rPr>
          <w:rFonts w:ascii="Times New Roman" w:hAnsi="Times New Roman" w:cs="Times New Roman"/>
          <w:sz w:val="24"/>
          <w:szCs w:val="24"/>
        </w:rPr>
        <w:t xml:space="preserve"> feet (0.610 m).</w:t>
      </w:r>
    </w:p>
    <w:p w14:paraId="488D50ED" w14:textId="77777777" w:rsidR="00BD229A" w:rsidRPr="00A805F6" w:rsidRDefault="00BD229A" w:rsidP="00BD229A">
      <w:pPr>
        <w:numPr>
          <w:ilvl w:val="0"/>
          <w:numId w:val="44"/>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Fires contained within a fireplace, stove, wood burning stove, or pellet stove designed for and located within a fully enclosed permanent structure.</w:t>
      </w:r>
    </w:p>
    <w:p w14:paraId="70666B89" w14:textId="77777777" w:rsidR="00BD229A" w:rsidRPr="00A805F6" w:rsidRDefault="00BD229A" w:rsidP="00BD229A">
      <w:pPr>
        <w:spacing w:after="0" w:line="240" w:lineRule="auto"/>
        <w:jc w:val="both"/>
        <w:rPr>
          <w:rFonts w:ascii="Times New Roman" w:hAnsi="Times New Roman" w:cs="Times New Roman"/>
          <w:sz w:val="24"/>
          <w:szCs w:val="24"/>
        </w:rPr>
      </w:pPr>
    </w:p>
    <w:p w14:paraId="24386600"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P301.2</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Fire Prevention Measures.  </w:t>
      </w:r>
      <w:r w:rsidRPr="00A805F6">
        <w:rPr>
          <w:rFonts w:ascii="Times New Roman" w:hAnsi="Times New Roman" w:cs="Times New Roman"/>
          <w:sz w:val="24"/>
          <w:szCs w:val="24"/>
        </w:rPr>
        <w:t xml:space="preserve">Individuals operating a fire in compliance with </w:t>
      </w:r>
      <w:proofErr w:type="gramStart"/>
      <w:r w:rsidRPr="00A805F6">
        <w:rPr>
          <w:rFonts w:ascii="Times New Roman" w:hAnsi="Times New Roman" w:cs="Times New Roman"/>
          <w:sz w:val="24"/>
          <w:szCs w:val="24"/>
        </w:rPr>
        <w:t xml:space="preserve">the </w:t>
      </w:r>
      <w:proofErr w:type="spellStart"/>
      <w:r w:rsidRPr="00A805F6">
        <w:rPr>
          <w:rFonts w:ascii="Times New Roman" w:hAnsi="Times New Roman" w:cs="Times New Roman"/>
          <w:sz w:val="24"/>
          <w:szCs w:val="24"/>
        </w:rPr>
        <w:t>P301</w:t>
      </w:r>
      <w:proofErr w:type="gramEnd"/>
      <w:r w:rsidRPr="00A805F6">
        <w:rPr>
          <w:rFonts w:ascii="Times New Roman" w:hAnsi="Times New Roman" w:cs="Times New Roman"/>
          <w:sz w:val="24"/>
          <w:szCs w:val="24"/>
        </w:rPr>
        <w:t>.1</w:t>
      </w:r>
      <w:proofErr w:type="spellEnd"/>
      <w:r w:rsidRPr="00A805F6">
        <w:rPr>
          <w:rFonts w:ascii="Times New Roman" w:hAnsi="Times New Roman" w:cs="Times New Roman"/>
          <w:sz w:val="24"/>
          <w:szCs w:val="24"/>
        </w:rPr>
        <w:t xml:space="preserve"> shall provide the following safety equipment to prevent the spread of the fire:</w:t>
      </w:r>
    </w:p>
    <w:p w14:paraId="22ADD1F6" w14:textId="77777777" w:rsidR="00BD229A" w:rsidRPr="00A805F6" w:rsidRDefault="00BD229A" w:rsidP="00BD229A">
      <w:pPr>
        <w:numPr>
          <w:ilvl w:val="0"/>
          <w:numId w:val="42"/>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A responsible adult shall constantly attend the fire.</w:t>
      </w:r>
    </w:p>
    <w:p w14:paraId="015C9A8B" w14:textId="77777777" w:rsidR="00BD229A" w:rsidRPr="00A805F6" w:rsidRDefault="00BD229A" w:rsidP="00BD229A">
      <w:pPr>
        <w:numPr>
          <w:ilvl w:val="0"/>
          <w:numId w:val="42"/>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fire shall </w:t>
      </w:r>
      <w:proofErr w:type="gramStart"/>
      <w:r w:rsidRPr="00A805F6">
        <w:rPr>
          <w:rFonts w:ascii="Times New Roman" w:hAnsi="Times New Roman" w:cs="Times New Roman"/>
          <w:sz w:val="24"/>
          <w:szCs w:val="24"/>
        </w:rPr>
        <w:t>be extinguished</w:t>
      </w:r>
      <w:proofErr w:type="gramEnd"/>
      <w:r w:rsidRPr="00A805F6">
        <w:rPr>
          <w:rFonts w:ascii="Times New Roman" w:hAnsi="Times New Roman" w:cs="Times New Roman"/>
          <w:sz w:val="24"/>
          <w:szCs w:val="24"/>
        </w:rPr>
        <w:t xml:space="preserve"> and cool to the touch before leaving the site unattended.</w:t>
      </w:r>
    </w:p>
    <w:p w14:paraId="58A1879C" w14:textId="77777777" w:rsidR="00BD229A" w:rsidRPr="00A805F6" w:rsidRDefault="00BD229A" w:rsidP="00BD229A">
      <w:pPr>
        <w:numPr>
          <w:ilvl w:val="0"/>
          <w:numId w:val="42"/>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There shall be available for immediate utilization one of the following:</w:t>
      </w:r>
    </w:p>
    <w:p w14:paraId="47DC3F98" w14:textId="77777777" w:rsidR="00BD229A" w:rsidRPr="00A805F6" w:rsidRDefault="00BD229A" w:rsidP="00BD229A">
      <w:pPr>
        <w:tabs>
          <w:tab w:val="left" w:pos="1620"/>
        </w:tabs>
        <w:spacing w:after="0" w:line="240" w:lineRule="auto"/>
        <w:ind w:left="1620" w:hanging="540"/>
        <w:jc w:val="both"/>
        <w:rPr>
          <w:rFonts w:ascii="Times New Roman" w:hAnsi="Times New Roman" w:cs="Times New Roman"/>
          <w:sz w:val="24"/>
          <w:szCs w:val="24"/>
        </w:rPr>
      </w:pPr>
      <w:r w:rsidRPr="00A805F6">
        <w:rPr>
          <w:rFonts w:ascii="Times New Roman" w:hAnsi="Times New Roman" w:cs="Times New Roman"/>
          <w:sz w:val="24"/>
          <w:szCs w:val="24"/>
        </w:rPr>
        <w:t>3.1</w:t>
      </w:r>
      <w:r w:rsidRPr="00A805F6">
        <w:rPr>
          <w:rFonts w:ascii="Times New Roman" w:hAnsi="Times New Roman" w:cs="Times New Roman"/>
          <w:sz w:val="24"/>
          <w:szCs w:val="24"/>
        </w:rPr>
        <w:tab/>
        <w:t>A portable fire extinguisher with a minimum 4-A rating.</w:t>
      </w:r>
    </w:p>
    <w:p w14:paraId="678079F1" w14:textId="77777777" w:rsidR="00BD229A" w:rsidRPr="00A805F6" w:rsidRDefault="00BD229A" w:rsidP="00BD229A">
      <w:pPr>
        <w:tabs>
          <w:tab w:val="left" w:pos="1620"/>
        </w:tabs>
        <w:spacing w:after="0" w:line="240" w:lineRule="auto"/>
        <w:ind w:left="1620" w:hanging="540"/>
        <w:jc w:val="both"/>
        <w:rPr>
          <w:rFonts w:ascii="Times New Roman" w:hAnsi="Times New Roman" w:cs="Times New Roman"/>
          <w:sz w:val="24"/>
          <w:szCs w:val="24"/>
        </w:rPr>
      </w:pPr>
      <w:r w:rsidRPr="00A805F6">
        <w:rPr>
          <w:rFonts w:ascii="Times New Roman" w:hAnsi="Times New Roman" w:cs="Times New Roman"/>
          <w:sz w:val="24"/>
          <w:szCs w:val="24"/>
        </w:rPr>
        <w:t>3.2</w:t>
      </w:r>
      <w:r w:rsidRPr="00A805F6">
        <w:rPr>
          <w:rFonts w:ascii="Times New Roman" w:hAnsi="Times New Roman" w:cs="Times New Roman"/>
          <w:sz w:val="24"/>
          <w:szCs w:val="24"/>
        </w:rPr>
        <w:tab/>
        <w:t>A 5-gallon container filled with water.</w:t>
      </w:r>
    </w:p>
    <w:p w14:paraId="46D2F694" w14:textId="77777777" w:rsidR="00BD229A" w:rsidRPr="00A805F6" w:rsidRDefault="00BD229A" w:rsidP="00BD229A">
      <w:pPr>
        <w:tabs>
          <w:tab w:val="left" w:pos="1620"/>
        </w:tabs>
        <w:spacing w:after="0" w:line="240" w:lineRule="auto"/>
        <w:ind w:left="1620" w:hanging="540"/>
        <w:jc w:val="both"/>
        <w:rPr>
          <w:rFonts w:ascii="Times New Roman" w:hAnsi="Times New Roman" w:cs="Times New Roman"/>
          <w:sz w:val="24"/>
          <w:szCs w:val="24"/>
        </w:rPr>
      </w:pPr>
      <w:r w:rsidRPr="00A805F6">
        <w:rPr>
          <w:rFonts w:ascii="Times New Roman" w:hAnsi="Times New Roman" w:cs="Times New Roman"/>
          <w:sz w:val="24"/>
          <w:szCs w:val="24"/>
        </w:rPr>
        <w:t>3.3</w:t>
      </w:r>
      <w:r w:rsidRPr="00A805F6">
        <w:rPr>
          <w:rFonts w:ascii="Times New Roman" w:hAnsi="Times New Roman" w:cs="Times New Roman"/>
          <w:sz w:val="24"/>
          <w:szCs w:val="24"/>
        </w:rPr>
        <w:tab/>
        <w:t>A charged garden hose is available for immediate utilization</w:t>
      </w:r>
      <w:proofErr w:type="gramStart"/>
      <w:r w:rsidRPr="00A805F6">
        <w:rPr>
          <w:rFonts w:ascii="Times New Roman" w:hAnsi="Times New Roman" w:cs="Times New Roman"/>
          <w:sz w:val="24"/>
          <w:szCs w:val="24"/>
        </w:rPr>
        <w:t xml:space="preserve">. </w:t>
      </w:r>
      <w:proofErr w:type="gramEnd"/>
      <w:r w:rsidRPr="00A805F6">
        <w:rPr>
          <w:rFonts w:ascii="Times New Roman" w:hAnsi="Times New Roman" w:cs="Times New Roman"/>
          <w:sz w:val="24"/>
          <w:szCs w:val="24"/>
        </w:rPr>
        <w:t>\</w:t>
      </w:r>
    </w:p>
    <w:p w14:paraId="264A786A" w14:textId="77777777" w:rsidR="00BD229A" w:rsidRPr="00A805F6" w:rsidRDefault="00BD229A" w:rsidP="00BD229A">
      <w:pPr>
        <w:spacing w:after="0" w:line="240" w:lineRule="auto"/>
        <w:jc w:val="both"/>
        <w:rPr>
          <w:rFonts w:ascii="Times New Roman" w:hAnsi="Times New Roman" w:cs="Times New Roman"/>
          <w:sz w:val="24"/>
          <w:szCs w:val="24"/>
        </w:rPr>
      </w:pPr>
    </w:p>
    <w:p w14:paraId="11FA3C86" w14:textId="77777777" w:rsidR="00BD229A" w:rsidRPr="00A805F6" w:rsidRDefault="00BD229A" w:rsidP="000277AB">
      <w:pPr>
        <w:spacing w:after="0" w:line="240" w:lineRule="auto"/>
        <w:jc w:val="center"/>
        <w:rPr>
          <w:rFonts w:ascii="Times New Roman" w:hAnsi="Times New Roman" w:cs="Times New Roman"/>
          <w:b/>
          <w:bCs/>
          <w:sz w:val="24"/>
          <w:szCs w:val="24"/>
        </w:rPr>
      </w:pPr>
      <w:r w:rsidRPr="00A805F6">
        <w:rPr>
          <w:rFonts w:ascii="Times New Roman" w:hAnsi="Times New Roman" w:cs="Times New Roman"/>
          <w:b/>
          <w:bCs/>
          <w:sz w:val="24"/>
          <w:szCs w:val="24"/>
        </w:rPr>
        <w:t xml:space="preserve">SECTION </w:t>
      </w:r>
      <w:proofErr w:type="spellStart"/>
      <w:r w:rsidRPr="00A805F6">
        <w:rPr>
          <w:rFonts w:ascii="Times New Roman" w:hAnsi="Times New Roman" w:cs="Times New Roman"/>
          <w:b/>
          <w:bCs/>
          <w:sz w:val="24"/>
          <w:szCs w:val="24"/>
        </w:rPr>
        <w:t>P401</w:t>
      </w:r>
      <w:proofErr w:type="spellEnd"/>
    </w:p>
    <w:p w14:paraId="47F09521" w14:textId="77777777" w:rsidR="00BD229A" w:rsidRPr="00A805F6" w:rsidRDefault="00BD229A" w:rsidP="000277AB">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CONTROLLED BURNING</w:t>
      </w:r>
    </w:p>
    <w:p w14:paraId="7395F285"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P401.1</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Open burning. </w:t>
      </w:r>
      <w:r w:rsidRPr="00A805F6">
        <w:rPr>
          <w:rFonts w:ascii="Times New Roman" w:hAnsi="Times New Roman" w:cs="Times New Roman"/>
          <w:sz w:val="24"/>
          <w:szCs w:val="24"/>
        </w:rPr>
        <w:t xml:space="preserve"> Burning to meet specific land management objectives, such as </w:t>
      </w:r>
      <w:proofErr w:type="gramStart"/>
      <w:r w:rsidRPr="00A805F6">
        <w:rPr>
          <w:rFonts w:ascii="Times New Roman" w:hAnsi="Times New Roman" w:cs="Times New Roman"/>
          <w:sz w:val="24"/>
          <w:szCs w:val="24"/>
        </w:rPr>
        <w:t>to reduce</w:t>
      </w:r>
      <w:proofErr w:type="gramEnd"/>
      <w:r w:rsidRPr="00A805F6">
        <w:rPr>
          <w:rFonts w:ascii="Times New Roman" w:hAnsi="Times New Roman" w:cs="Times New Roman"/>
          <w:sz w:val="24"/>
          <w:szCs w:val="24"/>
        </w:rPr>
        <w:t xml:space="preserve"> flammable fuels, restore ecosystem health, recycle nutrients, or prepare an area for new trees or vegetation, shall </w:t>
      </w:r>
      <w:proofErr w:type="gramStart"/>
      <w:r w:rsidRPr="00A805F6">
        <w:rPr>
          <w:rFonts w:ascii="Times New Roman" w:hAnsi="Times New Roman" w:cs="Times New Roman"/>
          <w:sz w:val="24"/>
          <w:szCs w:val="24"/>
        </w:rPr>
        <w:t>be allowed</w:t>
      </w:r>
      <w:proofErr w:type="gramEnd"/>
      <w:r w:rsidRPr="00A805F6">
        <w:rPr>
          <w:rFonts w:ascii="Times New Roman" w:hAnsi="Times New Roman" w:cs="Times New Roman"/>
          <w:sz w:val="24"/>
          <w:szCs w:val="24"/>
        </w:rPr>
        <w:t xml:space="preserve"> under the following conditions:</w:t>
      </w:r>
    </w:p>
    <w:p w14:paraId="5A85C8DB" w14:textId="77777777" w:rsidR="00BD229A" w:rsidRPr="00A805F6" w:rsidRDefault="00BD229A" w:rsidP="00BD229A">
      <w:pPr>
        <w:numPr>
          <w:ilvl w:val="0"/>
          <w:numId w:val="43"/>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A valid permit has been issued.</w:t>
      </w:r>
    </w:p>
    <w:p w14:paraId="5977732A" w14:textId="77777777" w:rsidR="00BD229A" w:rsidRPr="00A805F6" w:rsidRDefault="00BD229A" w:rsidP="00BD229A">
      <w:pPr>
        <w:numPr>
          <w:ilvl w:val="0"/>
          <w:numId w:val="43"/>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A responsible adult shall constantly attend the fire.</w:t>
      </w:r>
    </w:p>
    <w:p w14:paraId="568A0AE4" w14:textId="77777777" w:rsidR="00BD229A" w:rsidRPr="00A805F6" w:rsidRDefault="00BD229A" w:rsidP="00BD229A">
      <w:pPr>
        <w:numPr>
          <w:ilvl w:val="0"/>
          <w:numId w:val="43"/>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fire shall </w:t>
      </w:r>
      <w:proofErr w:type="gramStart"/>
      <w:r w:rsidRPr="00A805F6">
        <w:rPr>
          <w:rFonts w:ascii="Times New Roman" w:hAnsi="Times New Roman" w:cs="Times New Roman"/>
          <w:sz w:val="24"/>
          <w:szCs w:val="24"/>
        </w:rPr>
        <w:t>be extinguished</w:t>
      </w:r>
      <w:proofErr w:type="gramEnd"/>
      <w:r w:rsidRPr="00A805F6">
        <w:rPr>
          <w:rFonts w:ascii="Times New Roman" w:hAnsi="Times New Roman" w:cs="Times New Roman"/>
          <w:sz w:val="24"/>
          <w:szCs w:val="24"/>
        </w:rPr>
        <w:t xml:space="preserve"> and cool to the touch before leaving the site unattended.</w:t>
      </w:r>
    </w:p>
    <w:p w14:paraId="08D0B79B" w14:textId="77777777" w:rsidR="00BD229A" w:rsidRPr="00A805F6" w:rsidRDefault="00BD229A" w:rsidP="00BD229A">
      <w:pPr>
        <w:numPr>
          <w:ilvl w:val="0"/>
          <w:numId w:val="43"/>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There shall be available for immediate utilization one of the following:</w:t>
      </w:r>
    </w:p>
    <w:p w14:paraId="4A206291" w14:textId="77777777" w:rsidR="00BD229A" w:rsidRPr="00A805F6" w:rsidRDefault="00BD229A" w:rsidP="00BD229A">
      <w:pPr>
        <w:spacing w:after="0" w:line="240" w:lineRule="auto"/>
        <w:ind w:left="1620" w:hanging="540"/>
        <w:jc w:val="both"/>
        <w:rPr>
          <w:rFonts w:ascii="Times New Roman" w:hAnsi="Times New Roman" w:cs="Times New Roman"/>
          <w:sz w:val="24"/>
          <w:szCs w:val="24"/>
        </w:rPr>
      </w:pPr>
      <w:r w:rsidRPr="00A805F6">
        <w:rPr>
          <w:rFonts w:ascii="Times New Roman" w:hAnsi="Times New Roman" w:cs="Times New Roman"/>
          <w:sz w:val="24"/>
          <w:szCs w:val="24"/>
        </w:rPr>
        <w:t>4.1</w:t>
      </w:r>
      <w:r w:rsidRPr="00A805F6">
        <w:rPr>
          <w:rFonts w:ascii="Times New Roman" w:hAnsi="Times New Roman" w:cs="Times New Roman"/>
          <w:sz w:val="24"/>
          <w:szCs w:val="24"/>
        </w:rPr>
        <w:tab/>
        <w:t>A portable fire extinguisher with a minimum 4-A rating.</w:t>
      </w:r>
    </w:p>
    <w:p w14:paraId="5772236D" w14:textId="77777777" w:rsidR="00BD229A" w:rsidRPr="00A805F6" w:rsidRDefault="00BD229A" w:rsidP="00BD229A">
      <w:pPr>
        <w:spacing w:after="0" w:line="240" w:lineRule="auto"/>
        <w:ind w:left="1620" w:hanging="540"/>
        <w:jc w:val="both"/>
        <w:rPr>
          <w:rFonts w:ascii="Times New Roman" w:hAnsi="Times New Roman" w:cs="Times New Roman"/>
          <w:sz w:val="24"/>
          <w:szCs w:val="24"/>
        </w:rPr>
      </w:pPr>
      <w:r w:rsidRPr="00A805F6">
        <w:rPr>
          <w:rFonts w:ascii="Times New Roman" w:hAnsi="Times New Roman" w:cs="Times New Roman"/>
          <w:sz w:val="24"/>
          <w:szCs w:val="24"/>
        </w:rPr>
        <w:t>4.2</w:t>
      </w:r>
      <w:r w:rsidRPr="00A805F6">
        <w:rPr>
          <w:rFonts w:ascii="Times New Roman" w:hAnsi="Times New Roman" w:cs="Times New Roman"/>
          <w:sz w:val="24"/>
          <w:szCs w:val="24"/>
        </w:rPr>
        <w:tab/>
        <w:t>A 5-gallon container filled with water.</w:t>
      </w:r>
    </w:p>
    <w:p w14:paraId="50C5E2C4" w14:textId="77777777" w:rsidR="00BD229A" w:rsidRPr="00A805F6" w:rsidRDefault="00BD229A" w:rsidP="00BD229A">
      <w:pPr>
        <w:spacing w:after="0" w:line="240" w:lineRule="auto"/>
        <w:ind w:left="1620" w:hanging="540"/>
        <w:jc w:val="both"/>
        <w:rPr>
          <w:rFonts w:ascii="Times New Roman" w:hAnsi="Times New Roman" w:cs="Times New Roman"/>
          <w:sz w:val="24"/>
          <w:szCs w:val="24"/>
        </w:rPr>
      </w:pPr>
      <w:r w:rsidRPr="00A805F6">
        <w:rPr>
          <w:rFonts w:ascii="Times New Roman" w:hAnsi="Times New Roman" w:cs="Times New Roman"/>
          <w:sz w:val="24"/>
          <w:szCs w:val="24"/>
        </w:rPr>
        <w:t>4.3</w:t>
      </w:r>
      <w:r w:rsidRPr="00A805F6">
        <w:rPr>
          <w:rFonts w:ascii="Times New Roman" w:hAnsi="Times New Roman" w:cs="Times New Roman"/>
          <w:sz w:val="24"/>
          <w:szCs w:val="24"/>
        </w:rPr>
        <w:tab/>
        <w:t>A charged garden hose is available for immediate utilization.</w:t>
      </w:r>
    </w:p>
    <w:p w14:paraId="52994EB2" w14:textId="77777777" w:rsidR="00BD229A" w:rsidRPr="00A805F6" w:rsidRDefault="00BD229A" w:rsidP="00BD229A">
      <w:pPr>
        <w:spacing w:after="0" w:line="240" w:lineRule="auto"/>
        <w:jc w:val="both"/>
        <w:rPr>
          <w:rFonts w:ascii="Times New Roman" w:hAnsi="Times New Roman" w:cs="Times New Roman"/>
          <w:sz w:val="24"/>
          <w:szCs w:val="24"/>
        </w:rPr>
      </w:pPr>
    </w:p>
    <w:p w14:paraId="5E6CE62B"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P401.2</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Restrictions.  </w:t>
      </w:r>
      <w:r w:rsidRPr="00A805F6">
        <w:rPr>
          <w:rFonts w:ascii="Times New Roman" w:hAnsi="Times New Roman" w:cs="Times New Roman"/>
          <w:sz w:val="24"/>
          <w:szCs w:val="24"/>
        </w:rPr>
        <w:t xml:space="preserve">The </w:t>
      </w:r>
      <w:r w:rsidRPr="00A805F6">
        <w:rPr>
          <w:rFonts w:ascii="Times New Roman" w:hAnsi="Times New Roman" w:cs="Times New Roman"/>
          <w:i/>
          <w:iCs/>
          <w:sz w:val="24"/>
          <w:szCs w:val="24"/>
        </w:rPr>
        <w:t>fire code official</w:t>
      </w:r>
      <w:r w:rsidRPr="00A805F6">
        <w:rPr>
          <w:rFonts w:ascii="Times New Roman" w:hAnsi="Times New Roman" w:cs="Times New Roman"/>
          <w:sz w:val="24"/>
          <w:szCs w:val="24"/>
        </w:rPr>
        <w:t xml:space="preserve"> has the right to restrict open burning to certain times of the year outside the scope of Federal, State, or Local fire restrictions.</w:t>
      </w:r>
    </w:p>
    <w:p w14:paraId="12C6E1DB" w14:textId="77777777" w:rsidR="00BD229A" w:rsidRPr="00A805F6" w:rsidRDefault="00BD229A" w:rsidP="00BD229A">
      <w:pPr>
        <w:spacing w:after="0" w:line="240" w:lineRule="auto"/>
        <w:jc w:val="both"/>
        <w:rPr>
          <w:rFonts w:ascii="Times New Roman" w:hAnsi="Times New Roman" w:cs="Times New Roman"/>
          <w:sz w:val="24"/>
          <w:szCs w:val="24"/>
        </w:rPr>
      </w:pPr>
    </w:p>
    <w:p w14:paraId="72D3470D" w14:textId="77777777" w:rsidR="00BD229A" w:rsidRPr="00A805F6" w:rsidRDefault="00BD229A" w:rsidP="000277AB">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 xml:space="preserve">SECTION </w:t>
      </w:r>
      <w:proofErr w:type="spellStart"/>
      <w:r w:rsidRPr="00A805F6">
        <w:rPr>
          <w:rFonts w:ascii="Times New Roman" w:hAnsi="Times New Roman" w:cs="Times New Roman"/>
          <w:b/>
          <w:sz w:val="24"/>
          <w:szCs w:val="24"/>
        </w:rPr>
        <w:t>P501</w:t>
      </w:r>
      <w:proofErr w:type="spellEnd"/>
    </w:p>
    <w:p w14:paraId="2E59BC47" w14:textId="77777777" w:rsidR="00BD229A" w:rsidRPr="00A805F6" w:rsidRDefault="00BD229A" w:rsidP="000277AB">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MANAGED FIRES</w:t>
      </w:r>
    </w:p>
    <w:p w14:paraId="4398C1B1"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P501.1</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Fire management.  </w:t>
      </w:r>
      <w:r w:rsidRPr="00A805F6">
        <w:rPr>
          <w:rFonts w:ascii="Times New Roman" w:hAnsi="Times New Roman" w:cs="Times New Roman"/>
          <w:sz w:val="24"/>
          <w:szCs w:val="24"/>
        </w:rPr>
        <w:t xml:space="preserve">Fires caused or administered by any Federal, State, or Local officer or member of an organized rescue or firefighting force shall </w:t>
      </w:r>
      <w:proofErr w:type="gramStart"/>
      <w:r w:rsidRPr="00A805F6">
        <w:rPr>
          <w:rFonts w:ascii="Times New Roman" w:hAnsi="Times New Roman" w:cs="Times New Roman"/>
          <w:sz w:val="24"/>
          <w:szCs w:val="24"/>
        </w:rPr>
        <w:t>be permitted</w:t>
      </w:r>
      <w:proofErr w:type="gramEnd"/>
      <w:r w:rsidRPr="00A805F6">
        <w:rPr>
          <w:rFonts w:ascii="Times New Roman" w:hAnsi="Times New Roman" w:cs="Times New Roman"/>
          <w:sz w:val="24"/>
          <w:szCs w:val="24"/>
        </w:rPr>
        <w:t xml:space="preserve"> if the following conditions </w:t>
      </w:r>
      <w:proofErr w:type="gramStart"/>
      <w:r w:rsidRPr="00A805F6">
        <w:rPr>
          <w:rFonts w:ascii="Times New Roman" w:hAnsi="Times New Roman" w:cs="Times New Roman"/>
          <w:sz w:val="24"/>
          <w:szCs w:val="24"/>
        </w:rPr>
        <w:t>are met</w:t>
      </w:r>
      <w:proofErr w:type="gramEnd"/>
      <w:r w:rsidRPr="00A805F6">
        <w:rPr>
          <w:rFonts w:ascii="Times New Roman" w:hAnsi="Times New Roman" w:cs="Times New Roman"/>
          <w:sz w:val="24"/>
          <w:szCs w:val="24"/>
        </w:rPr>
        <w:t>:</w:t>
      </w:r>
    </w:p>
    <w:p w14:paraId="564B6B3B" w14:textId="77777777" w:rsidR="00BD229A" w:rsidRPr="00A805F6" w:rsidRDefault="00BD229A" w:rsidP="00BD229A">
      <w:pPr>
        <w:numPr>
          <w:ilvl w:val="0"/>
          <w:numId w:val="45"/>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Notice </w:t>
      </w:r>
      <w:proofErr w:type="gramStart"/>
      <w:r w:rsidRPr="00A805F6">
        <w:rPr>
          <w:rFonts w:ascii="Times New Roman" w:hAnsi="Times New Roman" w:cs="Times New Roman"/>
          <w:sz w:val="24"/>
          <w:szCs w:val="24"/>
        </w:rPr>
        <w:t>is given</w:t>
      </w:r>
      <w:proofErr w:type="gramEnd"/>
      <w:r w:rsidRPr="00A805F6">
        <w:rPr>
          <w:rFonts w:ascii="Times New Roman" w:hAnsi="Times New Roman" w:cs="Times New Roman"/>
          <w:sz w:val="24"/>
          <w:szCs w:val="24"/>
        </w:rPr>
        <w:t xml:space="preserve"> to the fire department or </w:t>
      </w:r>
      <w:r w:rsidRPr="00A805F6">
        <w:rPr>
          <w:rFonts w:ascii="Times New Roman" w:hAnsi="Times New Roman" w:cs="Times New Roman"/>
          <w:i/>
          <w:iCs/>
          <w:sz w:val="24"/>
          <w:szCs w:val="24"/>
        </w:rPr>
        <w:t>fire code official</w:t>
      </w:r>
      <w:r w:rsidRPr="00A805F6">
        <w:rPr>
          <w:rFonts w:ascii="Times New Roman" w:hAnsi="Times New Roman" w:cs="Times New Roman"/>
          <w:sz w:val="24"/>
          <w:szCs w:val="24"/>
        </w:rPr>
        <w:t>.</w:t>
      </w:r>
    </w:p>
    <w:p w14:paraId="265D9EA9" w14:textId="77777777" w:rsidR="00BD229A" w:rsidRPr="00A805F6" w:rsidRDefault="00BD229A" w:rsidP="00BD229A">
      <w:pPr>
        <w:numPr>
          <w:ilvl w:val="0"/>
          <w:numId w:val="45"/>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fire </w:t>
      </w:r>
      <w:proofErr w:type="gramStart"/>
      <w:r w:rsidRPr="00A805F6">
        <w:rPr>
          <w:rFonts w:ascii="Times New Roman" w:hAnsi="Times New Roman" w:cs="Times New Roman"/>
          <w:sz w:val="24"/>
          <w:szCs w:val="24"/>
        </w:rPr>
        <w:t>is performed</w:t>
      </w:r>
      <w:proofErr w:type="gramEnd"/>
      <w:r w:rsidRPr="00A805F6">
        <w:rPr>
          <w:rFonts w:ascii="Times New Roman" w:hAnsi="Times New Roman" w:cs="Times New Roman"/>
          <w:sz w:val="24"/>
          <w:szCs w:val="24"/>
        </w:rPr>
        <w:t xml:space="preserve"> as part of an official duty.</w:t>
      </w:r>
    </w:p>
    <w:p w14:paraId="709C8645" w14:textId="77777777" w:rsidR="00BD229A" w:rsidRPr="00A805F6" w:rsidRDefault="00BD229A" w:rsidP="00BD229A">
      <w:pPr>
        <w:spacing w:after="0" w:line="240" w:lineRule="auto"/>
        <w:jc w:val="both"/>
        <w:rPr>
          <w:rFonts w:ascii="Times New Roman" w:hAnsi="Times New Roman" w:cs="Times New Roman"/>
          <w:sz w:val="24"/>
          <w:szCs w:val="24"/>
        </w:rPr>
      </w:pPr>
    </w:p>
    <w:p w14:paraId="3FD7ECD8" w14:textId="77777777" w:rsidR="00BD229A" w:rsidRPr="00A805F6" w:rsidRDefault="00BD229A" w:rsidP="000277AB">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 xml:space="preserve">SECTION </w:t>
      </w:r>
      <w:proofErr w:type="spellStart"/>
      <w:r w:rsidRPr="00A805F6">
        <w:rPr>
          <w:rFonts w:ascii="Times New Roman" w:hAnsi="Times New Roman" w:cs="Times New Roman"/>
          <w:b/>
          <w:sz w:val="24"/>
          <w:szCs w:val="24"/>
        </w:rPr>
        <w:t>P601</w:t>
      </w:r>
      <w:proofErr w:type="spellEnd"/>
    </w:p>
    <w:p w14:paraId="59A5E3F9" w14:textId="77777777" w:rsidR="00BD229A" w:rsidRPr="00A805F6" w:rsidRDefault="00BD229A" w:rsidP="000277AB">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SMOKING</w:t>
      </w:r>
    </w:p>
    <w:p w14:paraId="4C27A890"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P601.1</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Outdoor smoking.  </w:t>
      </w:r>
      <w:r w:rsidRPr="00A805F6">
        <w:rPr>
          <w:rFonts w:ascii="Times New Roman" w:hAnsi="Times New Roman" w:cs="Times New Roman"/>
          <w:sz w:val="24"/>
          <w:szCs w:val="24"/>
        </w:rPr>
        <w:t xml:space="preserve">Outdoor smoking shall </w:t>
      </w:r>
      <w:proofErr w:type="gramStart"/>
      <w:r w:rsidRPr="00A805F6">
        <w:rPr>
          <w:rFonts w:ascii="Times New Roman" w:hAnsi="Times New Roman" w:cs="Times New Roman"/>
          <w:sz w:val="24"/>
          <w:szCs w:val="24"/>
        </w:rPr>
        <w:t>be permitted</w:t>
      </w:r>
      <w:proofErr w:type="gramEnd"/>
      <w:r w:rsidRPr="00A805F6">
        <w:rPr>
          <w:rFonts w:ascii="Times New Roman" w:hAnsi="Times New Roman" w:cs="Times New Roman"/>
          <w:sz w:val="24"/>
          <w:szCs w:val="24"/>
        </w:rPr>
        <w:t xml:space="preserve"> under the following conditions:</w:t>
      </w:r>
    </w:p>
    <w:p w14:paraId="287A85BD" w14:textId="77777777" w:rsidR="00BD229A" w:rsidRPr="00A805F6" w:rsidRDefault="00BD229A" w:rsidP="00BD229A">
      <w:pPr>
        <w:numPr>
          <w:ilvl w:val="0"/>
          <w:numId w:val="46"/>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individual smoking shall be at least </w:t>
      </w:r>
      <w:proofErr w:type="gramStart"/>
      <w:r w:rsidRPr="00A805F6">
        <w:rPr>
          <w:rFonts w:ascii="Times New Roman" w:hAnsi="Times New Roman" w:cs="Times New Roman"/>
          <w:sz w:val="24"/>
          <w:szCs w:val="24"/>
        </w:rPr>
        <w:t>3</w:t>
      </w:r>
      <w:proofErr w:type="gramEnd"/>
      <w:r w:rsidRPr="00A805F6">
        <w:rPr>
          <w:rFonts w:ascii="Times New Roman" w:hAnsi="Times New Roman" w:cs="Times New Roman"/>
          <w:sz w:val="24"/>
          <w:szCs w:val="24"/>
        </w:rPr>
        <w:t xml:space="preserve"> feet (0.914 m) away from natural vegetation and/or flammable materials.</w:t>
      </w:r>
    </w:p>
    <w:p w14:paraId="7F696CF0" w14:textId="77777777" w:rsidR="00BD229A" w:rsidRPr="00A805F6" w:rsidRDefault="00BD229A" w:rsidP="00BD229A">
      <w:pPr>
        <w:numPr>
          <w:ilvl w:val="0"/>
          <w:numId w:val="46"/>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All burning objects shall be properly extinguished and disposed of in a sealed container.</w:t>
      </w:r>
    </w:p>
    <w:p w14:paraId="0A8525C2" w14:textId="77777777" w:rsidR="00BD229A" w:rsidRPr="00A805F6" w:rsidRDefault="00BD229A" w:rsidP="00BD229A">
      <w:pPr>
        <w:spacing w:after="0" w:line="240" w:lineRule="auto"/>
        <w:jc w:val="both"/>
        <w:rPr>
          <w:rFonts w:ascii="Times New Roman" w:hAnsi="Times New Roman" w:cs="Times New Roman"/>
          <w:sz w:val="24"/>
          <w:szCs w:val="24"/>
        </w:rPr>
      </w:pPr>
    </w:p>
    <w:p w14:paraId="31062C9D" w14:textId="77777777" w:rsidR="00BD229A" w:rsidRPr="00A805F6" w:rsidRDefault="00BD229A" w:rsidP="000277AB">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 xml:space="preserve">SECTION </w:t>
      </w:r>
      <w:proofErr w:type="spellStart"/>
      <w:r w:rsidRPr="00A805F6">
        <w:rPr>
          <w:rFonts w:ascii="Times New Roman" w:hAnsi="Times New Roman" w:cs="Times New Roman"/>
          <w:b/>
          <w:sz w:val="24"/>
          <w:szCs w:val="24"/>
        </w:rPr>
        <w:t>P701</w:t>
      </w:r>
      <w:proofErr w:type="spellEnd"/>
    </w:p>
    <w:p w14:paraId="54EA5229" w14:textId="77777777" w:rsidR="00BD229A" w:rsidRPr="00A805F6" w:rsidRDefault="00BD229A" w:rsidP="000277AB">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USE OF CHAINSAWS</w:t>
      </w:r>
    </w:p>
    <w:p w14:paraId="3C5EC18A"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P701.1</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Chainsaws.  </w:t>
      </w:r>
      <w:r w:rsidRPr="00A805F6">
        <w:rPr>
          <w:rFonts w:ascii="Times New Roman" w:hAnsi="Times New Roman" w:cs="Times New Roman"/>
          <w:sz w:val="24"/>
          <w:szCs w:val="24"/>
        </w:rPr>
        <w:t xml:space="preserve">The operation of a chainsaw shall </w:t>
      </w:r>
      <w:proofErr w:type="gramStart"/>
      <w:r w:rsidRPr="00A805F6">
        <w:rPr>
          <w:rFonts w:ascii="Times New Roman" w:hAnsi="Times New Roman" w:cs="Times New Roman"/>
          <w:sz w:val="24"/>
          <w:szCs w:val="24"/>
        </w:rPr>
        <w:t>be permitted</w:t>
      </w:r>
      <w:proofErr w:type="gramEnd"/>
      <w:r w:rsidRPr="00A805F6">
        <w:rPr>
          <w:rFonts w:ascii="Times New Roman" w:hAnsi="Times New Roman" w:cs="Times New Roman"/>
          <w:sz w:val="24"/>
          <w:szCs w:val="24"/>
        </w:rPr>
        <w:t xml:space="preserve"> under the following conditions:</w:t>
      </w:r>
    </w:p>
    <w:p w14:paraId="1A33B263" w14:textId="77777777" w:rsidR="00BD229A" w:rsidRPr="00A805F6" w:rsidRDefault="00BD229A" w:rsidP="00BD229A">
      <w:pPr>
        <w:numPr>
          <w:ilvl w:val="0"/>
          <w:numId w:val="47"/>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operator has a </w:t>
      </w:r>
      <w:proofErr w:type="spellStart"/>
      <w:r w:rsidRPr="00A805F6">
        <w:rPr>
          <w:rFonts w:ascii="Times New Roman" w:hAnsi="Times New Roman" w:cs="Times New Roman"/>
          <w:sz w:val="24"/>
          <w:szCs w:val="24"/>
        </w:rPr>
        <w:t>2A-10B:C</w:t>
      </w:r>
      <w:proofErr w:type="spellEnd"/>
      <w:r w:rsidRPr="00A805F6">
        <w:rPr>
          <w:rFonts w:ascii="Times New Roman" w:hAnsi="Times New Roman" w:cs="Times New Roman"/>
          <w:sz w:val="24"/>
          <w:szCs w:val="24"/>
        </w:rPr>
        <w:t xml:space="preserve"> rated dry chemical fire extinguisher available for immediate use.</w:t>
      </w:r>
    </w:p>
    <w:p w14:paraId="4C4F3EFB" w14:textId="77777777" w:rsidR="00BD229A" w:rsidRPr="00A805F6" w:rsidRDefault="00BD229A" w:rsidP="00BD229A">
      <w:pPr>
        <w:numPr>
          <w:ilvl w:val="0"/>
          <w:numId w:val="47"/>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chainsaw </w:t>
      </w:r>
      <w:proofErr w:type="gramStart"/>
      <w:r w:rsidRPr="00A805F6">
        <w:rPr>
          <w:rFonts w:ascii="Times New Roman" w:hAnsi="Times New Roman" w:cs="Times New Roman"/>
          <w:sz w:val="24"/>
          <w:szCs w:val="24"/>
        </w:rPr>
        <w:t>is equipped</w:t>
      </w:r>
      <w:proofErr w:type="gramEnd"/>
      <w:r w:rsidRPr="00A805F6">
        <w:rPr>
          <w:rFonts w:ascii="Times New Roman" w:hAnsi="Times New Roman" w:cs="Times New Roman"/>
          <w:sz w:val="24"/>
          <w:szCs w:val="24"/>
        </w:rPr>
        <w:t xml:space="preserve"> with an </w:t>
      </w:r>
      <w:r w:rsidRPr="00A805F6">
        <w:rPr>
          <w:rFonts w:ascii="Times New Roman" w:hAnsi="Times New Roman" w:cs="Times New Roman"/>
          <w:i/>
          <w:iCs/>
          <w:sz w:val="24"/>
          <w:szCs w:val="24"/>
        </w:rPr>
        <w:t>approved</w:t>
      </w:r>
      <w:r w:rsidRPr="00A805F6">
        <w:rPr>
          <w:rFonts w:ascii="Times New Roman" w:hAnsi="Times New Roman" w:cs="Times New Roman"/>
          <w:sz w:val="24"/>
          <w:szCs w:val="24"/>
        </w:rPr>
        <w:t xml:space="preserve"> spark arresting device.</w:t>
      </w:r>
    </w:p>
    <w:p w14:paraId="172FF3CF" w14:textId="77777777" w:rsidR="00BD229A" w:rsidRPr="00A805F6" w:rsidRDefault="00BD229A" w:rsidP="00BD229A">
      <w:pPr>
        <w:spacing w:after="0" w:line="240" w:lineRule="auto"/>
        <w:ind w:left="1080" w:hanging="360"/>
        <w:jc w:val="both"/>
        <w:rPr>
          <w:rFonts w:ascii="Times New Roman" w:hAnsi="Times New Roman" w:cs="Times New Roman"/>
          <w:sz w:val="24"/>
          <w:szCs w:val="24"/>
        </w:rPr>
      </w:pPr>
    </w:p>
    <w:p w14:paraId="25A910C3" w14:textId="77777777" w:rsidR="00BD229A" w:rsidRPr="00A805F6" w:rsidRDefault="00BD229A" w:rsidP="00CC4FFD">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 xml:space="preserve">SECTION </w:t>
      </w:r>
      <w:proofErr w:type="spellStart"/>
      <w:r w:rsidRPr="00A805F6">
        <w:rPr>
          <w:rFonts w:ascii="Times New Roman" w:hAnsi="Times New Roman" w:cs="Times New Roman"/>
          <w:b/>
          <w:sz w:val="24"/>
          <w:szCs w:val="24"/>
        </w:rPr>
        <w:t>P801</w:t>
      </w:r>
      <w:proofErr w:type="spellEnd"/>
    </w:p>
    <w:p w14:paraId="61F4C408" w14:textId="77777777" w:rsidR="00BD229A" w:rsidRPr="00A805F6" w:rsidRDefault="00BD229A" w:rsidP="00CC4FFD">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FIREWORKS AND EXPLOSIVES</w:t>
      </w:r>
    </w:p>
    <w:p w14:paraId="061153C8"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P801.1</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Fireworks.  </w:t>
      </w:r>
      <w:r w:rsidRPr="00A805F6">
        <w:rPr>
          <w:rFonts w:ascii="Times New Roman" w:hAnsi="Times New Roman" w:cs="Times New Roman"/>
          <w:sz w:val="24"/>
          <w:szCs w:val="24"/>
        </w:rPr>
        <w:t xml:space="preserve">The use and sale of recreational fireworks shall </w:t>
      </w:r>
      <w:proofErr w:type="gramStart"/>
      <w:r w:rsidRPr="00A805F6">
        <w:rPr>
          <w:rFonts w:ascii="Times New Roman" w:hAnsi="Times New Roman" w:cs="Times New Roman"/>
          <w:sz w:val="24"/>
          <w:szCs w:val="24"/>
        </w:rPr>
        <w:t>be prohibited</w:t>
      </w:r>
      <w:proofErr w:type="gramEnd"/>
      <w:r w:rsidRPr="00A805F6">
        <w:rPr>
          <w:rFonts w:ascii="Times New Roman" w:hAnsi="Times New Roman" w:cs="Times New Roman"/>
          <w:sz w:val="24"/>
          <w:szCs w:val="24"/>
        </w:rPr>
        <w:t>.</w:t>
      </w:r>
    </w:p>
    <w:p w14:paraId="61C7D035" w14:textId="77777777" w:rsidR="00BD229A" w:rsidRPr="00A805F6" w:rsidRDefault="00BD229A" w:rsidP="00BD229A">
      <w:pPr>
        <w:spacing w:after="0" w:line="240" w:lineRule="auto"/>
        <w:jc w:val="both"/>
        <w:rPr>
          <w:rFonts w:ascii="Times New Roman" w:hAnsi="Times New Roman" w:cs="Times New Roman"/>
          <w:sz w:val="24"/>
          <w:szCs w:val="24"/>
        </w:rPr>
      </w:pPr>
    </w:p>
    <w:p w14:paraId="498B7611" w14:textId="77777777" w:rsidR="00BD229A" w:rsidRPr="00A805F6" w:rsidRDefault="00BD229A" w:rsidP="00BD229A">
      <w:pPr>
        <w:spacing w:after="0" w:line="240" w:lineRule="auto"/>
        <w:ind w:left="720"/>
        <w:jc w:val="both"/>
        <w:rPr>
          <w:rFonts w:ascii="Times New Roman" w:hAnsi="Times New Roman" w:cs="Times New Roman"/>
          <w:sz w:val="24"/>
          <w:szCs w:val="24"/>
        </w:rPr>
      </w:pPr>
      <w:r w:rsidRPr="00A805F6">
        <w:rPr>
          <w:rFonts w:ascii="Times New Roman" w:hAnsi="Times New Roman" w:cs="Times New Roman"/>
          <w:b/>
          <w:sz w:val="24"/>
          <w:szCs w:val="24"/>
        </w:rPr>
        <w:t>Exception:</w:t>
      </w:r>
      <w:r w:rsidRPr="00A805F6">
        <w:rPr>
          <w:rFonts w:ascii="Times New Roman" w:hAnsi="Times New Roman" w:cs="Times New Roman"/>
          <w:sz w:val="24"/>
          <w:szCs w:val="24"/>
        </w:rPr>
        <w:t xml:space="preserve"> Fireworks permitted under Town or County codes and/or ordinances.</w:t>
      </w:r>
    </w:p>
    <w:p w14:paraId="063D4AD6" w14:textId="77777777" w:rsidR="00BD229A" w:rsidRPr="00A805F6" w:rsidRDefault="00BD229A" w:rsidP="00BD229A">
      <w:pPr>
        <w:spacing w:after="0" w:line="240" w:lineRule="auto"/>
        <w:jc w:val="both"/>
        <w:rPr>
          <w:rFonts w:ascii="Times New Roman" w:hAnsi="Times New Roman" w:cs="Times New Roman"/>
          <w:sz w:val="24"/>
          <w:szCs w:val="24"/>
        </w:rPr>
      </w:pPr>
    </w:p>
    <w:p w14:paraId="786CB35A"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P801.2</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Explosives.  </w:t>
      </w:r>
      <w:r w:rsidRPr="00A805F6">
        <w:rPr>
          <w:rFonts w:ascii="Times New Roman" w:hAnsi="Times New Roman" w:cs="Times New Roman"/>
          <w:sz w:val="24"/>
          <w:szCs w:val="24"/>
        </w:rPr>
        <w:t xml:space="preserve">The use and sale of recreational explosives shall </w:t>
      </w:r>
      <w:proofErr w:type="gramStart"/>
      <w:r w:rsidRPr="00A805F6">
        <w:rPr>
          <w:rFonts w:ascii="Times New Roman" w:hAnsi="Times New Roman" w:cs="Times New Roman"/>
          <w:sz w:val="24"/>
          <w:szCs w:val="24"/>
        </w:rPr>
        <w:t>be prohibited</w:t>
      </w:r>
      <w:proofErr w:type="gramEnd"/>
      <w:r w:rsidRPr="00A805F6">
        <w:rPr>
          <w:rFonts w:ascii="Times New Roman" w:hAnsi="Times New Roman" w:cs="Times New Roman"/>
          <w:sz w:val="24"/>
          <w:szCs w:val="24"/>
        </w:rPr>
        <w:t>.</w:t>
      </w:r>
    </w:p>
    <w:p w14:paraId="7D298C10" w14:textId="77777777" w:rsidR="00BD229A" w:rsidRPr="00A805F6" w:rsidRDefault="00BD229A" w:rsidP="00BD229A">
      <w:pPr>
        <w:spacing w:after="0" w:line="240" w:lineRule="auto"/>
        <w:jc w:val="both"/>
        <w:rPr>
          <w:rFonts w:ascii="Times New Roman" w:hAnsi="Times New Roman" w:cs="Times New Roman"/>
          <w:b/>
          <w:sz w:val="24"/>
          <w:szCs w:val="24"/>
        </w:rPr>
      </w:pPr>
    </w:p>
    <w:p w14:paraId="3DEF3221" w14:textId="77777777" w:rsidR="00BD229A" w:rsidRPr="00A805F6" w:rsidRDefault="00BD229A" w:rsidP="00BD229A">
      <w:pPr>
        <w:spacing w:after="0" w:line="240" w:lineRule="auto"/>
        <w:ind w:left="720"/>
        <w:jc w:val="both"/>
        <w:rPr>
          <w:rFonts w:ascii="Times New Roman" w:hAnsi="Times New Roman" w:cs="Times New Roman"/>
          <w:sz w:val="24"/>
          <w:szCs w:val="24"/>
        </w:rPr>
      </w:pPr>
      <w:r w:rsidRPr="00A805F6">
        <w:rPr>
          <w:rFonts w:ascii="Times New Roman" w:hAnsi="Times New Roman" w:cs="Times New Roman"/>
          <w:b/>
          <w:sz w:val="24"/>
          <w:szCs w:val="24"/>
        </w:rPr>
        <w:t>Exception:</w:t>
      </w:r>
      <w:r w:rsidRPr="00A805F6">
        <w:rPr>
          <w:rFonts w:ascii="Times New Roman" w:hAnsi="Times New Roman" w:cs="Times New Roman"/>
          <w:sz w:val="24"/>
          <w:szCs w:val="24"/>
        </w:rPr>
        <w:t xml:space="preserve"> Explosives permitted under Town or County codes and/or ordinances.</w:t>
      </w:r>
    </w:p>
    <w:p w14:paraId="1C63009F" w14:textId="77777777" w:rsidR="00BD229A" w:rsidRPr="00A805F6" w:rsidRDefault="00BD229A" w:rsidP="00BD229A">
      <w:pPr>
        <w:spacing w:after="0" w:line="240" w:lineRule="auto"/>
        <w:jc w:val="both"/>
        <w:rPr>
          <w:rFonts w:ascii="Times New Roman" w:hAnsi="Times New Roman" w:cs="Times New Roman"/>
          <w:sz w:val="24"/>
          <w:szCs w:val="24"/>
        </w:rPr>
      </w:pPr>
    </w:p>
    <w:p w14:paraId="1D1B8511" w14:textId="77777777" w:rsidR="00BD229A" w:rsidRPr="00A805F6" w:rsidRDefault="00BD229A" w:rsidP="00CC4FFD">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 xml:space="preserve">SECTION </w:t>
      </w:r>
      <w:proofErr w:type="spellStart"/>
      <w:r w:rsidRPr="00A805F6">
        <w:rPr>
          <w:rFonts w:ascii="Times New Roman" w:hAnsi="Times New Roman" w:cs="Times New Roman"/>
          <w:b/>
          <w:sz w:val="24"/>
          <w:szCs w:val="24"/>
        </w:rPr>
        <w:t>P901</w:t>
      </w:r>
      <w:proofErr w:type="spellEnd"/>
    </w:p>
    <w:p w14:paraId="43CCA495" w14:textId="77777777" w:rsidR="00BD229A" w:rsidRPr="00A805F6" w:rsidRDefault="00BD229A" w:rsidP="00CC4FFD">
      <w:pPr>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OPEN FLAME DEVICES</w:t>
      </w:r>
    </w:p>
    <w:p w14:paraId="1CD2C5F1" w14:textId="77777777" w:rsidR="00BD229A" w:rsidRPr="00A805F6" w:rsidRDefault="00BD229A" w:rsidP="00BD229A">
      <w:pPr>
        <w:spacing w:after="0" w:line="240" w:lineRule="auto"/>
        <w:jc w:val="both"/>
        <w:rPr>
          <w:rFonts w:ascii="Times New Roman" w:hAnsi="Times New Roman" w:cs="Times New Roman"/>
          <w:sz w:val="24"/>
          <w:szCs w:val="24"/>
        </w:rPr>
      </w:pPr>
      <w:proofErr w:type="spellStart"/>
      <w:r w:rsidRPr="00A805F6">
        <w:rPr>
          <w:rFonts w:ascii="Times New Roman" w:hAnsi="Times New Roman" w:cs="Times New Roman"/>
          <w:b/>
          <w:bCs/>
          <w:sz w:val="24"/>
          <w:szCs w:val="24"/>
        </w:rPr>
        <w:t>P901.1</w:t>
      </w:r>
      <w:proofErr w:type="spellEnd"/>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 xml:space="preserve">Open flame torch devices.  </w:t>
      </w:r>
      <w:r w:rsidRPr="00A805F6">
        <w:rPr>
          <w:rFonts w:ascii="Times New Roman" w:hAnsi="Times New Roman" w:cs="Times New Roman"/>
          <w:sz w:val="24"/>
          <w:szCs w:val="24"/>
        </w:rPr>
        <w:t xml:space="preserve">The use of any </w:t>
      </w:r>
      <w:proofErr w:type="gramStart"/>
      <w:r w:rsidRPr="00A805F6">
        <w:rPr>
          <w:rFonts w:ascii="Times New Roman" w:hAnsi="Times New Roman" w:cs="Times New Roman"/>
          <w:sz w:val="24"/>
          <w:szCs w:val="24"/>
        </w:rPr>
        <w:t>open flame</w:t>
      </w:r>
      <w:proofErr w:type="gramEnd"/>
      <w:r w:rsidRPr="00A805F6">
        <w:rPr>
          <w:rFonts w:ascii="Times New Roman" w:hAnsi="Times New Roman" w:cs="Times New Roman"/>
          <w:sz w:val="24"/>
          <w:szCs w:val="24"/>
        </w:rPr>
        <w:t xml:space="preserve"> torch device shall </w:t>
      </w:r>
      <w:proofErr w:type="gramStart"/>
      <w:r w:rsidRPr="00A805F6">
        <w:rPr>
          <w:rFonts w:ascii="Times New Roman" w:hAnsi="Times New Roman" w:cs="Times New Roman"/>
          <w:sz w:val="24"/>
          <w:szCs w:val="24"/>
        </w:rPr>
        <w:t>be permitted</w:t>
      </w:r>
      <w:proofErr w:type="gramEnd"/>
      <w:r w:rsidRPr="00A805F6">
        <w:rPr>
          <w:rFonts w:ascii="Times New Roman" w:hAnsi="Times New Roman" w:cs="Times New Roman"/>
          <w:sz w:val="24"/>
          <w:szCs w:val="24"/>
        </w:rPr>
        <w:t xml:space="preserve"> under the following conditions:</w:t>
      </w:r>
    </w:p>
    <w:p w14:paraId="5D0071E9" w14:textId="77777777" w:rsidR="00BD229A" w:rsidRPr="00A805F6" w:rsidRDefault="00BD229A" w:rsidP="00BD229A">
      <w:pPr>
        <w:numPr>
          <w:ilvl w:val="0"/>
          <w:numId w:val="48"/>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operator has a </w:t>
      </w:r>
      <w:proofErr w:type="spellStart"/>
      <w:r w:rsidRPr="00A805F6">
        <w:rPr>
          <w:rFonts w:ascii="Times New Roman" w:hAnsi="Times New Roman" w:cs="Times New Roman"/>
          <w:sz w:val="24"/>
          <w:szCs w:val="24"/>
        </w:rPr>
        <w:t>2A-10B:C</w:t>
      </w:r>
      <w:proofErr w:type="spellEnd"/>
      <w:r w:rsidRPr="00A805F6">
        <w:rPr>
          <w:rFonts w:ascii="Times New Roman" w:hAnsi="Times New Roman" w:cs="Times New Roman"/>
          <w:sz w:val="24"/>
          <w:szCs w:val="24"/>
        </w:rPr>
        <w:t xml:space="preserve"> rated dry chemical fire extinguisher available for immediate use.</w:t>
      </w:r>
    </w:p>
    <w:p w14:paraId="751EDCCB" w14:textId="77777777" w:rsidR="00BD229A" w:rsidRPr="00A805F6" w:rsidRDefault="00BD229A" w:rsidP="00BD229A">
      <w:pPr>
        <w:numPr>
          <w:ilvl w:val="0"/>
          <w:numId w:val="48"/>
        </w:numPr>
        <w:spacing w:after="0" w:line="240" w:lineRule="auto"/>
        <w:ind w:left="1080"/>
        <w:jc w:val="both"/>
        <w:rPr>
          <w:rFonts w:ascii="Times New Roman" w:hAnsi="Times New Roman" w:cs="Times New Roman"/>
          <w:sz w:val="24"/>
          <w:szCs w:val="24"/>
        </w:rPr>
      </w:pPr>
      <w:r w:rsidRPr="00A805F6">
        <w:rPr>
          <w:rFonts w:ascii="Times New Roman" w:hAnsi="Times New Roman" w:cs="Times New Roman"/>
          <w:sz w:val="24"/>
          <w:szCs w:val="24"/>
        </w:rPr>
        <w:t xml:space="preserve">The use of the device shall be at least </w:t>
      </w:r>
      <w:proofErr w:type="gramStart"/>
      <w:r w:rsidRPr="00A805F6">
        <w:rPr>
          <w:rFonts w:ascii="Times New Roman" w:hAnsi="Times New Roman" w:cs="Times New Roman"/>
          <w:sz w:val="24"/>
          <w:szCs w:val="24"/>
        </w:rPr>
        <w:t>10</w:t>
      </w:r>
      <w:proofErr w:type="gramEnd"/>
      <w:r w:rsidRPr="00A805F6">
        <w:rPr>
          <w:rFonts w:ascii="Times New Roman" w:hAnsi="Times New Roman" w:cs="Times New Roman"/>
          <w:sz w:val="24"/>
          <w:szCs w:val="24"/>
        </w:rPr>
        <w:t xml:space="preserve"> feet (3.048 m) away from natural vegetation and/or flammable materials.</w:t>
      </w:r>
    </w:p>
    <w:p w14:paraId="3C096031" w14:textId="77777777" w:rsidR="00BD229A" w:rsidRPr="00A805F6" w:rsidRDefault="00BD229A" w:rsidP="00BD229A">
      <w:pPr>
        <w:spacing w:after="0" w:line="240" w:lineRule="auto"/>
        <w:jc w:val="both"/>
        <w:rPr>
          <w:rFonts w:ascii="Times New Roman" w:hAnsi="Times New Roman" w:cs="Times New Roman"/>
          <w:i/>
          <w:sz w:val="24"/>
          <w:szCs w:val="24"/>
        </w:rPr>
      </w:pPr>
    </w:p>
    <w:p w14:paraId="3F33472D" w14:textId="77777777" w:rsidR="00D72662" w:rsidRPr="00A805F6" w:rsidRDefault="00D72662" w:rsidP="00BD229A">
      <w:pPr>
        <w:spacing w:after="0" w:line="240" w:lineRule="auto"/>
        <w:jc w:val="both"/>
        <w:rPr>
          <w:rFonts w:ascii="Times New Roman" w:hAnsi="Times New Roman" w:cs="Times New Roman"/>
          <w:i/>
          <w:sz w:val="24"/>
          <w:szCs w:val="24"/>
        </w:rPr>
      </w:pPr>
    </w:p>
    <w:p w14:paraId="4EBC08CC" w14:textId="0E811C3B" w:rsidR="00BD229A" w:rsidRPr="00A805F6" w:rsidRDefault="00D72662" w:rsidP="00BD229A">
      <w:pPr>
        <w:spacing w:after="0" w:line="240" w:lineRule="auto"/>
        <w:ind w:left="720" w:hanging="720"/>
        <w:jc w:val="both"/>
        <w:rPr>
          <w:rFonts w:ascii="Times New Roman" w:hAnsi="Times New Roman" w:cs="Times New Roman"/>
          <w:sz w:val="24"/>
          <w:szCs w:val="24"/>
        </w:rPr>
      </w:pPr>
      <w:r w:rsidRPr="00A805F6">
        <w:rPr>
          <w:rFonts w:ascii="Times New Roman" w:hAnsi="Times New Roman" w:cs="Times New Roman"/>
          <w:sz w:val="24"/>
          <w:szCs w:val="24"/>
        </w:rPr>
        <w:t>(</w:t>
      </w:r>
      <w:r w:rsidR="00BD229A" w:rsidRPr="00A805F6">
        <w:rPr>
          <w:rFonts w:ascii="Times New Roman" w:hAnsi="Times New Roman" w:cs="Times New Roman"/>
          <w:sz w:val="24"/>
          <w:szCs w:val="24"/>
        </w:rPr>
        <w:t>78</w:t>
      </w:r>
      <w:r w:rsidRPr="00A805F6">
        <w:rPr>
          <w:rFonts w:ascii="Times New Roman" w:hAnsi="Times New Roman" w:cs="Times New Roman"/>
          <w:sz w:val="24"/>
          <w:szCs w:val="24"/>
        </w:rPr>
        <w:t>)</w:t>
      </w:r>
      <w:r w:rsidR="00BD229A" w:rsidRPr="00A805F6">
        <w:rPr>
          <w:rFonts w:ascii="Times New Roman" w:hAnsi="Times New Roman" w:cs="Times New Roman"/>
          <w:sz w:val="24"/>
          <w:szCs w:val="24"/>
        </w:rPr>
        <w:tab/>
        <w:t xml:space="preserve">Add new appendix to read </w:t>
      </w:r>
      <w:r w:rsidR="00BD229A" w:rsidRPr="00A805F6">
        <w:rPr>
          <w:rFonts w:ascii="Times New Roman" w:hAnsi="Times New Roman" w:cs="Times New Roman"/>
          <w:b/>
          <w:sz w:val="24"/>
          <w:szCs w:val="24"/>
        </w:rPr>
        <w:t xml:space="preserve">APPENDIX Q: WILDFIRE MITIGATION – </w:t>
      </w:r>
      <w:r w:rsidR="00BD229A" w:rsidRPr="00A805F6">
        <w:rPr>
          <w:rFonts w:ascii="Times New Roman" w:hAnsi="Times New Roman" w:cs="Times New Roman"/>
          <w:sz w:val="24"/>
          <w:szCs w:val="24"/>
        </w:rPr>
        <w:t>This appendix provides requirements for wildfire mitigation where not otherwise regulated by local ordinances.</w:t>
      </w:r>
    </w:p>
    <w:p w14:paraId="1EAA6183" w14:textId="77777777" w:rsidR="00BD229A" w:rsidRPr="00A805F6" w:rsidRDefault="00BD229A" w:rsidP="00BD229A">
      <w:pPr>
        <w:spacing w:after="0" w:line="240" w:lineRule="auto"/>
        <w:jc w:val="both"/>
        <w:rPr>
          <w:rFonts w:ascii="Times New Roman" w:hAnsi="Times New Roman" w:cs="Times New Roman"/>
          <w:sz w:val="24"/>
          <w:szCs w:val="24"/>
        </w:rPr>
      </w:pPr>
    </w:p>
    <w:p w14:paraId="096BAB8B" w14:textId="77777777" w:rsidR="00BD229A" w:rsidRPr="00A805F6" w:rsidRDefault="00BD229A" w:rsidP="002F4ED6">
      <w:pPr>
        <w:keepNext/>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 xml:space="preserve">SECTION </w:t>
      </w:r>
      <w:proofErr w:type="spellStart"/>
      <w:r w:rsidRPr="00A805F6">
        <w:rPr>
          <w:rFonts w:ascii="Times New Roman" w:hAnsi="Times New Roman" w:cs="Times New Roman"/>
          <w:b/>
          <w:sz w:val="24"/>
          <w:szCs w:val="24"/>
        </w:rPr>
        <w:t>Q101</w:t>
      </w:r>
      <w:proofErr w:type="spellEnd"/>
    </w:p>
    <w:p w14:paraId="02A0BBE2" w14:textId="77777777" w:rsidR="00BD229A" w:rsidRPr="00A805F6" w:rsidRDefault="00BD229A" w:rsidP="002F4ED6">
      <w:pPr>
        <w:keepNext/>
        <w:spacing w:after="0" w:line="240" w:lineRule="auto"/>
        <w:jc w:val="center"/>
        <w:rPr>
          <w:rFonts w:ascii="Times New Roman" w:hAnsi="Times New Roman" w:cs="Times New Roman"/>
          <w:b/>
          <w:sz w:val="24"/>
          <w:szCs w:val="24"/>
        </w:rPr>
      </w:pPr>
      <w:r w:rsidRPr="00A805F6">
        <w:rPr>
          <w:rFonts w:ascii="Times New Roman" w:hAnsi="Times New Roman" w:cs="Times New Roman"/>
          <w:b/>
          <w:sz w:val="24"/>
          <w:szCs w:val="24"/>
        </w:rPr>
        <w:t>GENERAL</w:t>
      </w:r>
    </w:p>
    <w:p w14:paraId="6B546C0B" w14:textId="77777777" w:rsidR="00BD229A" w:rsidRPr="00A805F6" w:rsidRDefault="00BD229A" w:rsidP="002F4ED6">
      <w:pPr>
        <w:keepNext/>
        <w:spacing w:after="0" w:line="240" w:lineRule="auto"/>
        <w:jc w:val="both"/>
        <w:rPr>
          <w:rFonts w:ascii="Times New Roman" w:hAnsi="Times New Roman" w:cs="Times New Roman"/>
          <w:sz w:val="24"/>
          <w:szCs w:val="24"/>
        </w:rPr>
      </w:pPr>
    </w:p>
    <w:p w14:paraId="20C1E2E1" w14:textId="56FB83CF" w:rsidR="00BD229A" w:rsidRPr="00A805F6" w:rsidRDefault="00BD229A" w:rsidP="002F4ED6">
      <w:pPr>
        <w:keepNext/>
        <w:spacing w:after="0" w:line="240" w:lineRule="auto"/>
        <w:jc w:val="both"/>
        <w:rPr>
          <w:rFonts w:ascii="Times New Roman" w:hAnsi="Times New Roman" w:cs="Times New Roman"/>
          <w:sz w:val="24"/>
          <w:szCs w:val="24"/>
        </w:rPr>
      </w:pPr>
      <w:proofErr w:type="spellStart"/>
      <w:proofErr w:type="gramStart"/>
      <w:r w:rsidRPr="00A805F6">
        <w:rPr>
          <w:rFonts w:ascii="Times New Roman" w:hAnsi="Times New Roman" w:cs="Times New Roman"/>
          <w:b/>
          <w:bCs/>
          <w:sz w:val="24"/>
          <w:szCs w:val="24"/>
        </w:rPr>
        <w:t>Q101.1</w:t>
      </w:r>
      <w:proofErr w:type="spellEnd"/>
      <w:r w:rsidR="007E4F31" w:rsidRPr="00A805F6">
        <w:rPr>
          <w:rFonts w:ascii="Times New Roman" w:hAnsi="Times New Roman" w:cs="Times New Roman"/>
          <w:b/>
          <w:bCs/>
          <w:sz w:val="24"/>
          <w:szCs w:val="24"/>
        </w:rPr>
        <w:t xml:space="preserve"> </w:t>
      </w:r>
      <w:r w:rsidRPr="00A805F6">
        <w:rPr>
          <w:rFonts w:ascii="Times New Roman" w:hAnsi="Times New Roman" w:cs="Times New Roman"/>
          <w:sz w:val="24"/>
          <w:szCs w:val="24"/>
        </w:rPr>
        <w:t xml:space="preserve"> </w:t>
      </w:r>
      <w:r w:rsidRPr="00A805F6">
        <w:rPr>
          <w:rFonts w:ascii="Times New Roman" w:hAnsi="Times New Roman" w:cs="Times New Roman"/>
          <w:b/>
          <w:sz w:val="24"/>
          <w:szCs w:val="24"/>
        </w:rPr>
        <w:t>Scope</w:t>
      </w:r>
      <w:proofErr w:type="gramEnd"/>
      <w:r w:rsidRPr="00A805F6">
        <w:rPr>
          <w:rFonts w:ascii="Times New Roman" w:hAnsi="Times New Roman" w:cs="Times New Roman"/>
          <w:b/>
          <w:sz w:val="24"/>
          <w:szCs w:val="24"/>
        </w:rPr>
        <w:t xml:space="preserve">.  </w:t>
      </w:r>
      <w:r w:rsidRPr="00A805F6">
        <w:rPr>
          <w:rFonts w:ascii="Times New Roman" w:hAnsi="Times New Roman" w:cs="Times New Roman"/>
          <w:bCs/>
          <w:sz w:val="24"/>
          <w:szCs w:val="24"/>
        </w:rPr>
        <w:t>In compliance with Senate Bill 23-166 and any other State of Colorado bills related to the Colorado Wildfire Resiliency Code, this appendix adopts the most</w:t>
      </w:r>
      <w:r w:rsidRPr="00A805F6">
        <w:rPr>
          <w:rFonts w:ascii="Times New Roman" w:hAnsi="Times New Roman" w:cs="Times New Roman"/>
          <w:sz w:val="24"/>
          <w:szCs w:val="24"/>
        </w:rPr>
        <w:t xml:space="preserve"> current edition of the State of Colorado Wildfire Resiliency Code as adopted and amended by Summit County Government, the Town of Blue River, and the Town of Breckenridge.  The current edition of the code </w:t>
      </w:r>
      <w:proofErr w:type="gramStart"/>
      <w:r w:rsidRPr="00A805F6">
        <w:rPr>
          <w:rFonts w:ascii="Times New Roman" w:hAnsi="Times New Roman" w:cs="Times New Roman"/>
          <w:sz w:val="24"/>
          <w:szCs w:val="24"/>
        </w:rPr>
        <w:t>is included</w:t>
      </w:r>
      <w:proofErr w:type="gramEnd"/>
      <w:r w:rsidRPr="00A805F6">
        <w:rPr>
          <w:rFonts w:ascii="Times New Roman" w:hAnsi="Times New Roman" w:cs="Times New Roman"/>
          <w:sz w:val="24"/>
          <w:szCs w:val="24"/>
        </w:rPr>
        <w:t xml:space="preserve"> as Attachment A</w:t>
      </w:r>
    </w:p>
    <w:p w14:paraId="212EDBDC" w14:textId="77777777" w:rsidR="00BD229A" w:rsidRPr="00A805F6" w:rsidRDefault="00BD229A" w:rsidP="00BD229A">
      <w:pPr>
        <w:spacing w:after="0" w:line="240" w:lineRule="auto"/>
        <w:ind w:left="720" w:firstLine="720"/>
        <w:jc w:val="both"/>
        <w:rPr>
          <w:rFonts w:ascii="Times New Roman" w:hAnsi="Times New Roman" w:cs="Times New Roman"/>
          <w:color w:val="000000"/>
          <w:sz w:val="24"/>
          <w:szCs w:val="24"/>
        </w:rPr>
      </w:pPr>
    </w:p>
    <w:p w14:paraId="5012E955" w14:textId="77777777" w:rsidR="006C1701" w:rsidRPr="00A805F6" w:rsidRDefault="006C1701">
      <w:pPr>
        <w:spacing w:after="160" w:line="259" w:lineRule="auto"/>
        <w:rPr>
          <w:rFonts w:ascii="Times New Roman" w:hAnsi="Times New Roman" w:cs="Times New Roman"/>
          <w:color w:val="000000"/>
          <w:sz w:val="24"/>
          <w:szCs w:val="24"/>
        </w:rPr>
      </w:pPr>
    </w:p>
    <w:p w14:paraId="67EF542D" w14:textId="77777777" w:rsidR="00C32047" w:rsidRPr="00CE693E" w:rsidRDefault="00C32047" w:rsidP="00936876">
      <w:pPr>
        <w:spacing w:after="0" w:line="240" w:lineRule="auto"/>
        <w:ind w:firstLine="720"/>
        <w:jc w:val="both"/>
        <w:rPr>
          <w:rFonts w:ascii="Times New Roman" w:hAnsi="Times New Roman" w:cs="Times New Roman"/>
          <w:color w:val="000000"/>
          <w:sz w:val="24"/>
          <w:szCs w:val="24"/>
        </w:rPr>
      </w:pPr>
    </w:p>
    <w:p w14:paraId="0EE85E50" w14:textId="1E4AE8FA" w:rsidR="007C5D2F" w:rsidRPr="00CE693E" w:rsidRDefault="007C5D2F" w:rsidP="00936876">
      <w:pPr>
        <w:shd w:val="clear" w:color="auto" w:fill="FFFFFF"/>
        <w:spacing w:after="0" w:line="240" w:lineRule="auto"/>
        <w:ind w:firstLine="720"/>
        <w:jc w:val="both"/>
        <w:rPr>
          <w:rFonts w:ascii="Times New Roman" w:hAnsi="Times New Roman" w:cs="Times New Roman"/>
          <w:sz w:val="24"/>
          <w:szCs w:val="24"/>
        </w:rPr>
      </w:pPr>
      <w:r w:rsidRPr="00CE693E">
        <w:rPr>
          <w:rFonts w:ascii="Times New Roman" w:hAnsi="Times New Roman" w:cs="Times New Roman"/>
          <w:b/>
          <w:bCs/>
          <w:sz w:val="24"/>
          <w:szCs w:val="24"/>
          <w:u w:val="single"/>
        </w:rPr>
        <w:t xml:space="preserve">Section </w:t>
      </w:r>
      <w:r w:rsidR="00A30128">
        <w:rPr>
          <w:rFonts w:ascii="Times New Roman" w:hAnsi="Times New Roman" w:cs="Times New Roman"/>
          <w:b/>
          <w:bCs/>
          <w:sz w:val="24"/>
          <w:szCs w:val="24"/>
          <w:u w:val="single"/>
        </w:rPr>
        <w:t>5</w:t>
      </w:r>
      <w:r w:rsidR="00523680" w:rsidRPr="00CE693E">
        <w:rPr>
          <w:rFonts w:ascii="Times New Roman" w:hAnsi="Times New Roman" w:cs="Times New Roman"/>
          <w:b/>
          <w:bCs/>
          <w:sz w:val="24"/>
          <w:szCs w:val="24"/>
          <w:u w:val="single"/>
        </w:rPr>
        <w:t>.</w:t>
      </w:r>
      <w:r w:rsidRPr="00CE693E">
        <w:rPr>
          <w:rFonts w:ascii="Times New Roman" w:hAnsi="Times New Roman" w:cs="Times New Roman"/>
          <w:sz w:val="24"/>
          <w:szCs w:val="24"/>
        </w:rPr>
        <w:tab/>
      </w:r>
      <w:r w:rsidR="00BD6833" w:rsidRPr="00CE693E">
        <w:rPr>
          <w:rFonts w:ascii="Times New Roman" w:hAnsi="Times New Roman" w:cs="Times New Roman"/>
          <w:b/>
          <w:bCs/>
          <w:sz w:val="24"/>
          <w:szCs w:val="24"/>
          <w:u w:val="single"/>
        </w:rPr>
        <w:t>Severability.</w:t>
      </w:r>
      <w:r w:rsidR="00BD6833" w:rsidRPr="00CE693E">
        <w:rPr>
          <w:rFonts w:ascii="Times New Roman" w:hAnsi="Times New Roman" w:cs="Times New Roman"/>
          <w:sz w:val="24"/>
          <w:szCs w:val="24"/>
        </w:rPr>
        <w:t xml:space="preserve"> </w:t>
      </w:r>
      <w:r w:rsidR="00B20574" w:rsidRPr="00CE693E">
        <w:rPr>
          <w:rFonts w:ascii="Times New Roman" w:hAnsi="Times New Roman" w:cs="Times New Roman"/>
          <w:sz w:val="24"/>
          <w:szCs w:val="24"/>
        </w:rPr>
        <w:t xml:space="preserve"> </w:t>
      </w:r>
      <w:r w:rsidRPr="00CE693E">
        <w:rPr>
          <w:rFonts w:ascii="Times New Roman" w:hAnsi="Times New Roman" w:cs="Times New Roman"/>
          <w:sz w:val="24"/>
          <w:szCs w:val="24"/>
        </w:rPr>
        <w:t>Should any one or more sections or provisions of this Ordinance or of the Code provisions enacted hereby be judicially determined invalid or unenforceable, such judgment shall not affect, impair</w:t>
      </w:r>
      <w:r w:rsidR="00D02AF2" w:rsidRPr="00CE693E">
        <w:rPr>
          <w:rFonts w:ascii="Times New Roman" w:hAnsi="Times New Roman" w:cs="Times New Roman"/>
          <w:sz w:val="24"/>
          <w:szCs w:val="24"/>
        </w:rPr>
        <w:t>,</w:t>
      </w:r>
      <w:r w:rsidRPr="00CE693E">
        <w:rPr>
          <w:rFonts w:ascii="Times New Roman" w:hAnsi="Times New Roman" w:cs="Times New Roman"/>
          <w:sz w:val="24"/>
          <w:szCs w:val="24"/>
        </w:rPr>
        <w:t xml:space="preserve"> or invalidate the remaining provisions of this Ordinance or of such Code provision, the intention being that the various sections and provisions are severable.</w:t>
      </w:r>
    </w:p>
    <w:p w14:paraId="729A2206" w14:textId="77777777" w:rsidR="00307DE5" w:rsidRPr="00CE693E" w:rsidRDefault="00307DE5" w:rsidP="00936876">
      <w:pPr>
        <w:spacing w:after="0" w:line="240" w:lineRule="auto"/>
        <w:ind w:firstLine="720"/>
        <w:jc w:val="both"/>
        <w:rPr>
          <w:rFonts w:ascii="Times New Roman" w:hAnsi="Times New Roman" w:cs="Times New Roman"/>
          <w:sz w:val="24"/>
          <w:szCs w:val="24"/>
        </w:rPr>
      </w:pPr>
    </w:p>
    <w:p w14:paraId="5573EBFB" w14:textId="6F3819B5" w:rsidR="00307DE5" w:rsidRPr="00CE693E" w:rsidRDefault="00307DE5" w:rsidP="00936876">
      <w:pPr>
        <w:spacing w:after="0" w:line="240" w:lineRule="auto"/>
        <w:ind w:firstLine="720"/>
        <w:jc w:val="both"/>
        <w:rPr>
          <w:rFonts w:ascii="Times New Roman" w:hAnsi="Times New Roman" w:cs="Times New Roman"/>
          <w:sz w:val="24"/>
          <w:szCs w:val="24"/>
        </w:rPr>
      </w:pPr>
      <w:r w:rsidRPr="00CE693E">
        <w:rPr>
          <w:rFonts w:ascii="Times New Roman" w:eastAsia="Times New Roman" w:hAnsi="Times New Roman" w:cs="Times New Roman"/>
          <w:b/>
          <w:color w:val="000000"/>
          <w:sz w:val="24"/>
          <w:szCs w:val="24"/>
          <w:u w:val="single"/>
        </w:rPr>
        <w:t xml:space="preserve">Section </w:t>
      </w:r>
      <w:r w:rsidR="00A30128">
        <w:rPr>
          <w:rFonts w:ascii="Times New Roman" w:eastAsia="Times New Roman" w:hAnsi="Times New Roman" w:cs="Times New Roman"/>
          <w:b/>
          <w:color w:val="000000"/>
          <w:sz w:val="24"/>
          <w:szCs w:val="24"/>
          <w:u w:val="single"/>
        </w:rPr>
        <w:t>6</w:t>
      </w:r>
      <w:r w:rsidRPr="00CE693E">
        <w:rPr>
          <w:rFonts w:ascii="Times New Roman" w:eastAsia="Times New Roman" w:hAnsi="Times New Roman" w:cs="Times New Roman"/>
          <w:bCs/>
          <w:i/>
          <w:color w:val="000000"/>
          <w:sz w:val="24"/>
          <w:szCs w:val="24"/>
        </w:rPr>
        <w:t>.</w:t>
      </w:r>
      <w:r w:rsidRPr="00CE693E">
        <w:rPr>
          <w:rFonts w:ascii="Times New Roman" w:eastAsia="Times New Roman" w:hAnsi="Times New Roman" w:cs="Times New Roman"/>
          <w:color w:val="000000"/>
          <w:sz w:val="24"/>
          <w:szCs w:val="24"/>
        </w:rPr>
        <w:tab/>
      </w:r>
      <w:r w:rsidRPr="00CE693E">
        <w:rPr>
          <w:rFonts w:ascii="Times New Roman" w:eastAsia="Times New Roman" w:hAnsi="Times New Roman" w:cs="Times New Roman"/>
          <w:b/>
          <w:bCs/>
          <w:color w:val="000000"/>
          <w:sz w:val="24"/>
          <w:szCs w:val="24"/>
          <w:u w:val="single"/>
        </w:rPr>
        <w:t>Repeal</w:t>
      </w:r>
      <w:r w:rsidRPr="00CE693E">
        <w:rPr>
          <w:rFonts w:ascii="Times New Roman" w:eastAsia="Times New Roman" w:hAnsi="Times New Roman" w:cs="Times New Roman"/>
          <w:color w:val="000000"/>
          <w:sz w:val="24"/>
          <w:szCs w:val="24"/>
          <w:u w:val="single"/>
        </w:rPr>
        <w:t>.</w:t>
      </w:r>
      <w:r w:rsidRPr="00CE693E">
        <w:rPr>
          <w:rFonts w:ascii="Times New Roman" w:eastAsia="Times New Roman" w:hAnsi="Times New Roman" w:cs="Times New Roman"/>
          <w:color w:val="000000"/>
          <w:sz w:val="24"/>
          <w:szCs w:val="24"/>
        </w:rPr>
        <w:t xml:space="preserve"> </w:t>
      </w:r>
      <w:r w:rsidR="00B20574" w:rsidRPr="00CE693E">
        <w:rPr>
          <w:rFonts w:ascii="Times New Roman" w:eastAsia="Times New Roman" w:hAnsi="Times New Roman" w:cs="Times New Roman"/>
          <w:color w:val="000000"/>
          <w:sz w:val="24"/>
          <w:szCs w:val="24"/>
        </w:rPr>
        <w:t xml:space="preserve"> </w:t>
      </w:r>
      <w:proofErr w:type="gramStart"/>
      <w:r w:rsidRPr="00CE693E">
        <w:rPr>
          <w:rFonts w:ascii="Times New Roman" w:eastAsia="Times New Roman" w:hAnsi="Times New Roman" w:cs="Times New Roman"/>
          <w:color w:val="000000"/>
          <w:sz w:val="24"/>
          <w:szCs w:val="24"/>
        </w:rPr>
        <w:t>Any and all</w:t>
      </w:r>
      <w:proofErr w:type="gramEnd"/>
      <w:r w:rsidRPr="00CE693E">
        <w:rPr>
          <w:rFonts w:ascii="Times New Roman" w:eastAsia="Times New Roman" w:hAnsi="Times New Roman" w:cs="Times New Roman"/>
          <w:color w:val="000000"/>
          <w:sz w:val="24"/>
          <w:szCs w:val="24"/>
        </w:rPr>
        <w:t xml:space="preserve"> Ordinances or Codes or parts thereof in conflict or inconsistent herewith are, to the extent of such conflict or inconsistency, hereby repealed; provided, however, that the repeal of any such Ordinance or Code or part thereof shall not revive any other section or part of any Ordinance or Code provision heretofore repealed or superseded.</w:t>
      </w:r>
    </w:p>
    <w:p w14:paraId="0376E6BA" w14:textId="77777777" w:rsidR="007C5D2F" w:rsidRPr="00CE693E" w:rsidRDefault="007C5D2F" w:rsidP="00936876">
      <w:pPr>
        <w:spacing w:after="0" w:line="240" w:lineRule="auto"/>
        <w:jc w:val="both"/>
        <w:rPr>
          <w:rFonts w:ascii="Times New Roman" w:hAnsi="Times New Roman" w:cs="Times New Roman"/>
          <w:sz w:val="24"/>
          <w:szCs w:val="24"/>
        </w:rPr>
      </w:pPr>
    </w:p>
    <w:p w14:paraId="5E3FBCBD" w14:textId="54DF94B2" w:rsidR="00BD6833" w:rsidRPr="00CE693E" w:rsidRDefault="00BD6833" w:rsidP="0008589C">
      <w:pPr>
        <w:spacing w:after="0" w:line="240" w:lineRule="auto"/>
        <w:ind w:firstLine="720"/>
        <w:jc w:val="both"/>
        <w:rPr>
          <w:rFonts w:ascii="Times New Roman" w:hAnsi="Times New Roman" w:cs="Times New Roman"/>
          <w:sz w:val="24"/>
          <w:szCs w:val="24"/>
        </w:rPr>
      </w:pPr>
      <w:r w:rsidRPr="00CE693E">
        <w:rPr>
          <w:rFonts w:ascii="Times New Roman" w:hAnsi="Times New Roman" w:cs="Times New Roman"/>
          <w:b/>
          <w:bCs/>
          <w:sz w:val="24"/>
          <w:szCs w:val="24"/>
          <w:u w:val="single"/>
        </w:rPr>
        <w:t>Section</w:t>
      </w:r>
      <w:r w:rsidR="00206133" w:rsidRPr="00CE693E">
        <w:rPr>
          <w:rFonts w:ascii="Times New Roman" w:hAnsi="Times New Roman" w:cs="Times New Roman"/>
          <w:b/>
          <w:bCs/>
          <w:sz w:val="24"/>
          <w:szCs w:val="24"/>
          <w:u w:val="single"/>
        </w:rPr>
        <w:t xml:space="preserve"> </w:t>
      </w:r>
      <w:r w:rsidR="00FC2E4C" w:rsidRPr="00CE693E">
        <w:rPr>
          <w:rFonts w:ascii="Times New Roman" w:hAnsi="Times New Roman" w:cs="Times New Roman"/>
          <w:b/>
          <w:bCs/>
          <w:sz w:val="24"/>
          <w:szCs w:val="24"/>
          <w:u w:val="single"/>
        </w:rPr>
        <w:t>_</w:t>
      </w:r>
      <w:proofErr w:type="gramStart"/>
      <w:r w:rsidR="00A30128">
        <w:rPr>
          <w:rFonts w:ascii="Times New Roman" w:hAnsi="Times New Roman" w:cs="Times New Roman"/>
          <w:b/>
          <w:bCs/>
          <w:sz w:val="24"/>
          <w:szCs w:val="24"/>
          <w:u w:val="single"/>
        </w:rPr>
        <w:t>7</w:t>
      </w:r>
      <w:proofErr w:type="gramEnd"/>
      <w:r w:rsidR="00A30128">
        <w:rPr>
          <w:rFonts w:ascii="Times New Roman" w:hAnsi="Times New Roman" w:cs="Times New Roman"/>
          <w:b/>
          <w:bCs/>
          <w:sz w:val="24"/>
          <w:szCs w:val="24"/>
          <w:u w:val="single"/>
        </w:rPr>
        <w:t>.</w:t>
      </w:r>
      <w:r w:rsidR="00206133" w:rsidRPr="00CE693E">
        <w:rPr>
          <w:rFonts w:ascii="Times New Roman" w:hAnsi="Times New Roman" w:cs="Times New Roman"/>
          <w:b/>
          <w:bCs/>
          <w:sz w:val="24"/>
          <w:szCs w:val="24"/>
        </w:rPr>
        <w:tab/>
      </w:r>
      <w:r w:rsidRPr="00CE693E">
        <w:rPr>
          <w:rFonts w:ascii="Times New Roman" w:hAnsi="Times New Roman" w:cs="Times New Roman"/>
          <w:b/>
          <w:bCs/>
          <w:sz w:val="24"/>
          <w:szCs w:val="24"/>
          <w:u w:val="single"/>
        </w:rPr>
        <w:t>Minor Revision or Correction Authorized</w:t>
      </w:r>
      <w:r w:rsidRPr="00CE693E">
        <w:rPr>
          <w:rFonts w:ascii="Times New Roman" w:hAnsi="Times New Roman" w:cs="Times New Roman"/>
          <w:b/>
          <w:bCs/>
          <w:sz w:val="24"/>
          <w:szCs w:val="24"/>
        </w:rPr>
        <w:t>.</w:t>
      </w:r>
      <w:r w:rsidRPr="00CE693E">
        <w:rPr>
          <w:rFonts w:ascii="Times New Roman" w:hAnsi="Times New Roman" w:cs="Times New Roman"/>
          <w:sz w:val="24"/>
          <w:szCs w:val="24"/>
        </w:rPr>
        <w:t xml:space="preserve"> </w:t>
      </w:r>
      <w:r w:rsidR="00B20574" w:rsidRPr="00CE693E">
        <w:rPr>
          <w:rFonts w:ascii="Times New Roman" w:hAnsi="Times New Roman" w:cs="Times New Roman"/>
          <w:sz w:val="24"/>
          <w:szCs w:val="24"/>
        </w:rPr>
        <w:t xml:space="preserve"> </w:t>
      </w:r>
      <w:r w:rsidRPr="00CE693E">
        <w:rPr>
          <w:rFonts w:ascii="Times New Roman" w:hAnsi="Times New Roman" w:cs="Times New Roman"/>
          <w:sz w:val="24"/>
          <w:szCs w:val="24"/>
        </w:rPr>
        <w:t>The Town Manager, in consultation with the Town Attorney, is authorized to make minor revisions or corrections to the codified version of the provisions of this Ordinance provided that such revisions or corrections are grammatical, typographical, or non-substantive and do not alter or change the meaning and intent of this Ordinance.</w:t>
      </w:r>
    </w:p>
    <w:p w14:paraId="55185156" w14:textId="77777777" w:rsidR="0008589C" w:rsidRPr="00CE693E" w:rsidRDefault="0008589C" w:rsidP="0008589C">
      <w:pPr>
        <w:spacing w:after="0" w:line="240" w:lineRule="auto"/>
        <w:ind w:firstLine="720"/>
        <w:jc w:val="both"/>
        <w:rPr>
          <w:rFonts w:ascii="Times New Roman" w:hAnsi="Times New Roman" w:cs="Times New Roman"/>
          <w:sz w:val="24"/>
          <w:szCs w:val="24"/>
        </w:rPr>
      </w:pPr>
    </w:p>
    <w:p w14:paraId="62A0B310" w14:textId="78FDA833" w:rsidR="006E07CF" w:rsidRPr="00CE693E" w:rsidRDefault="00BD6833" w:rsidP="00936876">
      <w:pPr>
        <w:ind w:firstLine="720"/>
        <w:jc w:val="both"/>
        <w:rPr>
          <w:rFonts w:ascii="Times New Roman" w:hAnsi="Times New Roman" w:cs="Times New Roman"/>
          <w:sz w:val="24"/>
          <w:szCs w:val="24"/>
        </w:rPr>
      </w:pPr>
      <w:r w:rsidRPr="00CE693E">
        <w:rPr>
          <w:rFonts w:ascii="Times New Roman" w:hAnsi="Times New Roman" w:cs="Times New Roman"/>
          <w:b/>
          <w:bCs/>
          <w:sz w:val="24"/>
          <w:szCs w:val="24"/>
          <w:u w:val="single"/>
        </w:rPr>
        <w:t xml:space="preserve">Section </w:t>
      </w:r>
      <w:r w:rsidR="00A30128">
        <w:rPr>
          <w:rFonts w:ascii="Times New Roman" w:hAnsi="Times New Roman" w:cs="Times New Roman"/>
          <w:b/>
          <w:bCs/>
          <w:sz w:val="24"/>
          <w:szCs w:val="24"/>
          <w:u w:val="single"/>
        </w:rPr>
        <w:t>8</w:t>
      </w:r>
      <w:r w:rsidRPr="00CE693E">
        <w:rPr>
          <w:rFonts w:ascii="Times New Roman" w:hAnsi="Times New Roman" w:cs="Times New Roman"/>
          <w:b/>
          <w:bCs/>
          <w:sz w:val="24"/>
          <w:szCs w:val="24"/>
          <w:u w:val="single"/>
        </w:rPr>
        <w:t>.</w:t>
      </w:r>
      <w:r w:rsidRPr="00CE693E">
        <w:rPr>
          <w:rFonts w:ascii="Times New Roman" w:hAnsi="Times New Roman" w:cs="Times New Roman"/>
          <w:sz w:val="24"/>
          <w:szCs w:val="24"/>
        </w:rPr>
        <w:tab/>
      </w:r>
      <w:r w:rsidRPr="00CE693E">
        <w:rPr>
          <w:rFonts w:ascii="Times New Roman" w:hAnsi="Times New Roman" w:cs="Times New Roman"/>
          <w:b/>
          <w:bCs/>
          <w:sz w:val="24"/>
          <w:szCs w:val="24"/>
          <w:u w:val="single"/>
        </w:rPr>
        <w:t>Effective Date</w:t>
      </w:r>
      <w:proofErr w:type="gramStart"/>
      <w:r w:rsidRPr="00CE693E">
        <w:rPr>
          <w:rFonts w:ascii="Times New Roman" w:hAnsi="Times New Roman" w:cs="Times New Roman"/>
          <w:b/>
          <w:bCs/>
          <w:sz w:val="24"/>
          <w:szCs w:val="24"/>
          <w:u w:val="single"/>
        </w:rPr>
        <w:t>.</w:t>
      </w:r>
      <w:r w:rsidRPr="00CE693E">
        <w:rPr>
          <w:rFonts w:ascii="Times New Roman" w:hAnsi="Times New Roman" w:cs="Times New Roman"/>
          <w:sz w:val="24"/>
          <w:szCs w:val="24"/>
        </w:rPr>
        <w:t xml:space="preserve"> </w:t>
      </w:r>
      <w:proofErr w:type="gramEnd"/>
      <w:r w:rsidRPr="00CE693E">
        <w:rPr>
          <w:rFonts w:ascii="Times New Roman" w:hAnsi="Times New Roman" w:cs="Times New Roman"/>
          <w:sz w:val="24"/>
          <w:szCs w:val="24"/>
        </w:rPr>
        <w:t xml:space="preserve">The provisions of this Ordinance shall become effective thirty (30) days after publication following the final passage.  </w:t>
      </w:r>
    </w:p>
    <w:p w14:paraId="56C8DC8E" w14:textId="380944D8" w:rsidR="006E49CA" w:rsidRPr="00CE693E" w:rsidRDefault="00FE6B28" w:rsidP="009550A9">
      <w:pPr>
        <w:spacing w:after="0" w:line="360" w:lineRule="auto"/>
        <w:ind w:firstLine="720"/>
        <w:jc w:val="both"/>
        <w:rPr>
          <w:rFonts w:ascii="Times New Roman" w:hAnsi="Times New Roman" w:cs="Times New Roman"/>
          <w:sz w:val="24"/>
          <w:szCs w:val="24"/>
        </w:rPr>
      </w:pPr>
      <w:r w:rsidRPr="00CE693E">
        <w:rPr>
          <w:rFonts w:ascii="Times New Roman" w:hAnsi="Times New Roman" w:cs="Times New Roman"/>
          <w:b/>
          <w:bCs/>
          <w:sz w:val="24"/>
          <w:szCs w:val="24"/>
        </w:rPr>
        <w:t>INTRODUCED</w:t>
      </w:r>
      <w:r w:rsidR="00676748" w:rsidRPr="00CE693E">
        <w:rPr>
          <w:rFonts w:ascii="Times New Roman" w:hAnsi="Times New Roman" w:cs="Times New Roman"/>
          <w:b/>
          <w:bCs/>
          <w:sz w:val="24"/>
          <w:szCs w:val="24"/>
        </w:rPr>
        <w:t xml:space="preserve"> </w:t>
      </w:r>
      <w:r w:rsidR="00B355ED" w:rsidRPr="00CE693E">
        <w:rPr>
          <w:rFonts w:ascii="Times New Roman" w:hAnsi="Times New Roman" w:cs="Times New Roman"/>
          <w:b/>
          <w:bCs/>
          <w:sz w:val="24"/>
          <w:szCs w:val="24"/>
        </w:rPr>
        <w:t>AND READ</w:t>
      </w:r>
      <w:r w:rsidR="00B355ED" w:rsidRPr="00CE693E">
        <w:rPr>
          <w:rFonts w:ascii="Times New Roman" w:hAnsi="Times New Roman" w:cs="Times New Roman"/>
          <w:sz w:val="24"/>
          <w:szCs w:val="24"/>
        </w:rPr>
        <w:t xml:space="preserve"> </w:t>
      </w:r>
      <w:r w:rsidR="006E49CA" w:rsidRPr="00CE693E">
        <w:rPr>
          <w:rFonts w:ascii="Times New Roman" w:hAnsi="Times New Roman" w:cs="Times New Roman"/>
          <w:sz w:val="24"/>
          <w:szCs w:val="24"/>
        </w:rPr>
        <w:t xml:space="preserve">in accordance with C.R.S. </w:t>
      </w:r>
      <w:r w:rsidR="00684B30" w:rsidRPr="00CE693E">
        <w:rPr>
          <w:rFonts w:ascii="Times New Roman" w:hAnsi="Times New Roman" w:cs="Times New Roman"/>
          <w:sz w:val="24"/>
          <w:szCs w:val="24"/>
        </w:rPr>
        <w:t>§</w:t>
      </w:r>
      <w:r w:rsidR="006E49CA" w:rsidRPr="00CE693E">
        <w:rPr>
          <w:rFonts w:ascii="Times New Roman" w:hAnsi="Times New Roman" w:cs="Times New Roman"/>
          <w:sz w:val="24"/>
          <w:szCs w:val="24"/>
        </w:rPr>
        <w:t>§ 31-16-</w:t>
      </w:r>
      <w:r w:rsidR="00684B30" w:rsidRPr="00CE693E">
        <w:rPr>
          <w:rFonts w:ascii="Times New Roman" w:hAnsi="Times New Roman" w:cs="Times New Roman"/>
          <w:sz w:val="24"/>
          <w:szCs w:val="24"/>
        </w:rPr>
        <w:t>203 and 31-16-</w:t>
      </w:r>
      <w:r w:rsidR="00706F69" w:rsidRPr="00CE693E">
        <w:rPr>
          <w:rFonts w:ascii="Times New Roman" w:hAnsi="Times New Roman" w:cs="Times New Roman"/>
          <w:sz w:val="24"/>
          <w:szCs w:val="24"/>
        </w:rPr>
        <w:t xml:space="preserve">107 </w:t>
      </w:r>
      <w:r w:rsidR="00676748" w:rsidRPr="00CE693E">
        <w:rPr>
          <w:rFonts w:ascii="Times New Roman" w:hAnsi="Times New Roman" w:cs="Times New Roman"/>
          <w:sz w:val="24"/>
          <w:szCs w:val="24"/>
        </w:rPr>
        <w:t>at the regular meeting of the Board of Trustee</w:t>
      </w:r>
      <w:r w:rsidR="0082016A" w:rsidRPr="00CE693E">
        <w:rPr>
          <w:rFonts w:ascii="Times New Roman" w:hAnsi="Times New Roman" w:cs="Times New Roman"/>
          <w:sz w:val="24"/>
          <w:szCs w:val="24"/>
        </w:rPr>
        <w:t>s of the Town of Blue River, Colorado, held on the ______ day of _____________________, 2026</w:t>
      </w:r>
      <w:r w:rsidR="006E49CA" w:rsidRPr="00CE693E">
        <w:rPr>
          <w:rFonts w:ascii="Times New Roman" w:hAnsi="Times New Roman" w:cs="Times New Roman"/>
          <w:sz w:val="24"/>
          <w:szCs w:val="24"/>
        </w:rPr>
        <w:t>.</w:t>
      </w:r>
    </w:p>
    <w:p w14:paraId="565524BD" w14:textId="77777777" w:rsidR="006E49CA" w:rsidRPr="00CE693E" w:rsidRDefault="006E49CA" w:rsidP="009550A9">
      <w:pPr>
        <w:spacing w:after="0" w:line="360" w:lineRule="auto"/>
        <w:ind w:firstLine="720"/>
        <w:jc w:val="both"/>
        <w:rPr>
          <w:rFonts w:ascii="Times New Roman" w:hAnsi="Times New Roman" w:cs="Times New Roman"/>
          <w:sz w:val="24"/>
          <w:szCs w:val="24"/>
        </w:rPr>
      </w:pPr>
    </w:p>
    <w:p w14:paraId="6F06798C" w14:textId="307E3474" w:rsidR="000D5C8E" w:rsidRPr="00CE693E" w:rsidRDefault="00B355ED" w:rsidP="009550A9">
      <w:pPr>
        <w:spacing w:after="0" w:line="360" w:lineRule="auto"/>
        <w:ind w:firstLine="720"/>
        <w:jc w:val="both"/>
        <w:rPr>
          <w:rFonts w:ascii="Times New Roman" w:hAnsi="Times New Roman" w:cs="Times New Roman"/>
          <w:sz w:val="24"/>
          <w:szCs w:val="24"/>
        </w:rPr>
      </w:pPr>
      <w:r w:rsidRPr="00CE693E">
        <w:rPr>
          <w:rFonts w:ascii="Times New Roman" w:hAnsi="Times New Roman" w:cs="Times New Roman"/>
          <w:b/>
          <w:bCs/>
          <w:sz w:val="24"/>
          <w:szCs w:val="24"/>
        </w:rPr>
        <w:t xml:space="preserve">INTRODUCED A SECOND TIME, </w:t>
      </w:r>
      <w:r w:rsidR="00FE6B28" w:rsidRPr="00CE693E">
        <w:rPr>
          <w:rFonts w:ascii="Times New Roman" w:hAnsi="Times New Roman" w:cs="Times New Roman"/>
          <w:b/>
          <w:bCs/>
          <w:sz w:val="24"/>
          <w:szCs w:val="24"/>
        </w:rPr>
        <w:t>READ, PASSED, ADOPTED</w:t>
      </w:r>
      <w:r w:rsidR="00523680" w:rsidRPr="00CE693E">
        <w:rPr>
          <w:rFonts w:ascii="Times New Roman" w:hAnsi="Times New Roman" w:cs="Times New Roman"/>
          <w:b/>
          <w:bCs/>
          <w:sz w:val="24"/>
          <w:szCs w:val="24"/>
        </w:rPr>
        <w:t>,</w:t>
      </w:r>
      <w:r w:rsidR="00FE6B28" w:rsidRPr="00CE693E">
        <w:rPr>
          <w:rFonts w:ascii="Times New Roman" w:hAnsi="Times New Roman" w:cs="Times New Roman"/>
          <w:b/>
          <w:bCs/>
          <w:sz w:val="24"/>
          <w:szCs w:val="24"/>
        </w:rPr>
        <w:t xml:space="preserve"> AND ORDERED PUBLISHED</w:t>
      </w:r>
      <w:r w:rsidR="00FE6B28" w:rsidRPr="00CE693E">
        <w:rPr>
          <w:rFonts w:ascii="Times New Roman" w:hAnsi="Times New Roman" w:cs="Times New Roman"/>
          <w:sz w:val="24"/>
          <w:szCs w:val="24"/>
        </w:rPr>
        <w:t xml:space="preserve"> at a regular meeting of the Board of Trustees of the Town of Blue River, Colorado, held on the </w:t>
      </w:r>
      <w:r w:rsidR="006E07CF" w:rsidRPr="00CE693E">
        <w:rPr>
          <w:rFonts w:ascii="Times New Roman" w:hAnsi="Times New Roman" w:cs="Times New Roman"/>
          <w:sz w:val="24"/>
          <w:szCs w:val="24"/>
        </w:rPr>
        <w:t>_____</w:t>
      </w:r>
      <w:r w:rsidR="00FE6B28" w:rsidRPr="00CE693E">
        <w:rPr>
          <w:rFonts w:ascii="Times New Roman" w:hAnsi="Times New Roman" w:cs="Times New Roman"/>
          <w:sz w:val="24"/>
          <w:szCs w:val="24"/>
        </w:rPr>
        <w:t xml:space="preserve"> day of</w:t>
      </w:r>
      <w:r w:rsidR="00227755" w:rsidRPr="00CE693E">
        <w:rPr>
          <w:rFonts w:ascii="Times New Roman" w:hAnsi="Times New Roman" w:cs="Times New Roman"/>
          <w:sz w:val="24"/>
          <w:szCs w:val="24"/>
        </w:rPr>
        <w:t xml:space="preserve"> </w:t>
      </w:r>
      <w:r w:rsidR="006E07CF" w:rsidRPr="00CE693E">
        <w:rPr>
          <w:rFonts w:ascii="Times New Roman" w:hAnsi="Times New Roman" w:cs="Times New Roman"/>
          <w:sz w:val="24"/>
          <w:szCs w:val="24"/>
        </w:rPr>
        <w:t>_______________</w:t>
      </w:r>
      <w:r w:rsidR="00FE6B28" w:rsidRPr="00CE693E">
        <w:rPr>
          <w:rFonts w:ascii="Times New Roman" w:hAnsi="Times New Roman" w:cs="Times New Roman"/>
          <w:sz w:val="24"/>
          <w:szCs w:val="24"/>
        </w:rPr>
        <w:t>, 202</w:t>
      </w:r>
      <w:r w:rsidR="00C859DD" w:rsidRPr="00CE693E">
        <w:rPr>
          <w:rFonts w:ascii="Times New Roman" w:hAnsi="Times New Roman" w:cs="Times New Roman"/>
          <w:sz w:val="24"/>
          <w:szCs w:val="24"/>
        </w:rPr>
        <w:t>6</w:t>
      </w:r>
      <w:r w:rsidR="00FE6B28" w:rsidRPr="00CE693E">
        <w:rPr>
          <w:rFonts w:ascii="Times New Roman" w:hAnsi="Times New Roman" w:cs="Times New Roman"/>
          <w:sz w:val="24"/>
          <w:szCs w:val="24"/>
        </w:rPr>
        <w:t>.</w:t>
      </w:r>
    </w:p>
    <w:p w14:paraId="2DD1D9D6" w14:textId="77777777" w:rsidR="00143BF6" w:rsidRPr="00CE693E" w:rsidRDefault="00143BF6" w:rsidP="00BD6833">
      <w:pPr>
        <w:keepNext/>
        <w:spacing w:after="0" w:line="240" w:lineRule="auto"/>
        <w:ind w:left="4950"/>
        <w:jc w:val="both"/>
        <w:rPr>
          <w:rFonts w:ascii="Times New Roman" w:eastAsia="MS Mincho" w:hAnsi="Times New Roman" w:cs="Times New Roman"/>
          <w:color w:val="000000"/>
          <w:sz w:val="24"/>
          <w:szCs w:val="24"/>
        </w:rPr>
      </w:pPr>
    </w:p>
    <w:p w14:paraId="7C7A1953" w14:textId="2460BA25" w:rsidR="00BD6833" w:rsidRPr="00CE693E" w:rsidRDefault="00BD6833" w:rsidP="00BD6833">
      <w:pPr>
        <w:keepNext/>
        <w:spacing w:after="0" w:line="240" w:lineRule="auto"/>
        <w:ind w:left="4950"/>
        <w:jc w:val="both"/>
        <w:rPr>
          <w:rFonts w:ascii="Times New Roman" w:eastAsia="MS Mincho" w:hAnsi="Times New Roman" w:cs="Times New Roman"/>
          <w:color w:val="000000"/>
          <w:sz w:val="24"/>
          <w:szCs w:val="24"/>
        </w:rPr>
      </w:pPr>
      <w:r w:rsidRPr="00CE693E">
        <w:rPr>
          <w:rFonts w:ascii="Times New Roman" w:eastAsia="MS Mincho" w:hAnsi="Times New Roman" w:cs="Times New Roman"/>
          <w:color w:val="000000"/>
          <w:sz w:val="24"/>
          <w:szCs w:val="24"/>
        </w:rPr>
        <w:t>____________________________________</w:t>
      </w:r>
    </w:p>
    <w:p w14:paraId="732A7F35" w14:textId="77777777" w:rsidR="00BD6833" w:rsidRPr="00CE693E" w:rsidRDefault="00BD6833" w:rsidP="00BD6833">
      <w:pPr>
        <w:keepNext/>
        <w:spacing w:after="0" w:line="240" w:lineRule="auto"/>
        <w:ind w:left="4950"/>
        <w:jc w:val="both"/>
        <w:rPr>
          <w:rFonts w:ascii="Times New Roman" w:eastAsia="MS Mincho" w:hAnsi="Times New Roman" w:cs="Times New Roman"/>
          <w:color w:val="000000"/>
          <w:sz w:val="24"/>
          <w:szCs w:val="24"/>
        </w:rPr>
      </w:pPr>
      <w:r w:rsidRPr="00CE693E">
        <w:rPr>
          <w:rFonts w:ascii="Times New Roman" w:eastAsia="MS Mincho" w:hAnsi="Times New Roman" w:cs="Times New Roman"/>
          <w:color w:val="000000"/>
          <w:sz w:val="24"/>
          <w:szCs w:val="24"/>
        </w:rPr>
        <w:t>Mayor</w:t>
      </w:r>
    </w:p>
    <w:p w14:paraId="405F1069" w14:textId="77777777" w:rsidR="00BD6833" w:rsidRPr="00CE693E" w:rsidRDefault="00BD6833" w:rsidP="00BD6833">
      <w:pPr>
        <w:keepNext/>
        <w:spacing w:after="0" w:line="240" w:lineRule="auto"/>
        <w:jc w:val="both"/>
        <w:rPr>
          <w:rFonts w:ascii="Times New Roman" w:eastAsia="MS Mincho" w:hAnsi="Times New Roman" w:cs="Times New Roman"/>
          <w:color w:val="000000"/>
          <w:sz w:val="24"/>
          <w:szCs w:val="24"/>
        </w:rPr>
      </w:pPr>
    </w:p>
    <w:p w14:paraId="1A05653D" w14:textId="67D3D708" w:rsidR="00BD6833" w:rsidRPr="00CE693E" w:rsidRDefault="00BD6833" w:rsidP="00BD6833">
      <w:pPr>
        <w:keepNext/>
        <w:spacing w:after="0" w:line="240" w:lineRule="auto"/>
        <w:jc w:val="both"/>
        <w:rPr>
          <w:rFonts w:ascii="Times New Roman" w:eastAsia="MS Mincho" w:hAnsi="Times New Roman" w:cs="Times New Roman"/>
          <w:color w:val="000000"/>
          <w:sz w:val="24"/>
          <w:szCs w:val="24"/>
        </w:rPr>
      </w:pPr>
      <w:r w:rsidRPr="00CE693E">
        <w:rPr>
          <w:rFonts w:ascii="Times New Roman" w:eastAsia="MS Mincho" w:hAnsi="Times New Roman" w:cs="Times New Roman"/>
          <w:color w:val="000000"/>
          <w:sz w:val="24"/>
          <w:szCs w:val="24"/>
        </w:rPr>
        <w:t xml:space="preserve">ATTEST: </w:t>
      </w:r>
    </w:p>
    <w:p w14:paraId="5C098783" w14:textId="77777777" w:rsidR="00BD6833" w:rsidRPr="00CE693E" w:rsidRDefault="00BD6833" w:rsidP="00BD6833">
      <w:pPr>
        <w:keepNext/>
        <w:spacing w:after="0" w:line="240" w:lineRule="auto"/>
        <w:jc w:val="both"/>
        <w:rPr>
          <w:rFonts w:ascii="Times New Roman" w:eastAsia="MS Mincho" w:hAnsi="Times New Roman" w:cs="Times New Roman"/>
          <w:color w:val="000000"/>
          <w:sz w:val="24"/>
          <w:szCs w:val="24"/>
        </w:rPr>
      </w:pPr>
    </w:p>
    <w:p w14:paraId="74A088D3" w14:textId="66BE0227" w:rsidR="00BD6833" w:rsidRPr="00CE693E" w:rsidRDefault="00BD6833" w:rsidP="00BD6833">
      <w:pPr>
        <w:keepNext/>
        <w:spacing w:after="0" w:line="240" w:lineRule="auto"/>
        <w:jc w:val="both"/>
        <w:rPr>
          <w:rFonts w:ascii="Times New Roman" w:eastAsia="MS Mincho" w:hAnsi="Times New Roman" w:cs="Times New Roman"/>
          <w:color w:val="000000"/>
          <w:sz w:val="24"/>
          <w:szCs w:val="24"/>
        </w:rPr>
      </w:pPr>
      <w:r w:rsidRPr="00CE693E">
        <w:rPr>
          <w:rFonts w:ascii="Times New Roman" w:eastAsia="MS Mincho" w:hAnsi="Times New Roman" w:cs="Times New Roman"/>
          <w:color w:val="000000"/>
          <w:sz w:val="24"/>
          <w:szCs w:val="24"/>
        </w:rPr>
        <w:t>_____________________________</w:t>
      </w:r>
      <w:r w:rsidRPr="00CE693E">
        <w:rPr>
          <w:rFonts w:ascii="Times New Roman" w:eastAsia="MS Mincho" w:hAnsi="Times New Roman" w:cs="Times New Roman"/>
          <w:color w:val="000000"/>
          <w:sz w:val="24"/>
          <w:szCs w:val="24"/>
        </w:rPr>
        <w:tab/>
      </w:r>
    </w:p>
    <w:p w14:paraId="4DADF77E" w14:textId="38534AD4" w:rsidR="00BD6833" w:rsidRPr="00CE693E" w:rsidRDefault="00BD6833" w:rsidP="00BD6833">
      <w:pPr>
        <w:keepNext/>
        <w:spacing w:after="0" w:line="240" w:lineRule="auto"/>
        <w:jc w:val="both"/>
        <w:rPr>
          <w:rFonts w:ascii="Times New Roman" w:eastAsia="MS Mincho" w:hAnsi="Times New Roman" w:cs="Times New Roman"/>
          <w:color w:val="000000"/>
          <w:sz w:val="24"/>
          <w:szCs w:val="24"/>
        </w:rPr>
      </w:pPr>
      <w:r w:rsidRPr="00CE693E">
        <w:rPr>
          <w:rFonts w:ascii="Times New Roman" w:eastAsia="MS Mincho" w:hAnsi="Times New Roman" w:cs="Times New Roman"/>
          <w:color w:val="000000"/>
          <w:sz w:val="24"/>
          <w:szCs w:val="24"/>
        </w:rPr>
        <w:t>Town Clerk</w:t>
      </w:r>
    </w:p>
    <w:p w14:paraId="25FC8BE5" w14:textId="77777777" w:rsidR="00BD6833" w:rsidRPr="00CE693E" w:rsidRDefault="00BD6833" w:rsidP="00BD6833">
      <w:pPr>
        <w:keepNext/>
        <w:spacing w:after="0" w:line="240" w:lineRule="auto"/>
        <w:jc w:val="both"/>
        <w:rPr>
          <w:rFonts w:ascii="Times New Roman" w:eastAsia="MS Mincho" w:hAnsi="Times New Roman" w:cs="Times New Roman"/>
          <w:color w:val="000000"/>
          <w:sz w:val="24"/>
          <w:szCs w:val="24"/>
        </w:rPr>
      </w:pPr>
    </w:p>
    <w:p w14:paraId="648F91FA" w14:textId="77777777" w:rsidR="00BD6833" w:rsidRPr="00CE693E" w:rsidRDefault="00BD6833" w:rsidP="00BD6833">
      <w:pPr>
        <w:keepNext/>
        <w:spacing w:after="0" w:line="240" w:lineRule="auto"/>
        <w:jc w:val="both"/>
        <w:rPr>
          <w:rFonts w:ascii="Times New Roman" w:eastAsia="MS Mincho" w:hAnsi="Times New Roman" w:cs="Times New Roman"/>
          <w:color w:val="000000"/>
          <w:sz w:val="24"/>
          <w:szCs w:val="24"/>
        </w:rPr>
      </w:pPr>
    </w:p>
    <w:p w14:paraId="72E01017" w14:textId="5EDED3C7" w:rsidR="00BD6833" w:rsidRPr="00CE693E" w:rsidRDefault="00BD6833" w:rsidP="00BD6833">
      <w:pPr>
        <w:keepNext/>
        <w:spacing w:after="0" w:line="240" w:lineRule="auto"/>
        <w:jc w:val="both"/>
        <w:rPr>
          <w:rFonts w:ascii="Times New Roman" w:eastAsia="MS Mincho" w:hAnsi="Times New Roman" w:cs="Times New Roman"/>
          <w:color w:val="000000"/>
          <w:sz w:val="24"/>
          <w:szCs w:val="24"/>
        </w:rPr>
      </w:pPr>
      <w:r w:rsidRPr="00CE693E">
        <w:rPr>
          <w:rFonts w:ascii="Times New Roman" w:eastAsia="MS Mincho" w:hAnsi="Times New Roman" w:cs="Times New Roman"/>
          <w:color w:val="000000"/>
          <w:sz w:val="24"/>
          <w:szCs w:val="24"/>
        </w:rPr>
        <w:t>Published in the Summit County Journal _______________, 202</w:t>
      </w:r>
      <w:r w:rsidR="00B355ED" w:rsidRPr="00CE693E">
        <w:rPr>
          <w:rFonts w:ascii="Times New Roman" w:eastAsia="MS Mincho" w:hAnsi="Times New Roman" w:cs="Times New Roman"/>
          <w:color w:val="000000"/>
          <w:sz w:val="24"/>
          <w:szCs w:val="24"/>
        </w:rPr>
        <w:t>6</w:t>
      </w:r>
      <w:r w:rsidRPr="00CE693E">
        <w:rPr>
          <w:rFonts w:ascii="Times New Roman" w:eastAsia="MS Mincho" w:hAnsi="Times New Roman" w:cs="Times New Roman"/>
          <w:color w:val="000000"/>
          <w:sz w:val="24"/>
          <w:szCs w:val="24"/>
        </w:rPr>
        <w:t>.</w:t>
      </w:r>
    </w:p>
    <w:p w14:paraId="5C283E3C" w14:textId="77777777" w:rsidR="007C5D2F" w:rsidRPr="00CE693E" w:rsidRDefault="007C5D2F">
      <w:pPr>
        <w:rPr>
          <w:rFonts w:ascii="Times New Roman" w:hAnsi="Times New Roman" w:cs="Times New Roman"/>
        </w:rPr>
      </w:pPr>
    </w:p>
    <w:sectPr w:rsidR="007C5D2F" w:rsidRPr="00CE693E" w:rsidSect="003E02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06F9" w14:textId="77777777" w:rsidR="004F286D" w:rsidRDefault="004F286D" w:rsidP="00D17320">
      <w:pPr>
        <w:spacing w:after="0" w:line="240" w:lineRule="auto"/>
      </w:pPr>
      <w:r>
        <w:separator/>
      </w:r>
    </w:p>
  </w:endnote>
  <w:endnote w:type="continuationSeparator" w:id="0">
    <w:p w14:paraId="5BD6845B" w14:textId="77777777" w:rsidR="004F286D" w:rsidRDefault="004F286D" w:rsidP="00D1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FDBE" w14:textId="77777777" w:rsidR="00D17320" w:rsidRDefault="00D17320">
    <w:pPr>
      <w:pStyle w:val="Footer"/>
    </w:pPr>
  </w:p>
  <w:p w14:paraId="14C6E61C" w14:textId="77777777" w:rsidR="00C05C78" w:rsidRDefault="00C05C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10AE" w14:textId="77777777" w:rsidR="004F286D" w:rsidRDefault="004F286D" w:rsidP="00D17320">
      <w:pPr>
        <w:spacing w:after="0" w:line="240" w:lineRule="auto"/>
      </w:pPr>
      <w:r>
        <w:separator/>
      </w:r>
    </w:p>
  </w:footnote>
  <w:footnote w:type="continuationSeparator" w:id="0">
    <w:p w14:paraId="50D18946" w14:textId="77777777" w:rsidR="004F286D" w:rsidRDefault="004F286D" w:rsidP="00D17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513D" w14:textId="209D8C42" w:rsidR="002E5D9C" w:rsidRPr="004B68A5" w:rsidRDefault="002E5D9C" w:rsidP="002E5D9C">
    <w:pPr>
      <w:spacing w:after="0" w:line="240" w:lineRule="auto"/>
      <w:ind w:right="720"/>
      <w:jc w:val="both"/>
      <w:rPr>
        <w:rFonts w:ascii="Times New Roman" w:eastAsia="Times New Roman" w:hAnsi="Times New Roman" w:cs="Times New Roman"/>
        <w:sz w:val="20"/>
        <w:szCs w:val="20"/>
      </w:rPr>
    </w:pPr>
    <w:r w:rsidRPr="004B68A5">
      <w:rPr>
        <w:rFonts w:ascii="Times New Roman" w:eastAsia="Times New Roman" w:hAnsi="Times New Roman" w:cs="Times New Roman"/>
        <w:sz w:val="20"/>
        <w:szCs w:val="20"/>
      </w:rPr>
      <w:t>Town of Blue River, Colorado</w:t>
    </w:r>
  </w:p>
  <w:p w14:paraId="57744ED3" w14:textId="46200A59" w:rsidR="002E5D9C" w:rsidRPr="004B68A5" w:rsidRDefault="002E5D9C" w:rsidP="002E5D9C">
    <w:pPr>
      <w:spacing w:after="0" w:line="240" w:lineRule="auto"/>
      <w:ind w:right="720"/>
      <w:jc w:val="both"/>
      <w:rPr>
        <w:rFonts w:ascii="Times New Roman" w:eastAsia="Times New Roman" w:hAnsi="Times New Roman" w:cs="Times New Roman"/>
        <w:sz w:val="20"/>
        <w:szCs w:val="20"/>
      </w:rPr>
    </w:pPr>
    <w:r w:rsidRPr="004B68A5">
      <w:rPr>
        <w:rFonts w:ascii="Times New Roman" w:eastAsia="Times New Roman" w:hAnsi="Times New Roman" w:cs="Times New Roman"/>
        <w:sz w:val="20"/>
        <w:szCs w:val="20"/>
      </w:rPr>
      <w:t xml:space="preserve">Ordinance No. </w:t>
    </w:r>
    <w:r w:rsidRPr="004506AA">
      <w:rPr>
        <w:rFonts w:ascii="Times New Roman" w:eastAsia="Times New Roman" w:hAnsi="Times New Roman" w:cs="Times New Roman"/>
        <w:sz w:val="20"/>
        <w:szCs w:val="20"/>
      </w:rPr>
      <w:t>202</w:t>
    </w:r>
    <w:r w:rsidR="002240BA" w:rsidRPr="004506AA">
      <w:rPr>
        <w:rFonts w:ascii="Times New Roman" w:eastAsia="Times New Roman" w:hAnsi="Times New Roman" w:cs="Times New Roman"/>
        <w:sz w:val="20"/>
        <w:szCs w:val="20"/>
      </w:rPr>
      <w:t>6</w:t>
    </w:r>
    <w:r w:rsidRPr="004506AA">
      <w:rPr>
        <w:rFonts w:ascii="Times New Roman" w:eastAsia="Times New Roman" w:hAnsi="Times New Roman" w:cs="Times New Roman"/>
        <w:sz w:val="20"/>
        <w:szCs w:val="20"/>
      </w:rPr>
      <w:t>-</w:t>
    </w:r>
    <w:r w:rsidR="003E03CD" w:rsidRPr="004506AA">
      <w:rPr>
        <w:rFonts w:ascii="Times New Roman" w:eastAsia="Times New Roman" w:hAnsi="Times New Roman" w:cs="Times New Roman"/>
        <w:sz w:val="20"/>
        <w:szCs w:val="20"/>
      </w:rPr>
      <w:t>01</w:t>
    </w:r>
  </w:p>
  <w:p w14:paraId="7E3A428E" w14:textId="5670FCE9" w:rsidR="00EA502B" w:rsidRPr="004B68A5" w:rsidRDefault="00EA502B" w:rsidP="002E5D9C">
    <w:pPr>
      <w:spacing w:after="0" w:line="240" w:lineRule="auto"/>
      <w:ind w:right="720"/>
      <w:jc w:val="both"/>
      <w:rPr>
        <w:rFonts w:ascii="Times New Roman" w:eastAsia="Times New Roman" w:hAnsi="Times New Roman" w:cs="Times New Roman"/>
        <w:sz w:val="20"/>
        <w:szCs w:val="20"/>
      </w:rPr>
    </w:pPr>
    <w:r w:rsidRPr="004B68A5">
      <w:rPr>
        <w:rFonts w:ascii="Times New Roman" w:eastAsia="Times New Roman" w:hAnsi="Times New Roman" w:cs="Times New Roman"/>
        <w:sz w:val="20"/>
        <w:szCs w:val="20"/>
      </w:rPr>
      <w:t>Adoption of Building and Safety Codes</w:t>
    </w:r>
  </w:p>
  <w:p w14:paraId="11A2C085" w14:textId="4426A917" w:rsidR="00C05C78" w:rsidRPr="004B68A5" w:rsidRDefault="002E5D9C" w:rsidP="006E07CF">
    <w:pPr>
      <w:rPr>
        <w:rFonts w:ascii="Times New Roman" w:eastAsia="Times New Roman" w:hAnsi="Times New Roman" w:cs="Times New Roman"/>
        <w:noProof/>
        <w:sz w:val="20"/>
        <w:szCs w:val="20"/>
      </w:rPr>
    </w:pPr>
    <w:r w:rsidRPr="004B68A5">
      <w:rPr>
        <w:rFonts w:ascii="Times New Roman" w:eastAsia="Times New Roman" w:hAnsi="Times New Roman" w:cs="Times New Roman"/>
        <w:sz w:val="20"/>
        <w:szCs w:val="20"/>
      </w:rPr>
      <w:t xml:space="preserve">Page </w:t>
    </w:r>
    <w:r w:rsidRPr="004B68A5">
      <w:rPr>
        <w:rFonts w:ascii="Times New Roman" w:eastAsia="Times New Roman" w:hAnsi="Times New Roman" w:cs="Times New Roman"/>
        <w:sz w:val="20"/>
        <w:szCs w:val="20"/>
      </w:rPr>
      <w:fldChar w:fldCharType="begin"/>
    </w:r>
    <w:r w:rsidRPr="004B68A5">
      <w:rPr>
        <w:rFonts w:ascii="Times New Roman" w:eastAsia="Times New Roman" w:hAnsi="Times New Roman" w:cs="Times New Roman"/>
        <w:sz w:val="20"/>
        <w:szCs w:val="20"/>
      </w:rPr>
      <w:instrText xml:space="preserve"> PAGE   \* MERGEFORMAT </w:instrText>
    </w:r>
    <w:r w:rsidRPr="004B68A5">
      <w:rPr>
        <w:rFonts w:ascii="Times New Roman" w:eastAsia="Times New Roman" w:hAnsi="Times New Roman" w:cs="Times New Roman"/>
        <w:sz w:val="20"/>
        <w:szCs w:val="20"/>
      </w:rPr>
      <w:fldChar w:fldCharType="separate"/>
    </w:r>
    <w:proofErr w:type="gramStart"/>
    <w:r w:rsidRPr="004B68A5">
      <w:rPr>
        <w:rFonts w:ascii="Times New Roman" w:eastAsia="Times New Roman" w:hAnsi="Times New Roman" w:cs="Times New Roman"/>
        <w:sz w:val="20"/>
        <w:szCs w:val="20"/>
      </w:rPr>
      <w:t>1</w:t>
    </w:r>
    <w:proofErr w:type="gramEnd"/>
    <w:r w:rsidRPr="004B68A5">
      <w:rPr>
        <w:rFonts w:ascii="Times New Roman" w:eastAsia="Times New Roman" w:hAnsi="Times New Roman" w:cs="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BE69" w14:textId="77777777" w:rsidR="00300D46" w:rsidRPr="004B68A5" w:rsidRDefault="00300D46" w:rsidP="00D41ECB">
    <w:pPr>
      <w:spacing w:after="0" w:line="240" w:lineRule="auto"/>
      <w:ind w:right="720"/>
      <w:jc w:val="both"/>
      <w:rPr>
        <w:rFonts w:ascii="Times New Roman" w:eastAsia="Times New Roman" w:hAnsi="Times New Roman" w:cs="Times New Roman"/>
        <w:sz w:val="20"/>
        <w:szCs w:val="20"/>
      </w:rPr>
    </w:pPr>
    <w:r w:rsidRPr="004B68A5">
      <w:rPr>
        <w:rFonts w:ascii="Times New Roman" w:eastAsia="Times New Roman" w:hAnsi="Times New Roman" w:cs="Times New Roman"/>
        <w:sz w:val="20"/>
        <w:szCs w:val="20"/>
      </w:rPr>
      <w:t>Town of Blue River, Colorado</w:t>
    </w:r>
  </w:p>
  <w:p w14:paraId="0535A847" w14:textId="77777777" w:rsidR="00300D46" w:rsidRPr="004B68A5" w:rsidRDefault="00300D46" w:rsidP="00D41ECB">
    <w:pPr>
      <w:spacing w:after="0" w:line="240" w:lineRule="auto"/>
      <w:ind w:right="720"/>
      <w:jc w:val="both"/>
      <w:rPr>
        <w:rFonts w:ascii="Times New Roman" w:eastAsia="Times New Roman" w:hAnsi="Times New Roman" w:cs="Times New Roman"/>
        <w:sz w:val="20"/>
        <w:szCs w:val="20"/>
      </w:rPr>
    </w:pPr>
    <w:r w:rsidRPr="004B68A5">
      <w:rPr>
        <w:rFonts w:ascii="Times New Roman" w:eastAsia="Times New Roman" w:hAnsi="Times New Roman" w:cs="Times New Roman"/>
        <w:sz w:val="20"/>
        <w:szCs w:val="20"/>
      </w:rPr>
      <w:t xml:space="preserve">Ordinance No. </w:t>
    </w:r>
    <w:r w:rsidRPr="004506AA">
      <w:rPr>
        <w:rFonts w:ascii="Times New Roman" w:eastAsia="Times New Roman" w:hAnsi="Times New Roman" w:cs="Times New Roman"/>
        <w:sz w:val="20"/>
        <w:szCs w:val="20"/>
      </w:rPr>
      <w:t>2026-01</w:t>
    </w:r>
  </w:p>
  <w:p w14:paraId="76854F02" w14:textId="77777777" w:rsidR="00300D46" w:rsidRPr="004B68A5" w:rsidRDefault="00300D46" w:rsidP="00D41ECB">
    <w:pPr>
      <w:spacing w:after="0" w:line="240" w:lineRule="auto"/>
      <w:ind w:right="720"/>
      <w:jc w:val="both"/>
      <w:rPr>
        <w:rFonts w:ascii="Times New Roman" w:eastAsia="Times New Roman" w:hAnsi="Times New Roman" w:cs="Times New Roman"/>
        <w:sz w:val="20"/>
        <w:szCs w:val="20"/>
      </w:rPr>
    </w:pPr>
    <w:r w:rsidRPr="004B68A5">
      <w:rPr>
        <w:rFonts w:ascii="Times New Roman" w:eastAsia="Times New Roman" w:hAnsi="Times New Roman" w:cs="Times New Roman"/>
        <w:sz w:val="20"/>
        <w:szCs w:val="20"/>
      </w:rPr>
      <w:t>Adoption of Building and Safety Codes</w:t>
    </w:r>
  </w:p>
  <w:p w14:paraId="7334E7CD" w14:textId="77777777" w:rsidR="00300D46" w:rsidRPr="004B68A5" w:rsidRDefault="00300D46" w:rsidP="00D41ECB">
    <w:pPr>
      <w:rPr>
        <w:rFonts w:ascii="Times New Roman" w:eastAsia="Times New Roman" w:hAnsi="Times New Roman" w:cs="Times New Roman"/>
        <w:noProof/>
        <w:sz w:val="20"/>
        <w:szCs w:val="20"/>
      </w:rPr>
    </w:pPr>
    <w:r w:rsidRPr="004B68A5">
      <w:rPr>
        <w:rFonts w:ascii="Times New Roman" w:eastAsia="Times New Roman" w:hAnsi="Times New Roman" w:cs="Times New Roman"/>
        <w:sz w:val="20"/>
        <w:szCs w:val="20"/>
      </w:rPr>
      <w:t xml:space="preserve">Page </w:t>
    </w:r>
    <w:r w:rsidRPr="004B68A5">
      <w:rPr>
        <w:rFonts w:ascii="Times New Roman" w:eastAsia="Times New Roman" w:hAnsi="Times New Roman" w:cs="Times New Roman"/>
        <w:sz w:val="20"/>
        <w:szCs w:val="20"/>
      </w:rPr>
      <w:fldChar w:fldCharType="begin"/>
    </w:r>
    <w:r w:rsidRPr="004B68A5">
      <w:rPr>
        <w:rFonts w:ascii="Times New Roman" w:eastAsia="Times New Roman" w:hAnsi="Times New Roman" w:cs="Times New Roman"/>
        <w:sz w:val="20"/>
        <w:szCs w:val="20"/>
      </w:rPr>
      <w:instrText xml:space="preserve"> PAGE   \* MERGEFORMAT </w:instrText>
    </w:r>
    <w:r w:rsidRPr="004B68A5">
      <w:rPr>
        <w:rFonts w:ascii="Times New Roman" w:eastAsia="Times New Roman" w:hAnsi="Times New Roman" w:cs="Times New Roman"/>
        <w:sz w:val="20"/>
        <w:szCs w:val="20"/>
      </w:rPr>
      <w:fldChar w:fldCharType="separate"/>
    </w:r>
    <w:r w:rsidRPr="004B68A5">
      <w:rPr>
        <w:rFonts w:ascii="Times New Roman" w:hAnsi="Times New Roman" w:cs="Times New Roman"/>
        <w:sz w:val="20"/>
        <w:szCs w:val="20"/>
      </w:rPr>
      <w:t>1</w:t>
    </w:r>
    <w:proofErr w:type="gramStart"/>
    <w:r w:rsidRPr="004B68A5">
      <w:rPr>
        <w:rFonts w:ascii="Times New Roman" w:hAnsi="Times New Roman" w:cs="Times New Roman"/>
        <w:sz w:val="20"/>
        <w:szCs w:val="20"/>
      </w:rPr>
      <w:t>0</w:t>
    </w:r>
    <w:proofErr w:type="gramEnd"/>
    <w:r w:rsidRPr="004B68A5">
      <w:rPr>
        <w:rFonts w:ascii="Times New Roman" w:eastAsia="Times New Roman" w:hAnsi="Times New Roman" w:cs="Times New Roman"/>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41A"/>
    <w:multiLevelType w:val="hybridMultilevel"/>
    <w:tmpl w:val="5A20D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36C80"/>
    <w:multiLevelType w:val="hybridMultilevel"/>
    <w:tmpl w:val="DD0A498E"/>
    <w:lvl w:ilvl="0" w:tplc="1450B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A0D2E"/>
    <w:multiLevelType w:val="hybridMultilevel"/>
    <w:tmpl w:val="CA721AD6"/>
    <w:lvl w:ilvl="0" w:tplc="E4868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55509"/>
    <w:multiLevelType w:val="multilevel"/>
    <w:tmpl w:val="FA02E320"/>
    <w:lvl w:ilvl="0">
      <w:start w:val="1"/>
      <w:numFmt w:val="decimal"/>
      <w:lvlText w:val="%1."/>
      <w:lvlJc w:val="left"/>
      <w:pPr>
        <w:ind w:left="540" w:hanging="540"/>
      </w:pPr>
      <w:rPr>
        <w:rFonts w:hint="default"/>
      </w:rPr>
    </w:lvl>
    <w:lvl w:ilvl="1">
      <w:start w:val="1"/>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E7686F"/>
    <w:multiLevelType w:val="hybridMultilevel"/>
    <w:tmpl w:val="8752DA42"/>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300723"/>
    <w:multiLevelType w:val="hybridMultilevel"/>
    <w:tmpl w:val="B4024464"/>
    <w:lvl w:ilvl="0" w:tplc="491A01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7E4790"/>
    <w:multiLevelType w:val="hybridMultilevel"/>
    <w:tmpl w:val="9D1849D6"/>
    <w:lvl w:ilvl="0" w:tplc="CFF21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2B16DB"/>
    <w:multiLevelType w:val="multilevel"/>
    <w:tmpl w:val="21563D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6E2937"/>
    <w:multiLevelType w:val="hybridMultilevel"/>
    <w:tmpl w:val="CF0A5662"/>
    <w:lvl w:ilvl="0" w:tplc="A7BA15AA">
      <w:start w:val="1"/>
      <w:numFmt w:val="decimal"/>
      <w:lvlText w:val="(%1)"/>
      <w:lvlJc w:val="left"/>
      <w:pPr>
        <w:ind w:left="90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ED23FF"/>
    <w:multiLevelType w:val="hybridMultilevel"/>
    <w:tmpl w:val="3E967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548A1"/>
    <w:multiLevelType w:val="hybridMultilevel"/>
    <w:tmpl w:val="45DC5BC4"/>
    <w:lvl w:ilvl="0" w:tplc="DB96BD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144A97"/>
    <w:multiLevelType w:val="hybridMultilevel"/>
    <w:tmpl w:val="41F4967E"/>
    <w:lvl w:ilvl="0" w:tplc="1B6A18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0A0E3D"/>
    <w:multiLevelType w:val="hybridMultilevel"/>
    <w:tmpl w:val="DCB49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56ECA"/>
    <w:multiLevelType w:val="hybridMultilevel"/>
    <w:tmpl w:val="8752DA42"/>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68A43FB"/>
    <w:multiLevelType w:val="hybridMultilevel"/>
    <w:tmpl w:val="FF6A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13646"/>
    <w:multiLevelType w:val="hybridMultilevel"/>
    <w:tmpl w:val="D450C166"/>
    <w:lvl w:ilvl="0" w:tplc="58B6B662">
      <w:start w:val="1"/>
      <w:numFmt w:val="lowerLetter"/>
      <w:lvlText w:val="(%1)"/>
      <w:lvlJc w:val="left"/>
      <w:pPr>
        <w:ind w:left="615" w:hanging="476"/>
      </w:pPr>
      <w:rPr>
        <w:rFonts w:ascii="Times New Roman" w:eastAsia="Calibri" w:hAnsi="Times New Roman" w:cs="Times New Roman" w:hint="default"/>
        <w:spacing w:val="-1"/>
        <w:w w:val="99"/>
        <w:sz w:val="24"/>
        <w:szCs w:val="24"/>
      </w:rPr>
    </w:lvl>
    <w:lvl w:ilvl="1" w:tplc="F14EE19C">
      <w:start w:val="1"/>
      <w:numFmt w:val="decimal"/>
      <w:lvlText w:val="(%2)"/>
      <w:lvlJc w:val="left"/>
      <w:pPr>
        <w:ind w:left="1090" w:hanging="476"/>
      </w:pPr>
      <w:rPr>
        <w:rFonts w:ascii="Times New Roman" w:eastAsia="Calibri" w:hAnsi="Times New Roman" w:cs="Times New Roman" w:hint="default"/>
        <w:spacing w:val="-1"/>
        <w:w w:val="99"/>
        <w:sz w:val="24"/>
        <w:szCs w:val="24"/>
      </w:rPr>
    </w:lvl>
    <w:lvl w:ilvl="2" w:tplc="0B3EB06A">
      <w:start w:val="1"/>
      <w:numFmt w:val="bullet"/>
      <w:lvlText w:val="•"/>
      <w:lvlJc w:val="left"/>
      <w:pPr>
        <w:ind w:left="2040" w:hanging="476"/>
      </w:pPr>
      <w:rPr>
        <w:rFonts w:hint="default"/>
      </w:rPr>
    </w:lvl>
    <w:lvl w:ilvl="3" w:tplc="44CCCC3A">
      <w:start w:val="1"/>
      <w:numFmt w:val="bullet"/>
      <w:lvlText w:val="•"/>
      <w:lvlJc w:val="left"/>
      <w:pPr>
        <w:ind w:left="2990" w:hanging="476"/>
      </w:pPr>
      <w:rPr>
        <w:rFonts w:hint="default"/>
      </w:rPr>
    </w:lvl>
    <w:lvl w:ilvl="4" w:tplc="75DA9CE8">
      <w:start w:val="1"/>
      <w:numFmt w:val="bullet"/>
      <w:lvlText w:val="•"/>
      <w:lvlJc w:val="left"/>
      <w:pPr>
        <w:ind w:left="3940" w:hanging="476"/>
      </w:pPr>
      <w:rPr>
        <w:rFonts w:hint="default"/>
      </w:rPr>
    </w:lvl>
    <w:lvl w:ilvl="5" w:tplc="EC1EF76A">
      <w:start w:val="1"/>
      <w:numFmt w:val="bullet"/>
      <w:lvlText w:val="•"/>
      <w:lvlJc w:val="left"/>
      <w:pPr>
        <w:ind w:left="4890" w:hanging="476"/>
      </w:pPr>
      <w:rPr>
        <w:rFonts w:hint="default"/>
      </w:rPr>
    </w:lvl>
    <w:lvl w:ilvl="6" w:tplc="4EBAB5FE">
      <w:start w:val="1"/>
      <w:numFmt w:val="bullet"/>
      <w:lvlText w:val="•"/>
      <w:lvlJc w:val="left"/>
      <w:pPr>
        <w:ind w:left="5840" w:hanging="476"/>
      </w:pPr>
      <w:rPr>
        <w:rFonts w:hint="default"/>
      </w:rPr>
    </w:lvl>
    <w:lvl w:ilvl="7" w:tplc="52A295B0">
      <w:start w:val="1"/>
      <w:numFmt w:val="bullet"/>
      <w:lvlText w:val="•"/>
      <w:lvlJc w:val="left"/>
      <w:pPr>
        <w:ind w:left="6790" w:hanging="476"/>
      </w:pPr>
      <w:rPr>
        <w:rFonts w:hint="default"/>
      </w:rPr>
    </w:lvl>
    <w:lvl w:ilvl="8" w:tplc="2690D3BA">
      <w:start w:val="1"/>
      <w:numFmt w:val="bullet"/>
      <w:lvlText w:val="•"/>
      <w:lvlJc w:val="left"/>
      <w:pPr>
        <w:ind w:left="7740" w:hanging="476"/>
      </w:pPr>
      <w:rPr>
        <w:rFonts w:hint="default"/>
      </w:rPr>
    </w:lvl>
  </w:abstractNum>
  <w:abstractNum w:abstractNumId="16" w15:restartNumberingAfterBreak="0">
    <w:nsid w:val="29A60A17"/>
    <w:multiLevelType w:val="hybridMultilevel"/>
    <w:tmpl w:val="8752DA42"/>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6E7CB5"/>
    <w:multiLevelType w:val="hybridMultilevel"/>
    <w:tmpl w:val="5E44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A64EA"/>
    <w:multiLevelType w:val="hybridMultilevel"/>
    <w:tmpl w:val="32DEE0C4"/>
    <w:lvl w:ilvl="0" w:tplc="26BA2D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981260"/>
    <w:multiLevelType w:val="hybridMultilevel"/>
    <w:tmpl w:val="8C260D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957CED"/>
    <w:multiLevelType w:val="hybridMultilevel"/>
    <w:tmpl w:val="18B07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4E1B43"/>
    <w:multiLevelType w:val="hybridMultilevel"/>
    <w:tmpl w:val="02C0F19E"/>
    <w:lvl w:ilvl="0" w:tplc="F244D390">
      <w:start w:val="3"/>
      <w:numFmt w:val="decimal"/>
      <w:lvlText w:val="(%1)"/>
      <w:lvlJc w:val="left"/>
      <w:pPr>
        <w:ind w:left="900" w:hanging="360"/>
      </w:pPr>
      <w:rPr>
        <w:rFonts w:hint="default"/>
        <w:b w:val="0"/>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1612310"/>
    <w:multiLevelType w:val="hybridMultilevel"/>
    <w:tmpl w:val="034E2F28"/>
    <w:lvl w:ilvl="0" w:tplc="03B471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062DFB"/>
    <w:multiLevelType w:val="hybridMultilevel"/>
    <w:tmpl w:val="9A46EC98"/>
    <w:lvl w:ilvl="0" w:tplc="66AA1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FA6BD2"/>
    <w:multiLevelType w:val="hybridMultilevel"/>
    <w:tmpl w:val="FECEA872"/>
    <w:lvl w:ilvl="0" w:tplc="ABAA278A">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D7DC8"/>
    <w:multiLevelType w:val="hybridMultilevel"/>
    <w:tmpl w:val="1AE8B1DC"/>
    <w:lvl w:ilvl="0" w:tplc="2A568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D7552"/>
    <w:multiLevelType w:val="hybridMultilevel"/>
    <w:tmpl w:val="EB8E511C"/>
    <w:lvl w:ilvl="0" w:tplc="412ED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202765"/>
    <w:multiLevelType w:val="hybridMultilevel"/>
    <w:tmpl w:val="8042E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52D79"/>
    <w:multiLevelType w:val="multilevel"/>
    <w:tmpl w:val="9B3854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89A0BC3"/>
    <w:multiLevelType w:val="hybridMultilevel"/>
    <w:tmpl w:val="CC70655A"/>
    <w:lvl w:ilvl="0" w:tplc="E256BB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740AF8"/>
    <w:multiLevelType w:val="hybridMultilevel"/>
    <w:tmpl w:val="8752DA42"/>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FE42C4D"/>
    <w:multiLevelType w:val="hybridMultilevel"/>
    <w:tmpl w:val="863C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D0E17"/>
    <w:multiLevelType w:val="hybridMultilevel"/>
    <w:tmpl w:val="11762596"/>
    <w:lvl w:ilvl="0" w:tplc="0BE6D35C">
      <w:start w:val="1"/>
      <w:numFmt w:val="lowerLetter"/>
      <w:lvlText w:val="(%1)"/>
      <w:lvlJc w:val="left"/>
      <w:pPr>
        <w:ind w:left="615" w:hanging="476"/>
      </w:pPr>
      <w:rPr>
        <w:rFonts w:ascii="Calibri" w:eastAsia="Calibri" w:hAnsi="Calibri" w:hint="default"/>
        <w:spacing w:val="-1"/>
        <w:w w:val="99"/>
        <w:sz w:val="20"/>
        <w:szCs w:val="20"/>
      </w:rPr>
    </w:lvl>
    <w:lvl w:ilvl="1" w:tplc="451E0FFE">
      <w:start w:val="1"/>
      <w:numFmt w:val="decimal"/>
      <w:lvlText w:val="(%2)"/>
      <w:lvlJc w:val="left"/>
      <w:pPr>
        <w:ind w:left="1090" w:hanging="476"/>
      </w:pPr>
      <w:rPr>
        <w:rFonts w:ascii="Times New Roman" w:eastAsia="Calibri" w:hAnsi="Times New Roman" w:cs="Times New Roman" w:hint="default"/>
        <w:spacing w:val="-1"/>
        <w:w w:val="99"/>
        <w:sz w:val="24"/>
        <w:szCs w:val="24"/>
      </w:rPr>
    </w:lvl>
    <w:lvl w:ilvl="2" w:tplc="6D24640E">
      <w:start w:val="1"/>
      <w:numFmt w:val="bullet"/>
      <w:lvlText w:val="•"/>
      <w:lvlJc w:val="left"/>
      <w:pPr>
        <w:ind w:left="2040" w:hanging="476"/>
      </w:pPr>
      <w:rPr>
        <w:rFonts w:hint="default"/>
      </w:rPr>
    </w:lvl>
    <w:lvl w:ilvl="3" w:tplc="C4D0F242">
      <w:start w:val="1"/>
      <w:numFmt w:val="bullet"/>
      <w:lvlText w:val="•"/>
      <w:lvlJc w:val="left"/>
      <w:pPr>
        <w:ind w:left="2990" w:hanging="476"/>
      </w:pPr>
      <w:rPr>
        <w:rFonts w:hint="default"/>
      </w:rPr>
    </w:lvl>
    <w:lvl w:ilvl="4" w:tplc="881ADB7C">
      <w:start w:val="1"/>
      <w:numFmt w:val="bullet"/>
      <w:lvlText w:val="•"/>
      <w:lvlJc w:val="left"/>
      <w:pPr>
        <w:ind w:left="3940" w:hanging="476"/>
      </w:pPr>
      <w:rPr>
        <w:rFonts w:hint="default"/>
      </w:rPr>
    </w:lvl>
    <w:lvl w:ilvl="5" w:tplc="D9E6F0CA">
      <w:start w:val="1"/>
      <w:numFmt w:val="bullet"/>
      <w:lvlText w:val="•"/>
      <w:lvlJc w:val="left"/>
      <w:pPr>
        <w:ind w:left="4890" w:hanging="476"/>
      </w:pPr>
      <w:rPr>
        <w:rFonts w:hint="default"/>
      </w:rPr>
    </w:lvl>
    <w:lvl w:ilvl="6" w:tplc="3474D674">
      <w:start w:val="1"/>
      <w:numFmt w:val="bullet"/>
      <w:lvlText w:val="•"/>
      <w:lvlJc w:val="left"/>
      <w:pPr>
        <w:ind w:left="5840" w:hanging="476"/>
      </w:pPr>
      <w:rPr>
        <w:rFonts w:hint="default"/>
      </w:rPr>
    </w:lvl>
    <w:lvl w:ilvl="7" w:tplc="9DE264CC">
      <w:start w:val="1"/>
      <w:numFmt w:val="bullet"/>
      <w:lvlText w:val="•"/>
      <w:lvlJc w:val="left"/>
      <w:pPr>
        <w:ind w:left="6790" w:hanging="476"/>
      </w:pPr>
      <w:rPr>
        <w:rFonts w:hint="default"/>
      </w:rPr>
    </w:lvl>
    <w:lvl w:ilvl="8" w:tplc="7C2AD4F2">
      <w:start w:val="1"/>
      <w:numFmt w:val="bullet"/>
      <w:lvlText w:val="•"/>
      <w:lvlJc w:val="left"/>
      <w:pPr>
        <w:ind w:left="7740" w:hanging="476"/>
      </w:pPr>
      <w:rPr>
        <w:rFonts w:hint="default"/>
      </w:rPr>
    </w:lvl>
  </w:abstractNum>
  <w:abstractNum w:abstractNumId="33" w15:restartNumberingAfterBreak="0">
    <w:nsid w:val="50D07C19"/>
    <w:multiLevelType w:val="hybridMultilevel"/>
    <w:tmpl w:val="27E26A84"/>
    <w:lvl w:ilvl="0" w:tplc="3D6E316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821064"/>
    <w:multiLevelType w:val="hybridMultilevel"/>
    <w:tmpl w:val="ADF2CF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BD7A13"/>
    <w:multiLevelType w:val="hybridMultilevel"/>
    <w:tmpl w:val="8A984DEA"/>
    <w:lvl w:ilvl="0" w:tplc="D2407668">
      <w:start w:val="1"/>
      <w:numFmt w:val="lowerLetter"/>
      <w:lvlText w:val="(%1)"/>
      <w:lvlJc w:val="left"/>
      <w:pPr>
        <w:ind w:left="720" w:hanging="360"/>
      </w:pPr>
      <w:rPr>
        <w:rFonts w:hint="default"/>
      </w:rPr>
    </w:lvl>
    <w:lvl w:ilvl="1" w:tplc="587A918C">
      <w:start w:val="1"/>
      <w:numFmt w:val="decimal"/>
      <w:lvlText w:val="(%2)"/>
      <w:lvlJc w:val="left"/>
      <w:pPr>
        <w:ind w:left="144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604107"/>
    <w:multiLevelType w:val="hybridMultilevel"/>
    <w:tmpl w:val="4A8EA3CA"/>
    <w:lvl w:ilvl="0" w:tplc="D2407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260B52"/>
    <w:multiLevelType w:val="hybridMultilevel"/>
    <w:tmpl w:val="42D8C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B50AA"/>
    <w:multiLevelType w:val="hybridMultilevel"/>
    <w:tmpl w:val="D38C40A4"/>
    <w:lvl w:ilvl="0" w:tplc="8D1C0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CD66A0"/>
    <w:multiLevelType w:val="hybridMultilevel"/>
    <w:tmpl w:val="C3CE4394"/>
    <w:lvl w:ilvl="0" w:tplc="2710D314">
      <w:start w:val="1"/>
      <w:numFmt w:val="lowerLetter"/>
      <w:lvlText w:val="(%1)"/>
      <w:lvlJc w:val="left"/>
      <w:pPr>
        <w:ind w:left="615" w:hanging="476"/>
      </w:pPr>
      <w:rPr>
        <w:rFonts w:ascii="Calibri" w:eastAsia="Calibri" w:hAnsi="Calibri" w:hint="default"/>
        <w:spacing w:val="-1"/>
        <w:w w:val="99"/>
        <w:sz w:val="20"/>
        <w:szCs w:val="20"/>
      </w:rPr>
    </w:lvl>
    <w:lvl w:ilvl="1" w:tplc="FFD89ECC">
      <w:start w:val="1"/>
      <w:numFmt w:val="decimal"/>
      <w:lvlText w:val="(%2)"/>
      <w:lvlJc w:val="left"/>
      <w:pPr>
        <w:ind w:left="1090" w:hanging="476"/>
      </w:pPr>
      <w:rPr>
        <w:rFonts w:ascii="Times New Roman" w:eastAsia="Calibri" w:hAnsi="Times New Roman" w:cs="Times New Roman" w:hint="default"/>
        <w:spacing w:val="-1"/>
        <w:w w:val="99"/>
        <w:sz w:val="24"/>
        <w:szCs w:val="24"/>
      </w:rPr>
    </w:lvl>
    <w:lvl w:ilvl="2" w:tplc="028273E6">
      <w:start w:val="1"/>
      <w:numFmt w:val="bullet"/>
      <w:lvlText w:val="•"/>
      <w:lvlJc w:val="left"/>
      <w:pPr>
        <w:ind w:left="2040" w:hanging="476"/>
      </w:pPr>
      <w:rPr>
        <w:rFonts w:hint="default"/>
      </w:rPr>
    </w:lvl>
    <w:lvl w:ilvl="3" w:tplc="BAA0184C">
      <w:start w:val="1"/>
      <w:numFmt w:val="bullet"/>
      <w:lvlText w:val="•"/>
      <w:lvlJc w:val="left"/>
      <w:pPr>
        <w:ind w:left="2990" w:hanging="476"/>
      </w:pPr>
      <w:rPr>
        <w:rFonts w:hint="default"/>
      </w:rPr>
    </w:lvl>
    <w:lvl w:ilvl="4" w:tplc="9190C4F8">
      <w:start w:val="1"/>
      <w:numFmt w:val="bullet"/>
      <w:lvlText w:val="•"/>
      <w:lvlJc w:val="left"/>
      <w:pPr>
        <w:ind w:left="3940" w:hanging="476"/>
      </w:pPr>
      <w:rPr>
        <w:rFonts w:hint="default"/>
      </w:rPr>
    </w:lvl>
    <w:lvl w:ilvl="5" w:tplc="0BC03B84">
      <w:start w:val="1"/>
      <w:numFmt w:val="bullet"/>
      <w:lvlText w:val="•"/>
      <w:lvlJc w:val="left"/>
      <w:pPr>
        <w:ind w:left="4890" w:hanging="476"/>
      </w:pPr>
      <w:rPr>
        <w:rFonts w:hint="default"/>
      </w:rPr>
    </w:lvl>
    <w:lvl w:ilvl="6" w:tplc="806051BE">
      <w:start w:val="1"/>
      <w:numFmt w:val="bullet"/>
      <w:lvlText w:val="•"/>
      <w:lvlJc w:val="left"/>
      <w:pPr>
        <w:ind w:left="5840" w:hanging="476"/>
      </w:pPr>
      <w:rPr>
        <w:rFonts w:hint="default"/>
      </w:rPr>
    </w:lvl>
    <w:lvl w:ilvl="7" w:tplc="51C8D15C">
      <w:start w:val="1"/>
      <w:numFmt w:val="bullet"/>
      <w:lvlText w:val="•"/>
      <w:lvlJc w:val="left"/>
      <w:pPr>
        <w:ind w:left="6790" w:hanging="476"/>
      </w:pPr>
      <w:rPr>
        <w:rFonts w:hint="default"/>
      </w:rPr>
    </w:lvl>
    <w:lvl w:ilvl="8" w:tplc="7466D348">
      <w:start w:val="1"/>
      <w:numFmt w:val="bullet"/>
      <w:lvlText w:val="•"/>
      <w:lvlJc w:val="left"/>
      <w:pPr>
        <w:ind w:left="7740" w:hanging="476"/>
      </w:pPr>
      <w:rPr>
        <w:rFonts w:hint="default"/>
      </w:rPr>
    </w:lvl>
  </w:abstractNum>
  <w:abstractNum w:abstractNumId="40" w15:restartNumberingAfterBreak="0">
    <w:nsid w:val="611C276C"/>
    <w:multiLevelType w:val="hybridMultilevel"/>
    <w:tmpl w:val="9FC27C72"/>
    <w:lvl w:ilvl="0" w:tplc="D8B66B3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25B8E"/>
    <w:multiLevelType w:val="hybridMultilevel"/>
    <w:tmpl w:val="8752DA42"/>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49043D9"/>
    <w:multiLevelType w:val="hybridMultilevel"/>
    <w:tmpl w:val="540470D6"/>
    <w:lvl w:ilvl="0" w:tplc="3D148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974ECD"/>
    <w:multiLevelType w:val="hybridMultilevel"/>
    <w:tmpl w:val="FAD21540"/>
    <w:lvl w:ilvl="0" w:tplc="95AA06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E27E54"/>
    <w:multiLevelType w:val="hybridMultilevel"/>
    <w:tmpl w:val="BB1E262C"/>
    <w:lvl w:ilvl="0" w:tplc="B0203EAC">
      <w:start w:val="13"/>
      <w:numFmt w:val="decimal"/>
      <w:lvlText w:val="%1."/>
      <w:lvlJc w:val="left"/>
      <w:pPr>
        <w:ind w:left="540" w:hanging="360"/>
      </w:pPr>
      <w:rPr>
        <w:rFonts w:hint="default"/>
        <w:b w:val="0"/>
        <w:bCs/>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6ECD0433"/>
    <w:multiLevelType w:val="hybridMultilevel"/>
    <w:tmpl w:val="8752DA42"/>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0525174"/>
    <w:multiLevelType w:val="hybridMultilevel"/>
    <w:tmpl w:val="96F4943E"/>
    <w:lvl w:ilvl="0" w:tplc="3B2C6B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768D1"/>
    <w:multiLevelType w:val="hybridMultilevel"/>
    <w:tmpl w:val="03AC4AFE"/>
    <w:lvl w:ilvl="0" w:tplc="65CA4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6A3B7F"/>
    <w:multiLevelType w:val="hybridMultilevel"/>
    <w:tmpl w:val="8752DA42"/>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5A05395"/>
    <w:multiLevelType w:val="hybridMultilevel"/>
    <w:tmpl w:val="773A8A1E"/>
    <w:lvl w:ilvl="0" w:tplc="8A3A75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743AA0"/>
    <w:multiLevelType w:val="hybridMultilevel"/>
    <w:tmpl w:val="8752DA42"/>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B036B1D"/>
    <w:multiLevelType w:val="hybridMultilevel"/>
    <w:tmpl w:val="DE5AA25E"/>
    <w:lvl w:ilvl="0" w:tplc="7646C8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D7B33AC"/>
    <w:multiLevelType w:val="hybridMultilevel"/>
    <w:tmpl w:val="48C40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2536C8"/>
    <w:multiLevelType w:val="hybridMultilevel"/>
    <w:tmpl w:val="18F256A4"/>
    <w:lvl w:ilvl="0" w:tplc="44001384">
      <w:start w:val="1"/>
      <w:numFmt w:val="decimal"/>
      <w:lvlText w:val="%1."/>
      <w:lvlJc w:val="left"/>
      <w:pPr>
        <w:ind w:left="99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249548">
    <w:abstractNumId w:val="2"/>
  </w:num>
  <w:num w:numId="2" w16cid:durableId="332224308">
    <w:abstractNumId w:val="38"/>
  </w:num>
  <w:num w:numId="3" w16cid:durableId="1984388518">
    <w:abstractNumId w:val="40"/>
  </w:num>
  <w:num w:numId="4" w16cid:durableId="2076734082">
    <w:abstractNumId w:val="51"/>
  </w:num>
  <w:num w:numId="5" w16cid:durableId="327247332">
    <w:abstractNumId w:val="26"/>
  </w:num>
  <w:num w:numId="6" w16cid:durableId="45615397">
    <w:abstractNumId w:val="22"/>
  </w:num>
  <w:num w:numId="7" w16cid:durableId="1308516339">
    <w:abstractNumId w:val="49"/>
  </w:num>
  <w:num w:numId="8" w16cid:durableId="2095854558">
    <w:abstractNumId w:val="25"/>
  </w:num>
  <w:num w:numId="9" w16cid:durableId="1549950401">
    <w:abstractNumId w:val="11"/>
  </w:num>
  <w:num w:numId="10" w16cid:durableId="1885869628">
    <w:abstractNumId w:val="46"/>
  </w:num>
  <w:num w:numId="11" w16cid:durableId="279462266">
    <w:abstractNumId w:val="33"/>
  </w:num>
  <w:num w:numId="12" w16cid:durableId="362873454">
    <w:abstractNumId w:val="19"/>
  </w:num>
  <w:num w:numId="13" w16cid:durableId="1196308437">
    <w:abstractNumId w:val="18"/>
  </w:num>
  <w:num w:numId="14" w16cid:durableId="2101219504">
    <w:abstractNumId w:val="6"/>
  </w:num>
  <w:num w:numId="15" w16cid:durableId="1328903038">
    <w:abstractNumId w:val="1"/>
  </w:num>
  <w:num w:numId="16" w16cid:durableId="1073358247">
    <w:abstractNumId w:val="39"/>
  </w:num>
  <w:num w:numId="17" w16cid:durableId="219678027">
    <w:abstractNumId w:val="15"/>
  </w:num>
  <w:num w:numId="18" w16cid:durableId="133378337">
    <w:abstractNumId w:val="32"/>
  </w:num>
  <w:num w:numId="19" w16cid:durableId="27222976">
    <w:abstractNumId w:val="5"/>
  </w:num>
  <w:num w:numId="20" w16cid:durableId="12190777">
    <w:abstractNumId w:val="42"/>
  </w:num>
  <w:num w:numId="21" w16cid:durableId="171534195">
    <w:abstractNumId w:val="10"/>
  </w:num>
  <w:num w:numId="22" w16cid:durableId="777025462">
    <w:abstractNumId w:val="8"/>
  </w:num>
  <w:num w:numId="23" w16cid:durableId="965282459">
    <w:abstractNumId w:val="50"/>
  </w:num>
  <w:num w:numId="24" w16cid:durableId="1424567723">
    <w:abstractNumId w:val="45"/>
  </w:num>
  <w:num w:numId="25" w16cid:durableId="986083006">
    <w:abstractNumId w:val="16"/>
  </w:num>
  <w:num w:numId="26" w16cid:durableId="234822938">
    <w:abstractNumId w:val="13"/>
  </w:num>
  <w:num w:numId="27" w16cid:durableId="157430983">
    <w:abstractNumId w:val="30"/>
  </w:num>
  <w:num w:numId="28" w16cid:durableId="1065643559">
    <w:abstractNumId w:val="48"/>
  </w:num>
  <w:num w:numId="29" w16cid:durableId="950818713">
    <w:abstractNumId w:val="4"/>
  </w:num>
  <w:num w:numId="30" w16cid:durableId="492453958">
    <w:abstractNumId w:val="41"/>
  </w:num>
  <w:num w:numId="31" w16cid:durableId="1399589653">
    <w:abstractNumId w:val="36"/>
  </w:num>
  <w:num w:numId="32" w16cid:durableId="763308046">
    <w:abstractNumId w:val="35"/>
  </w:num>
  <w:num w:numId="33" w16cid:durableId="275722376">
    <w:abstractNumId w:val="21"/>
  </w:num>
  <w:num w:numId="34" w16cid:durableId="1200317577">
    <w:abstractNumId w:val="23"/>
  </w:num>
  <w:num w:numId="35" w16cid:durableId="836774790">
    <w:abstractNumId w:val="53"/>
  </w:num>
  <w:num w:numId="36" w16cid:durableId="1999188499">
    <w:abstractNumId w:val="24"/>
  </w:num>
  <w:num w:numId="37" w16cid:durableId="1592153740">
    <w:abstractNumId w:val="3"/>
  </w:num>
  <w:num w:numId="38" w16cid:durableId="1827626792">
    <w:abstractNumId w:val="29"/>
  </w:num>
  <w:num w:numId="39" w16cid:durableId="16271489">
    <w:abstractNumId w:val="44"/>
  </w:num>
  <w:num w:numId="40" w16cid:durableId="692338244">
    <w:abstractNumId w:val="0"/>
  </w:num>
  <w:num w:numId="41" w16cid:durableId="1841384373">
    <w:abstractNumId w:val="7"/>
  </w:num>
  <w:num w:numId="42" w16cid:durableId="761216737">
    <w:abstractNumId w:val="9"/>
  </w:num>
  <w:num w:numId="43" w16cid:durableId="213853418">
    <w:abstractNumId w:val="12"/>
  </w:num>
  <w:num w:numId="44" w16cid:durableId="1274555979">
    <w:abstractNumId w:val="27"/>
  </w:num>
  <w:num w:numId="45" w16cid:durableId="799687799">
    <w:abstractNumId w:val="31"/>
  </w:num>
  <w:num w:numId="46" w16cid:durableId="1330475259">
    <w:abstractNumId w:val="20"/>
  </w:num>
  <w:num w:numId="47" w16cid:durableId="311451079">
    <w:abstractNumId w:val="52"/>
  </w:num>
  <w:num w:numId="48" w16cid:durableId="1452043829">
    <w:abstractNumId w:val="28"/>
  </w:num>
  <w:num w:numId="49" w16cid:durableId="1522277400">
    <w:abstractNumId w:val="14"/>
  </w:num>
  <w:num w:numId="50" w16cid:durableId="1759909870">
    <w:abstractNumId w:val="17"/>
  </w:num>
  <w:num w:numId="51" w16cid:durableId="1164390891">
    <w:abstractNumId w:val="34"/>
  </w:num>
  <w:num w:numId="52" w16cid:durableId="1127041945">
    <w:abstractNumId w:val="47"/>
  </w:num>
  <w:num w:numId="53" w16cid:durableId="1018850318">
    <w:abstractNumId w:val="37"/>
  </w:num>
  <w:num w:numId="54" w16cid:durableId="164234315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86EAC1-C815-4218-A4E4-4A2CD1351E5E}"/>
    <w:docVar w:name="dgnword-eventsink" w:val="1230968808"/>
    <w:docVar w:name="dgnword-lastRevisionsView" w:val="0"/>
  </w:docVars>
  <w:rsids>
    <w:rsidRoot w:val="007C5D2F"/>
    <w:rsid w:val="00003777"/>
    <w:rsid w:val="00004A8A"/>
    <w:rsid w:val="000051B7"/>
    <w:rsid w:val="00006DEF"/>
    <w:rsid w:val="00007AC6"/>
    <w:rsid w:val="000103BB"/>
    <w:rsid w:val="00012B7E"/>
    <w:rsid w:val="00016E54"/>
    <w:rsid w:val="00017B98"/>
    <w:rsid w:val="00022DCC"/>
    <w:rsid w:val="00023C95"/>
    <w:rsid w:val="00024540"/>
    <w:rsid w:val="000249AB"/>
    <w:rsid w:val="00024B43"/>
    <w:rsid w:val="00024E3A"/>
    <w:rsid w:val="00024EC2"/>
    <w:rsid w:val="0002565A"/>
    <w:rsid w:val="00026E79"/>
    <w:rsid w:val="000277AB"/>
    <w:rsid w:val="0003142C"/>
    <w:rsid w:val="000314F2"/>
    <w:rsid w:val="00032531"/>
    <w:rsid w:val="00032D9E"/>
    <w:rsid w:val="00033712"/>
    <w:rsid w:val="00034A17"/>
    <w:rsid w:val="000352C1"/>
    <w:rsid w:val="0003689C"/>
    <w:rsid w:val="0003720F"/>
    <w:rsid w:val="00037B53"/>
    <w:rsid w:val="00043BA1"/>
    <w:rsid w:val="00043BF4"/>
    <w:rsid w:val="0004586E"/>
    <w:rsid w:val="00052441"/>
    <w:rsid w:val="0005321A"/>
    <w:rsid w:val="00053394"/>
    <w:rsid w:val="00061033"/>
    <w:rsid w:val="00061524"/>
    <w:rsid w:val="00061712"/>
    <w:rsid w:val="0006179F"/>
    <w:rsid w:val="0006184B"/>
    <w:rsid w:val="00062B38"/>
    <w:rsid w:val="00063764"/>
    <w:rsid w:val="0006384A"/>
    <w:rsid w:val="000638E3"/>
    <w:rsid w:val="00064392"/>
    <w:rsid w:val="0006531A"/>
    <w:rsid w:val="0006770A"/>
    <w:rsid w:val="000725B4"/>
    <w:rsid w:val="000728AC"/>
    <w:rsid w:val="00073A90"/>
    <w:rsid w:val="00073F9F"/>
    <w:rsid w:val="00074C31"/>
    <w:rsid w:val="00080B06"/>
    <w:rsid w:val="0008589C"/>
    <w:rsid w:val="0008786F"/>
    <w:rsid w:val="0009192A"/>
    <w:rsid w:val="00091FB0"/>
    <w:rsid w:val="00093D16"/>
    <w:rsid w:val="00094EB9"/>
    <w:rsid w:val="000956E4"/>
    <w:rsid w:val="00097B8E"/>
    <w:rsid w:val="000A13B4"/>
    <w:rsid w:val="000A1D36"/>
    <w:rsid w:val="000A6527"/>
    <w:rsid w:val="000A6EF2"/>
    <w:rsid w:val="000A7442"/>
    <w:rsid w:val="000B0409"/>
    <w:rsid w:val="000B1380"/>
    <w:rsid w:val="000B436C"/>
    <w:rsid w:val="000B629B"/>
    <w:rsid w:val="000C09D6"/>
    <w:rsid w:val="000C1A84"/>
    <w:rsid w:val="000C2B8C"/>
    <w:rsid w:val="000C423C"/>
    <w:rsid w:val="000D1012"/>
    <w:rsid w:val="000D1E5D"/>
    <w:rsid w:val="000D3ABA"/>
    <w:rsid w:val="000D5C8E"/>
    <w:rsid w:val="000D5FFE"/>
    <w:rsid w:val="000D6814"/>
    <w:rsid w:val="000E211F"/>
    <w:rsid w:val="000E320C"/>
    <w:rsid w:val="000E470A"/>
    <w:rsid w:val="000F05BC"/>
    <w:rsid w:val="000F1841"/>
    <w:rsid w:val="000F2013"/>
    <w:rsid w:val="000F23C0"/>
    <w:rsid w:val="000F26C7"/>
    <w:rsid w:val="000F2DD4"/>
    <w:rsid w:val="000F2E42"/>
    <w:rsid w:val="000F328C"/>
    <w:rsid w:val="000F46A8"/>
    <w:rsid w:val="000F79BF"/>
    <w:rsid w:val="00100F68"/>
    <w:rsid w:val="001010A7"/>
    <w:rsid w:val="00102E55"/>
    <w:rsid w:val="00103A94"/>
    <w:rsid w:val="00104AC8"/>
    <w:rsid w:val="00105BE8"/>
    <w:rsid w:val="0010691C"/>
    <w:rsid w:val="00107A97"/>
    <w:rsid w:val="00110793"/>
    <w:rsid w:val="00116D63"/>
    <w:rsid w:val="00122E15"/>
    <w:rsid w:val="00124B90"/>
    <w:rsid w:val="00130DC6"/>
    <w:rsid w:val="00131877"/>
    <w:rsid w:val="00133232"/>
    <w:rsid w:val="001339B8"/>
    <w:rsid w:val="00133EB3"/>
    <w:rsid w:val="00134530"/>
    <w:rsid w:val="001366CA"/>
    <w:rsid w:val="00141D9A"/>
    <w:rsid w:val="00143BF6"/>
    <w:rsid w:val="00144609"/>
    <w:rsid w:val="00144AB8"/>
    <w:rsid w:val="00146026"/>
    <w:rsid w:val="00146F6A"/>
    <w:rsid w:val="00150371"/>
    <w:rsid w:val="001504FC"/>
    <w:rsid w:val="00152015"/>
    <w:rsid w:val="00153A48"/>
    <w:rsid w:val="00153B0C"/>
    <w:rsid w:val="00153CAD"/>
    <w:rsid w:val="00153D29"/>
    <w:rsid w:val="00155870"/>
    <w:rsid w:val="00155C23"/>
    <w:rsid w:val="00155E2F"/>
    <w:rsid w:val="0015609D"/>
    <w:rsid w:val="00156520"/>
    <w:rsid w:val="00156986"/>
    <w:rsid w:val="00157BB3"/>
    <w:rsid w:val="001604E6"/>
    <w:rsid w:val="00162F13"/>
    <w:rsid w:val="00166C0A"/>
    <w:rsid w:val="001703DC"/>
    <w:rsid w:val="001713C5"/>
    <w:rsid w:val="00171C72"/>
    <w:rsid w:val="00172FF3"/>
    <w:rsid w:val="00174392"/>
    <w:rsid w:val="00174B64"/>
    <w:rsid w:val="00175966"/>
    <w:rsid w:val="00176A64"/>
    <w:rsid w:val="0017787F"/>
    <w:rsid w:val="00183223"/>
    <w:rsid w:val="00183E9B"/>
    <w:rsid w:val="001859E7"/>
    <w:rsid w:val="00185DC9"/>
    <w:rsid w:val="00186621"/>
    <w:rsid w:val="00190607"/>
    <w:rsid w:val="00190D97"/>
    <w:rsid w:val="00190EC9"/>
    <w:rsid w:val="00193839"/>
    <w:rsid w:val="001939C3"/>
    <w:rsid w:val="0019466F"/>
    <w:rsid w:val="001949B8"/>
    <w:rsid w:val="001950BF"/>
    <w:rsid w:val="0019511D"/>
    <w:rsid w:val="001976B7"/>
    <w:rsid w:val="001A02EB"/>
    <w:rsid w:val="001A671E"/>
    <w:rsid w:val="001B05E8"/>
    <w:rsid w:val="001B18FB"/>
    <w:rsid w:val="001B21C3"/>
    <w:rsid w:val="001B6A7E"/>
    <w:rsid w:val="001C1A6C"/>
    <w:rsid w:val="001C1BD3"/>
    <w:rsid w:val="001C228C"/>
    <w:rsid w:val="001C6185"/>
    <w:rsid w:val="001C70E1"/>
    <w:rsid w:val="001C78F7"/>
    <w:rsid w:val="001D0BA6"/>
    <w:rsid w:val="001D1F50"/>
    <w:rsid w:val="001D2182"/>
    <w:rsid w:val="001D34BD"/>
    <w:rsid w:val="001D3E79"/>
    <w:rsid w:val="001D5B04"/>
    <w:rsid w:val="001D5C8C"/>
    <w:rsid w:val="001D614C"/>
    <w:rsid w:val="001E0261"/>
    <w:rsid w:val="001E0717"/>
    <w:rsid w:val="001E091E"/>
    <w:rsid w:val="001E1B62"/>
    <w:rsid w:val="001E21A1"/>
    <w:rsid w:val="001E3298"/>
    <w:rsid w:val="001E42F6"/>
    <w:rsid w:val="001E46CB"/>
    <w:rsid w:val="001E5696"/>
    <w:rsid w:val="001E7268"/>
    <w:rsid w:val="001E7A90"/>
    <w:rsid w:val="001F2E01"/>
    <w:rsid w:val="001F74E4"/>
    <w:rsid w:val="001F7BD7"/>
    <w:rsid w:val="001F7BEC"/>
    <w:rsid w:val="00201D23"/>
    <w:rsid w:val="00202FDD"/>
    <w:rsid w:val="00204F8A"/>
    <w:rsid w:val="00206133"/>
    <w:rsid w:val="0020740B"/>
    <w:rsid w:val="002075C5"/>
    <w:rsid w:val="0020798A"/>
    <w:rsid w:val="002079F3"/>
    <w:rsid w:val="00210665"/>
    <w:rsid w:val="00211266"/>
    <w:rsid w:val="00211EAA"/>
    <w:rsid w:val="002124BA"/>
    <w:rsid w:val="00212D12"/>
    <w:rsid w:val="00215BE4"/>
    <w:rsid w:val="002204E5"/>
    <w:rsid w:val="002206D9"/>
    <w:rsid w:val="00221ACC"/>
    <w:rsid w:val="002225DF"/>
    <w:rsid w:val="00222A73"/>
    <w:rsid w:val="00222B57"/>
    <w:rsid w:val="002240BA"/>
    <w:rsid w:val="0022446E"/>
    <w:rsid w:val="00224E34"/>
    <w:rsid w:val="00226A0A"/>
    <w:rsid w:val="00227755"/>
    <w:rsid w:val="00230034"/>
    <w:rsid w:val="00230429"/>
    <w:rsid w:val="002309B5"/>
    <w:rsid w:val="0023260C"/>
    <w:rsid w:val="00232AE1"/>
    <w:rsid w:val="0023371C"/>
    <w:rsid w:val="00235826"/>
    <w:rsid w:val="002358CE"/>
    <w:rsid w:val="00235DCE"/>
    <w:rsid w:val="00235E78"/>
    <w:rsid w:val="00240081"/>
    <w:rsid w:val="00241039"/>
    <w:rsid w:val="00242FE8"/>
    <w:rsid w:val="00246DE3"/>
    <w:rsid w:val="002471FD"/>
    <w:rsid w:val="00247A3C"/>
    <w:rsid w:val="002530A4"/>
    <w:rsid w:val="00256C29"/>
    <w:rsid w:val="0025748C"/>
    <w:rsid w:val="00261D58"/>
    <w:rsid w:val="00261F3D"/>
    <w:rsid w:val="002630C6"/>
    <w:rsid w:val="00263B1F"/>
    <w:rsid w:val="00266C7B"/>
    <w:rsid w:val="00270F6F"/>
    <w:rsid w:val="00270FE6"/>
    <w:rsid w:val="002714B1"/>
    <w:rsid w:val="00272689"/>
    <w:rsid w:val="00272D04"/>
    <w:rsid w:val="002730C0"/>
    <w:rsid w:val="00273254"/>
    <w:rsid w:val="00273B64"/>
    <w:rsid w:val="00273DCB"/>
    <w:rsid w:val="00274593"/>
    <w:rsid w:val="002746F7"/>
    <w:rsid w:val="00274C74"/>
    <w:rsid w:val="00277480"/>
    <w:rsid w:val="002806C1"/>
    <w:rsid w:val="002852FE"/>
    <w:rsid w:val="0028608B"/>
    <w:rsid w:val="002865E9"/>
    <w:rsid w:val="0028735E"/>
    <w:rsid w:val="00291566"/>
    <w:rsid w:val="00294B58"/>
    <w:rsid w:val="00294D83"/>
    <w:rsid w:val="0029525D"/>
    <w:rsid w:val="00295435"/>
    <w:rsid w:val="0029560A"/>
    <w:rsid w:val="00296CD2"/>
    <w:rsid w:val="00296D79"/>
    <w:rsid w:val="002974EC"/>
    <w:rsid w:val="002A201B"/>
    <w:rsid w:val="002A42E8"/>
    <w:rsid w:val="002A4D21"/>
    <w:rsid w:val="002A4E24"/>
    <w:rsid w:val="002A5558"/>
    <w:rsid w:val="002A5DA3"/>
    <w:rsid w:val="002A652E"/>
    <w:rsid w:val="002A7200"/>
    <w:rsid w:val="002B0D21"/>
    <w:rsid w:val="002B2AC2"/>
    <w:rsid w:val="002B38D3"/>
    <w:rsid w:val="002B4A85"/>
    <w:rsid w:val="002B6831"/>
    <w:rsid w:val="002C1229"/>
    <w:rsid w:val="002C4A60"/>
    <w:rsid w:val="002C6607"/>
    <w:rsid w:val="002C67F6"/>
    <w:rsid w:val="002C6F84"/>
    <w:rsid w:val="002D043E"/>
    <w:rsid w:val="002D09EE"/>
    <w:rsid w:val="002D1D36"/>
    <w:rsid w:val="002D1FA4"/>
    <w:rsid w:val="002D2074"/>
    <w:rsid w:val="002D52C9"/>
    <w:rsid w:val="002D6186"/>
    <w:rsid w:val="002D6A10"/>
    <w:rsid w:val="002D6E6B"/>
    <w:rsid w:val="002D726C"/>
    <w:rsid w:val="002E4195"/>
    <w:rsid w:val="002E5D9C"/>
    <w:rsid w:val="002E60F3"/>
    <w:rsid w:val="002E63CD"/>
    <w:rsid w:val="002E6676"/>
    <w:rsid w:val="002E6BF1"/>
    <w:rsid w:val="002E7588"/>
    <w:rsid w:val="002F401E"/>
    <w:rsid w:val="002F46EC"/>
    <w:rsid w:val="002F4ED6"/>
    <w:rsid w:val="002F61B1"/>
    <w:rsid w:val="002F6D3A"/>
    <w:rsid w:val="00300D46"/>
    <w:rsid w:val="00302AC4"/>
    <w:rsid w:val="00303DB8"/>
    <w:rsid w:val="00306C2B"/>
    <w:rsid w:val="0030753F"/>
    <w:rsid w:val="00307DE5"/>
    <w:rsid w:val="00310B0D"/>
    <w:rsid w:val="00310FC0"/>
    <w:rsid w:val="00312D2A"/>
    <w:rsid w:val="00313E70"/>
    <w:rsid w:val="0031491B"/>
    <w:rsid w:val="00314D45"/>
    <w:rsid w:val="00315156"/>
    <w:rsid w:val="00315177"/>
    <w:rsid w:val="00315D9B"/>
    <w:rsid w:val="00315DB0"/>
    <w:rsid w:val="00316D91"/>
    <w:rsid w:val="00316F43"/>
    <w:rsid w:val="003177F1"/>
    <w:rsid w:val="0032275F"/>
    <w:rsid w:val="00322DFC"/>
    <w:rsid w:val="00323005"/>
    <w:rsid w:val="00325C47"/>
    <w:rsid w:val="00326DC7"/>
    <w:rsid w:val="00331008"/>
    <w:rsid w:val="0033132E"/>
    <w:rsid w:val="0033215C"/>
    <w:rsid w:val="00332DB8"/>
    <w:rsid w:val="003337D9"/>
    <w:rsid w:val="003341C5"/>
    <w:rsid w:val="00334770"/>
    <w:rsid w:val="0033544A"/>
    <w:rsid w:val="003447FF"/>
    <w:rsid w:val="00351D3C"/>
    <w:rsid w:val="0035252A"/>
    <w:rsid w:val="00352F1A"/>
    <w:rsid w:val="00353609"/>
    <w:rsid w:val="00355D0B"/>
    <w:rsid w:val="003560D8"/>
    <w:rsid w:val="00356E00"/>
    <w:rsid w:val="00360360"/>
    <w:rsid w:val="00360A37"/>
    <w:rsid w:val="003635C2"/>
    <w:rsid w:val="00363EAA"/>
    <w:rsid w:val="00365E3E"/>
    <w:rsid w:val="00366F86"/>
    <w:rsid w:val="00367714"/>
    <w:rsid w:val="003701C1"/>
    <w:rsid w:val="00371268"/>
    <w:rsid w:val="003712EA"/>
    <w:rsid w:val="0037411E"/>
    <w:rsid w:val="00377668"/>
    <w:rsid w:val="00377ECB"/>
    <w:rsid w:val="0038067F"/>
    <w:rsid w:val="00380C5B"/>
    <w:rsid w:val="003816CC"/>
    <w:rsid w:val="00382233"/>
    <w:rsid w:val="003826AA"/>
    <w:rsid w:val="003860DF"/>
    <w:rsid w:val="00386982"/>
    <w:rsid w:val="00387E1D"/>
    <w:rsid w:val="00387EE9"/>
    <w:rsid w:val="0039176B"/>
    <w:rsid w:val="0039323F"/>
    <w:rsid w:val="00393C02"/>
    <w:rsid w:val="00394DA3"/>
    <w:rsid w:val="00394ED9"/>
    <w:rsid w:val="003973C1"/>
    <w:rsid w:val="00397500"/>
    <w:rsid w:val="003A2807"/>
    <w:rsid w:val="003A4AEA"/>
    <w:rsid w:val="003A4D58"/>
    <w:rsid w:val="003A5800"/>
    <w:rsid w:val="003A6B4C"/>
    <w:rsid w:val="003A7EA9"/>
    <w:rsid w:val="003B0FCC"/>
    <w:rsid w:val="003B3BA7"/>
    <w:rsid w:val="003B5D3B"/>
    <w:rsid w:val="003B5F24"/>
    <w:rsid w:val="003B796D"/>
    <w:rsid w:val="003C16EF"/>
    <w:rsid w:val="003C2B79"/>
    <w:rsid w:val="003C4C81"/>
    <w:rsid w:val="003C5389"/>
    <w:rsid w:val="003C6529"/>
    <w:rsid w:val="003C704A"/>
    <w:rsid w:val="003C7DB6"/>
    <w:rsid w:val="003D024A"/>
    <w:rsid w:val="003D335E"/>
    <w:rsid w:val="003D48E0"/>
    <w:rsid w:val="003D4E56"/>
    <w:rsid w:val="003D55B8"/>
    <w:rsid w:val="003D76EE"/>
    <w:rsid w:val="003D79B6"/>
    <w:rsid w:val="003D7A71"/>
    <w:rsid w:val="003E02C8"/>
    <w:rsid w:val="003E03CD"/>
    <w:rsid w:val="003E0D76"/>
    <w:rsid w:val="003E1914"/>
    <w:rsid w:val="003E2861"/>
    <w:rsid w:val="003E3022"/>
    <w:rsid w:val="003E32A4"/>
    <w:rsid w:val="003E3EE3"/>
    <w:rsid w:val="003E41E3"/>
    <w:rsid w:val="003E5CA9"/>
    <w:rsid w:val="003E5EB9"/>
    <w:rsid w:val="003E7DDC"/>
    <w:rsid w:val="003F1915"/>
    <w:rsid w:val="003F2AE9"/>
    <w:rsid w:val="003F2F7E"/>
    <w:rsid w:val="003F4FA1"/>
    <w:rsid w:val="003F5CC0"/>
    <w:rsid w:val="003F68D0"/>
    <w:rsid w:val="003F6A79"/>
    <w:rsid w:val="003F6AA1"/>
    <w:rsid w:val="0040071E"/>
    <w:rsid w:val="00400842"/>
    <w:rsid w:val="00402FFD"/>
    <w:rsid w:val="00403574"/>
    <w:rsid w:val="00403E1B"/>
    <w:rsid w:val="00404A76"/>
    <w:rsid w:val="00404E9B"/>
    <w:rsid w:val="004060D2"/>
    <w:rsid w:val="00406875"/>
    <w:rsid w:val="0041066F"/>
    <w:rsid w:val="0041080F"/>
    <w:rsid w:val="00411CCB"/>
    <w:rsid w:val="00411F88"/>
    <w:rsid w:val="0041205E"/>
    <w:rsid w:val="00412EB3"/>
    <w:rsid w:val="004138BD"/>
    <w:rsid w:val="00414127"/>
    <w:rsid w:val="004148E1"/>
    <w:rsid w:val="0041574C"/>
    <w:rsid w:val="00423196"/>
    <w:rsid w:val="004236A9"/>
    <w:rsid w:val="00425A46"/>
    <w:rsid w:val="0042689A"/>
    <w:rsid w:val="00426D21"/>
    <w:rsid w:val="00427A4B"/>
    <w:rsid w:val="004303FC"/>
    <w:rsid w:val="00431054"/>
    <w:rsid w:val="00431E9A"/>
    <w:rsid w:val="00437B45"/>
    <w:rsid w:val="00442C63"/>
    <w:rsid w:val="0044473B"/>
    <w:rsid w:val="004461C1"/>
    <w:rsid w:val="004506AA"/>
    <w:rsid w:val="00450F68"/>
    <w:rsid w:val="00451BC6"/>
    <w:rsid w:val="004528E8"/>
    <w:rsid w:val="0045329D"/>
    <w:rsid w:val="00453956"/>
    <w:rsid w:val="00456F7A"/>
    <w:rsid w:val="00461167"/>
    <w:rsid w:val="004620C8"/>
    <w:rsid w:val="004633EF"/>
    <w:rsid w:val="00463B78"/>
    <w:rsid w:val="0046445F"/>
    <w:rsid w:val="00467118"/>
    <w:rsid w:val="00471BA3"/>
    <w:rsid w:val="004757F6"/>
    <w:rsid w:val="00475D74"/>
    <w:rsid w:val="00481B04"/>
    <w:rsid w:val="0048223A"/>
    <w:rsid w:val="0048309C"/>
    <w:rsid w:val="00485ABF"/>
    <w:rsid w:val="00485C6B"/>
    <w:rsid w:val="004900AD"/>
    <w:rsid w:val="004903A1"/>
    <w:rsid w:val="004917D8"/>
    <w:rsid w:val="00491807"/>
    <w:rsid w:val="00492CA5"/>
    <w:rsid w:val="0049489F"/>
    <w:rsid w:val="004956A9"/>
    <w:rsid w:val="00496423"/>
    <w:rsid w:val="00496C20"/>
    <w:rsid w:val="00496EEE"/>
    <w:rsid w:val="004A3A41"/>
    <w:rsid w:val="004A4FA2"/>
    <w:rsid w:val="004A5233"/>
    <w:rsid w:val="004A5E65"/>
    <w:rsid w:val="004A6233"/>
    <w:rsid w:val="004A7906"/>
    <w:rsid w:val="004B015B"/>
    <w:rsid w:val="004B26CD"/>
    <w:rsid w:val="004B2D2F"/>
    <w:rsid w:val="004B4208"/>
    <w:rsid w:val="004B43CF"/>
    <w:rsid w:val="004B4FAB"/>
    <w:rsid w:val="004B5C32"/>
    <w:rsid w:val="004B5F0C"/>
    <w:rsid w:val="004B68A5"/>
    <w:rsid w:val="004C0E76"/>
    <w:rsid w:val="004C5013"/>
    <w:rsid w:val="004C6120"/>
    <w:rsid w:val="004C68FD"/>
    <w:rsid w:val="004C6C03"/>
    <w:rsid w:val="004C729A"/>
    <w:rsid w:val="004D13C6"/>
    <w:rsid w:val="004D1511"/>
    <w:rsid w:val="004D50A3"/>
    <w:rsid w:val="004D613A"/>
    <w:rsid w:val="004D7643"/>
    <w:rsid w:val="004E0E24"/>
    <w:rsid w:val="004E3E4B"/>
    <w:rsid w:val="004E4FA2"/>
    <w:rsid w:val="004E6062"/>
    <w:rsid w:val="004E7F3B"/>
    <w:rsid w:val="004F1561"/>
    <w:rsid w:val="004F286D"/>
    <w:rsid w:val="004F3A9E"/>
    <w:rsid w:val="004F56A3"/>
    <w:rsid w:val="005000C5"/>
    <w:rsid w:val="005006CB"/>
    <w:rsid w:val="00500815"/>
    <w:rsid w:val="0050163F"/>
    <w:rsid w:val="00504DF6"/>
    <w:rsid w:val="00507EEA"/>
    <w:rsid w:val="005100F1"/>
    <w:rsid w:val="005118F9"/>
    <w:rsid w:val="00514BEE"/>
    <w:rsid w:val="005175F2"/>
    <w:rsid w:val="005209E2"/>
    <w:rsid w:val="00520C21"/>
    <w:rsid w:val="0052108D"/>
    <w:rsid w:val="00523091"/>
    <w:rsid w:val="005230F0"/>
    <w:rsid w:val="00523680"/>
    <w:rsid w:val="00531537"/>
    <w:rsid w:val="005326E8"/>
    <w:rsid w:val="00533ACC"/>
    <w:rsid w:val="005346D7"/>
    <w:rsid w:val="00535670"/>
    <w:rsid w:val="00537BC3"/>
    <w:rsid w:val="00537D44"/>
    <w:rsid w:val="0054273A"/>
    <w:rsid w:val="00552C76"/>
    <w:rsid w:val="0055679D"/>
    <w:rsid w:val="00556AFE"/>
    <w:rsid w:val="00561B98"/>
    <w:rsid w:val="00563534"/>
    <w:rsid w:val="0057059B"/>
    <w:rsid w:val="005717BF"/>
    <w:rsid w:val="00571B02"/>
    <w:rsid w:val="0057283D"/>
    <w:rsid w:val="00572E40"/>
    <w:rsid w:val="0057443F"/>
    <w:rsid w:val="005746C0"/>
    <w:rsid w:val="0057529D"/>
    <w:rsid w:val="005756E8"/>
    <w:rsid w:val="005816A6"/>
    <w:rsid w:val="005816D0"/>
    <w:rsid w:val="00582030"/>
    <w:rsid w:val="0058208C"/>
    <w:rsid w:val="0058417D"/>
    <w:rsid w:val="00594A17"/>
    <w:rsid w:val="00596F53"/>
    <w:rsid w:val="005A0F97"/>
    <w:rsid w:val="005A18BA"/>
    <w:rsid w:val="005A3187"/>
    <w:rsid w:val="005A4956"/>
    <w:rsid w:val="005A4E87"/>
    <w:rsid w:val="005A5D26"/>
    <w:rsid w:val="005A76DA"/>
    <w:rsid w:val="005B42CD"/>
    <w:rsid w:val="005B4987"/>
    <w:rsid w:val="005B7342"/>
    <w:rsid w:val="005C177A"/>
    <w:rsid w:val="005C4789"/>
    <w:rsid w:val="005C676E"/>
    <w:rsid w:val="005C76FA"/>
    <w:rsid w:val="005C7E81"/>
    <w:rsid w:val="005D057C"/>
    <w:rsid w:val="005D1EB8"/>
    <w:rsid w:val="005D30E4"/>
    <w:rsid w:val="005D5A89"/>
    <w:rsid w:val="005D6C3E"/>
    <w:rsid w:val="005E06BA"/>
    <w:rsid w:val="005E0943"/>
    <w:rsid w:val="005E1304"/>
    <w:rsid w:val="005E34DA"/>
    <w:rsid w:val="005E3EFB"/>
    <w:rsid w:val="005E4C2C"/>
    <w:rsid w:val="005E6020"/>
    <w:rsid w:val="005E6974"/>
    <w:rsid w:val="005E6C3E"/>
    <w:rsid w:val="005E6CF3"/>
    <w:rsid w:val="005E6FFA"/>
    <w:rsid w:val="005E7708"/>
    <w:rsid w:val="005F07D1"/>
    <w:rsid w:val="005F1D36"/>
    <w:rsid w:val="005F2DA2"/>
    <w:rsid w:val="005F3205"/>
    <w:rsid w:val="005F34F6"/>
    <w:rsid w:val="005F6FD9"/>
    <w:rsid w:val="005F706F"/>
    <w:rsid w:val="00600EB3"/>
    <w:rsid w:val="00601E2E"/>
    <w:rsid w:val="00602262"/>
    <w:rsid w:val="006041A6"/>
    <w:rsid w:val="006052CF"/>
    <w:rsid w:val="00606320"/>
    <w:rsid w:val="00606ADD"/>
    <w:rsid w:val="006071A5"/>
    <w:rsid w:val="006072DE"/>
    <w:rsid w:val="0061002B"/>
    <w:rsid w:val="006134B7"/>
    <w:rsid w:val="0061498F"/>
    <w:rsid w:val="00615D55"/>
    <w:rsid w:val="00616434"/>
    <w:rsid w:val="00617AAF"/>
    <w:rsid w:val="00617AE4"/>
    <w:rsid w:val="00617C29"/>
    <w:rsid w:val="00617FCE"/>
    <w:rsid w:val="00620AF3"/>
    <w:rsid w:val="00621A05"/>
    <w:rsid w:val="00623427"/>
    <w:rsid w:val="00623987"/>
    <w:rsid w:val="00625AAA"/>
    <w:rsid w:val="00625C9B"/>
    <w:rsid w:val="00630763"/>
    <w:rsid w:val="0063228F"/>
    <w:rsid w:val="00632E18"/>
    <w:rsid w:val="006351DC"/>
    <w:rsid w:val="00635D59"/>
    <w:rsid w:val="006376B5"/>
    <w:rsid w:val="00640103"/>
    <w:rsid w:val="00640CD7"/>
    <w:rsid w:val="0064220A"/>
    <w:rsid w:val="00643234"/>
    <w:rsid w:val="0064391A"/>
    <w:rsid w:val="006440D7"/>
    <w:rsid w:val="00644A74"/>
    <w:rsid w:val="006453CE"/>
    <w:rsid w:val="00645C97"/>
    <w:rsid w:val="00645D96"/>
    <w:rsid w:val="00646F71"/>
    <w:rsid w:val="00652391"/>
    <w:rsid w:val="00652B85"/>
    <w:rsid w:val="00656752"/>
    <w:rsid w:val="006603D6"/>
    <w:rsid w:val="00663478"/>
    <w:rsid w:val="00664530"/>
    <w:rsid w:val="00664803"/>
    <w:rsid w:val="006650B1"/>
    <w:rsid w:val="006653F6"/>
    <w:rsid w:val="00665BBA"/>
    <w:rsid w:val="00666FB3"/>
    <w:rsid w:val="006715E6"/>
    <w:rsid w:val="0067224C"/>
    <w:rsid w:val="0067374E"/>
    <w:rsid w:val="00674434"/>
    <w:rsid w:val="00676748"/>
    <w:rsid w:val="00676970"/>
    <w:rsid w:val="00676F3F"/>
    <w:rsid w:val="00677B42"/>
    <w:rsid w:val="00680753"/>
    <w:rsid w:val="0068311C"/>
    <w:rsid w:val="00683544"/>
    <w:rsid w:val="00684B30"/>
    <w:rsid w:val="00690976"/>
    <w:rsid w:val="00693983"/>
    <w:rsid w:val="006955C3"/>
    <w:rsid w:val="006955CF"/>
    <w:rsid w:val="0069763F"/>
    <w:rsid w:val="00697D56"/>
    <w:rsid w:val="006A01E7"/>
    <w:rsid w:val="006A33D5"/>
    <w:rsid w:val="006A41A5"/>
    <w:rsid w:val="006A7BB3"/>
    <w:rsid w:val="006B2BBB"/>
    <w:rsid w:val="006B30D3"/>
    <w:rsid w:val="006B317D"/>
    <w:rsid w:val="006B33D0"/>
    <w:rsid w:val="006B3A56"/>
    <w:rsid w:val="006B3D7D"/>
    <w:rsid w:val="006B443D"/>
    <w:rsid w:val="006B468C"/>
    <w:rsid w:val="006B54DE"/>
    <w:rsid w:val="006B5A07"/>
    <w:rsid w:val="006C1701"/>
    <w:rsid w:val="006C180D"/>
    <w:rsid w:val="006C2F38"/>
    <w:rsid w:val="006C4043"/>
    <w:rsid w:val="006C4586"/>
    <w:rsid w:val="006C4971"/>
    <w:rsid w:val="006C4DBC"/>
    <w:rsid w:val="006C506F"/>
    <w:rsid w:val="006C55B2"/>
    <w:rsid w:val="006C55DD"/>
    <w:rsid w:val="006C5D27"/>
    <w:rsid w:val="006C665E"/>
    <w:rsid w:val="006C729C"/>
    <w:rsid w:val="006D1BB1"/>
    <w:rsid w:val="006D28B0"/>
    <w:rsid w:val="006D2E68"/>
    <w:rsid w:val="006D34BE"/>
    <w:rsid w:val="006D3E7B"/>
    <w:rsid w:val="006D3EA8"/>
    <w:rsid w:val="006D7A72"/>
    <w:rsid w:val="006E003D"/>
    <w:rsid w:val="006E0115"/>
    <w:rsid w:val="006E07CF"/>
    <w:rsid w:val="006E2BE0"/>
    <w:rsid w:val="006E3305"/>
    <w:rsid w:val="006E3F23"/>
    <w:rsid w:val="006E49CA"/>
    <w:rsid w:val="006F0869"/>
    <w:rsid w:val="006F2F0B"/>
    <w:rsid w:val="006F75B3"/>
    <w:rsid w:val="006F7DA8"/>
    <w:rsid w:val="00704ABB"/>
    <w:rsid w:val="00705F64"/>
    <w:rsid w:val="0070631A"/>
    <w:rsid w:val="00706F69"/>
    <w:rsid w:val="00707B4C"/>
    <w:rsid w:val="007134E5"/>
    <w:rsid w:val="00713E7D"/>
    <w:rsid w:val="00713E99"/>
    <w:rsid w:val="00714066"/>
    <w:rsid w:val="00715359"/>
    <w:rsid w:val="00715569"/>
    <w:rsid w:val="00716AA3"/>
    <w:rsid w:val="00716BC0"/>
    <w:rsid w:val="00720E7B"/>
    <w:rsid w:val="00722B89"/>
    <w:rsid w:val="00722F30"/>
    <w:rsid w:val="00723465"/>
    <w:rsid w:val="00723DE9"/>
    <w:rsid w:val="00724EA6"/>
    <w:rsid w:val="0073089B"/>
    <w:rsid w:val="0073090B"/>
    <w:rsid w:val="00731918"/>
    <w:rsid w:val="00733902"/>
    <w:rsid w:val="00735CBF"/>
    <w:rsid w:val="00735EC7"/>
    <w:rsid w:val="0073718D"/>
    <w:rsid w:val="00737724"/>
    <w:rsid w:val="00737C11"/>
    <w:rsid w:val="00737C60"/>
    <w:rsid w:val="0074107B"/>
    <w:rsid w:val="007416DA"/>
    <w:rsid w:val="00742E15"/>
    <w:rsid w:val="00743F02"/>
    <w:rsid w:val="00744704"/>
    <w:rsid w:val="00744AE4"/>
    <w:rsid w:val="00746A80"/>
    <w:rsid w:val="00750036"/>
    <w:rsid w:val="0075137B"/>
    <w:rsid w:val="00751726"/>
    <w:rsid w:val="0075188E"/>
    <w:rsid w:val="0075269D"/>
    <w:rsid w:val="00752CCE"/>
    <w:rsid w:val="007556C9"/>
    <w:rsid w:val="00755D1B"/>
    <w:rsid w:val="00757125"/>
    <w:rsid w:val="00757826"/>
    <w:rsid w:val="00762B70"/>
    <w:rsid w:val="00764F21"/>
    <w:rsid w:val="007658F0"/>
    <w:rsid w:val="007660DC"/>
    <w:rsid w:val="007676DA"/>
    <w:rsid w:val="007704A4"/>
    <w:rsid w:val="00770854"/>
    <w:rsid w:val="007712FC"/>
    <w:rsid w:val="0077324D"/>
    <w:rsid w:val="00773FFE"/>
    <w:rsid w:val="00774821"/>
    <w:rsid w:val="007755D5"/>
    <w:rsid w:val="00780A0E"/>
    <w:rsid w:val="00780AFF"/>
    <w:rsid w:val="00782DF9"/>
    <w:rsid w:val="007837A0"/>
    <w:rsid w:val="0078443D"/>
    <w:rsid w:val="00784CE8"/>
    <w:rsid w:val="00784D8D"/>
    <w:rsid w:val="00785AE4"/>
    <w:rsid w:val="0078724E"/>
    <w:rsid w:val="00792557"/>
    <w:rsid w:val="00792BA3"/>
    <w:rsid w:val="00793253"/>
    <w:rsid w:val="00794FD7"/>
    <w:rsid w:val="007A14CC"/>
    <w:rsid w:val="007A1A7A"/>
    <w:rsid w:val="007A2715"/>
    <w:rsid w:val="007A38F0"/>
    <w:rsid w:val="007A3DC6"/>
    <w:rsid w:val="007A4499"/>
    <w:rsid w:val="007A4D7A"/>
    <w:rsid w:val="007A4F52"/>
    <w:rsid w:val="007A57C0"/>
    <w:rsid w:val="007A5EBE"/>
    <w:rsid w:val="007A68B4"/>
    <w:rsid w:val="007B031B"/>
    <w:rsid w:val="007B1A71"/>
    <w:rsid w:val="007B2E0C"/>
    <w:rsid w:val="007B3D2C"/>
    <w:rsid w:val="007B5846"/>
    <w:rsid w:val="007B7F84"/>
    <w:rsid w:val="007C1117"/>
    <w:rsid w:val="007C15C7"/>
    <w:rsid w:val="007C2FBB"/>
    <w:rsid w:val="007C3129"/>
    <w:rsid w:val="007C3531"/>
    <w:rsid w:val="007C527D"/>
    <w:rsid w:val="007C5D2F"/>
    <w:rsid w:val="007C7B28"/>
    <w:rsid w:val="007D032A"/>
    <w:rsid w:val="007D081D"/>
    <w:rsid w:val="007D0D9A"/>
    <w:rsid w:val="007D4217"/>
    <w:rsid w:val="007D4EA2"/>
    <w:rsid w:val="007D6191"/>
    <w:rsid w:val="007D6AE9"/>
    <w:rsid w:val="007D78DA"/>
    <w:rsid w:val="007D7FCC"/>
    <w:rsid w:val="007E0F40"/>
    <w:rsid w:val="007E1858"/>
    <w:rsid w:val="007E331B"/>
    <w:rsid w:val="007E4B8A"/>
    <w:rsid w:val="007E4F31"/>
    <w:rsid w:val="007E5522"/>
    <w:rsid w:val="007E73E4"/>
    <w:rsid w:val="007E7F87"/>
    <w:rsid w:val="007F1785"/>
    <w:rsid w:val="007F1E75"/>
    <w:rsid w:val="007F2ADF"/>
    <w:rsid w:val="007F2C1A"/>
    <w:rsid w:val="007F307C"/>
    <w:rsid w:val="007F4A8E"/>
    <w:rsid w:val="007F5141"/>
    <w:rsid w:val="008006E3"/>
    <w:rsid w:val="00803855"/>
    <w:rsid w:val="00807D21"/>
    <w:rsid w:val="008102E5"/>
    <w:rsid w:val="00812521"/>
    <w:rsid w:val="00815510"/>
    <w:rsid w:val="00816224"/>
    <w:rsid w:val="0082016A"/>
    <w:rsid w:val="00820614"/>
    <w:rsid w:val="008207F1"/>
    <w:rsid w:val="00823003"/>
    <w:rsid w:val="00824CF0"/>
    <w:rsid w:val="00825D79"/>
    <w:rsid w:val="00826C29"/>
    <w:rsid w:val="00827778"/>
    <w:rsid w:val="008317E8"/>
    <w:rsid w:val="008340D6"/>
    <w:rsid w:val="0083653C"/>
    <w:rsid w:val="0083760D"/>
    <w:rsid w:val="0084411D"/>
    <w:rsid w:val="00845001"/>
    <w:rsid w:val="008450F2"/>
    <w:rsid w:val="00845C7B"/>
    <w:rsid w:val="00846DF2"/>
    <w:rsid w:val="00850654"/>
    <w:rsid w:val="008519FB"/>
    <w:rsid w:val="00852ACF"/>
    <w:rsid w:val="00852ECB"/>
    <w:rsid w:val="00854420"/>
    <w:rsid w:val="00861E53"/>
    <w:rsid w:val="00864E7F"/>
    <w:rsid w:val="00870998"/>
    <w:rsid w:val="00875B22"/>
    <w:rsid w:val="00875EAD"/>
    <w:rsid w:val="008774AB"/>
    <w:rsid w:val="008776D9"/>
    <w:rsid w:val="008777AC"/>
    <w:rsid w:val="008808B3"/>
    <w:rsid w:val="008840A4"/>
    <w:rsid w:val="008864C0"/>
    <w:rsid w:val="0088748F"/>
    <w:rsid w:val="008911F3"/>
    <w:rsid w:val="008925FC"/>
    <w:rsid w:val="00892724"/>
    <w:rsid w:val="00894F4D"/>
    <w:rsid w:val="008A196D"/>
    <w:rsid w:val="008A27A3"/>
    <w:rsid w:val="008A46A0"/>
    <w:rsid w:val="008A559B"/>
    <w:rsid w:val="008A6018"/>
    <w:rsid w:val="008A69DE"/>
    <w:rsid w:val="008B2B17"/>
    <w:rsid w:val="008B3570"/>
    <w:rsid w:val="008C0F13"/>
    <w:rsid w:val="008C1A03"/>
    <w:rsid w:val="008C2EB5"/>
    <w:rsid w:val="008C2EC4"/>
    <w:rsid w:val="008C30B0"/>
    <w:rsid w:val="008C3E64"/>
    <w:rsid w:val="008C576C"/>
    <w:rsid w:val="008C68C7"/>
    <w:rsid w:val="008D3F2D"/>
    <w:rsid w:val="008D6A1E"/>
    <w:rsid w:val="008E2588"/>
    <w:rsid w:val="008E26D0"/>
    <w:rsid w:val="008E366A"/>
    <w:rsid w:val="008E3DAF"/>
    <w:rsid w:val="008E56F8"/>
    <w:rsid w:val="008E7D17"/>
    <w:rsid w:val="008F02F3"/>
    <w:rsid w:val="008F35DE"/>
    <w:rsid w:val="008F4958"/>
    <w:rsid w:val="008F49D4"/>
    <w:rsid w:val="008F6776"/>
    <w:rsid w:val="008F7BEF"/>
    <w:rsid w:val="00901476"/>
    <w:rsid w:val="00904E74"/>
    <w:rsid w:val="00907F5C"/>
    <w:rsid w:val="00911369"/>
    <w:rsid w:val="00912A78"/>
    <w:rsid w:val="00913E95"/>
    <w:rsid w:val="0091438F"/>
    <w:rsid w:val="009161F3"/>
    <w:rsid w:val="00916B79"/>
    <w:rsid w:val="00920BBD"/>
    <w:rsid w:val="00922978"/>
    <w:rsid w:val="00924AAC"/>
    <w:rsid w:val="0092591A"/>
    <w:rsid w:val="0092697C"/>
    <w:rsid w:val="0093150B"/>
    <w:rsid w:val="00934B19"/>
    <w:rsid w:val="0093517B"/>
    <w:rsid w:val="00936876"/>
    <w:rsid w:val="009370E9"/>
    <w:rsid w:val="00937564"/>
    <w:rsid w:val="00937B93"/>
    <w:rsid w:val="00940080"/>
    <w:rsid w:val="009413CF"/>
    <w:rsid w:val="00941EA0"/>
    <w:rsid w:val="00947BD0"/>
    <w:rsid w:val="00951BB6"/>
    <w:rsid w:val="00951DAD"/>
    <w:rsid w:val="00951DDD"/>
    <w:rsid w:val="00952E9E"/>
    <w:rsid w:val="009550A9"/>
    <w:rsid w:val="009551AE"/>
    <w:rsid w:val="00956021"/>
    <w:rsid w:val="00957E23"/>
    <w:rsid w:val="00960F1C"/>
    <w:rsid w:val="00961890"/>
    <w:rsid w:val="00962031"/>
    <w:rsid w:val="009636EC"/>
    <w:rsid w:val="00965B37"/>
    <w:rsid w:val="009664BC"/>
    <w:rsid w:val="00971B67"/>
    <w:rsid w:val="009723A5"/>
    <w:rsid w:val="00973635"/>
    <w:rsid w:val="00975271"/>
    <w:rsid w:val="0097587E"/>
    <w:rsid w:val="00976373"/>
    <w:rsid w:val="00976738"/>
    <w:rsid w:val="00976C10"/>
    <w:rsid w:val="00976CF8"/>
    <w:rsid w:val="00977A36"/>
    <w:rsid w:val="00980421"/>
    <w:rsid w:val="00984B80"/>
    <w:rsid w:val="00992525"/>
    <w:rsid w:val="0099518B"/>
    <w:rsid w:val="00995860"/>
    <w:rsid w:val="009A0E32"/>
    <w:rsid w:val="009A13CE"/>
    <w:rsid w:val="009A16D2"/>
    <w:rsid w:val="009A2108"/>
    <w:rsid w:val="009A6842"/>
    <w:rsid w:val="009A730C"/>
    <w:rsid w:val="009B023F"/>
    <w:rsid w:val="009B0FBA"/>
    <w:rsid w:val="009B1931"/>
    <w:rsid w:val="009B1D25"/>
    <w:rsid w:val="009B205D"/>
    <w:rsid w:val="009B2A5A"/>
    <w:rsid w:val="009B3827"/>
    <w:rsid w:val="009B5A81"/>
    <w:rsid w:val="009B6880"/>
    <w:rsid w:val="009B6E14"/>
    <w:rsid w:val="009B7E14"/>
    <w:rsid w:val="009C13D4"/>
    <w:rsid w:val="009C383F"/>
    <w:rsid w:val="009C3DAD"/>
    <w:rsid w:val="009C3FCB"/>
    <w:rsid w:val="009C4BDC"/>
    <w:rsid w:val="009C59C5"/>
    <w:rsid w:val="009C760A"/>
    <w:rsid w:val="009C78B9"/>
    <w:rsid w:val="009D0242"/>
    <w:rsid w:val="009D13B4"/>
    <w:rsid w:val="009D42A9"/>
    <w:rsid w:val="009D62EC"/>
    <w:rsid w:val="009D7762"/>
    <w:rsid w:val="009E00D2"/>
    <w:rsid w:val="009E3177"/>
    <w:rsid w:val="009E3FDB"/>
    <w:rsid w:val="009E4429"/>
    <w:rsid w:val="009E4ABD"/>
    <w:rsid w:val="009E55BC"/>
    <w:rsid w:val="009F08AC"/>
    <w:rsid w:val="009F456D"/>
    <w:rsid w:val="009F4859"/>
    <w:rsid w:val="009F4AB4"/>
    <w:rsid w:val="00A008ED"/>
    <w:rsid w:val="00A035BD"/>
    <w:rsid w:val="00A03A1C"/>
    <w:rsid w:val="00A0452B"/>
    <w:rsid w:val="00A04A96"/>
    <w:rsid w:val="00A05267"/>
    <w:rsid w:val="00A06EA0"/>
    <w:rsid w:val="00A10600"/>
    <w:rsid w:val="00A10CEF"/>
    <w:rsid w:val="00A11DF1"/>
    <w:rsid w:val="00A1244D"/>
    <w:rsid w:val="00A15B39"/>
    <w:rsid w:val="00A17C2E"/>
    <w:rsid w:val="00A22CA5"/>
    <w:rsid w:val="00A30128"/>
    <w:rsid w:val="00A3302F"/>
    <w:rsid w:val="00A33532"/>
    <w:rsid w:val="00A33AF6"/>
    <w:rsid w:val="00A34171"/>
    <w:rsid w:val="00A36FC7"/>
    <w:rsid w:val="00A40164"/>
    <w:rsid w:val="00A45074"/>
    <w:rsid w:val="00A45585"/>
    <w:rsid w:val="00A45681"/>
    <w:rsid w:val="00A46AE5"/>
    <w:rsid w:val="00A46C15"/>
    <w:rsid w:val="00A47245"/>
    <w:rsid w:val="00A53397"/>
    <w:rsid w:val="00A54348"/>
    <w:rsid w:val="00A54D57"/>
    <w:rsid w:val="00A57B2D"/>
    <w:rsid w:val="00A57CFB"/>
    <w:rsid w:val="00A61E33"/>
    <w:rsid w:val="00A62403"/>
    <w:rsid w:val="00A63653"/>
    <w:rsid w:val="00A63C10"/>
    <w:rsid w:val="00A661CC"/>
    <w:rsid w:val="00A67309"/>
    <w:rsid w:val="00A674FE"/>
    <w:rsid w:val="00A67B0D"/>
    <w:rsid w:val="00A7117C"/>
    <w:rsid w:val="00A7192B"/>
    <w:rsid w:val="00A727AE"/>
    <w:rsid w:val="00A751BE"/>
    <w:rsid w:val="00A77436"/>
    <w:rsid w:val="00A805F6"/>
    <w:rsid w:val="00A81CE1"/>
    <w:rsid w:val="00A81E7C"/>
    <w:rsid w:val="00A83C20"/>
    <w:rsid w:val="00A84C45"/>
    <w:rsid w:val="00A85DDF"/>
    <w:rsid w:val="00A8695D"/>
    <w:rsid w:val="00A86F3E"/>
    <w:rsid w:val="00A8745D"/>
    <w:rsid w:val="00A902E3"/>
    <w:rsid w:val="00A90601"/>
    <w:rsid w:val="00A90DB8"/>
    <w:rsid w:val="00A9141E"/>
    <w:rsid w:val="00A924B7"/>
    <w:rsid w:val="00A932E3"/>
    <w:rsid w:val="00A94ED7"/>
    <w:rsid w:val="00A951B9"/>
    <w:rsid w:val="00A95FC0"/>
    <w:rsid w:val="00A96850"/>
    <w:rsid w:val="00AA2877"/>
    <w:rsid w:val="00AA3058"/>
    <w:rsid w:val="00AA44C7"/>
    <w:rsid w:val="00AA4578"/>
    <w:rsid w:val="00AA5740"/>
    <w:rsid w:val="00AB075D"/>
    <w:rsid w:val="00AB21EE"/>
    <w:rsid w:val="00AB588F"/>
    <w:rsid w:val="00AB5CCF"/>
    <w:rsid w:val="00AB6A16"/>
    <w:rsid w:val="00AC0050"/>
    <w:rsid w:val="00AC4567"/>
    <w:rsid w:val="00AC571F"/>
    <w:rsid w:val="00AC5C16"/>
    <w:rsid w:val="00AC5E7B"/>
    <w:rsid w:val="00AC6002"/>
    <w:rsid w:val="00AC72B1"/>
    <w:rsid w:val="00AD16D1"/>
    <w:rsid w:val="00AD1C95"/>
    <w:rsid w:val="00AD5637"/>
    <w:rsid w:val="00AD59F7"/>
    <w:rsid w:val="00AE3707"/>
    <w:rsid w:val="00AE4FEC"/>
    <w:rsid w:val="00AE6095"/>
    <w:rsid w:val="00AE7D55"/>
    <w:rsid w:val="00AF1389"/>
    <w:rsid w:val="00AF54F0"/>
    <w:rsid w:val="00AF5F0A"/>
    <w:rsid w:val="00AF7CDB"/>
    <w:rsid w:val="00B001BE"/>
    <w:rsid w:val="00B02474"/>
    <w:rsid w:val="00B033E3"/>
    <w:rsid w:val="00B048B2"/>
    <w:rsid w:val="00B101B5"/>
    <w:rsid w:val="00B11E13"/>
    <w:rsid w:val="00B12E2F"/>
    <w:rsid w:val="00B1340C"/>
    <w:rsid w:val="00B15321"/>
    <w:rsid w:val="00B15755"/>
    <w:rsid w:val="00B20574"/>
    <w:rsid w:val="00B23A02"/>
    <w:rsid w:val="00B23C47"/>
    <w:rsid w:val="00B24320"/>
    <w:rsid w:val="00B24BF3"/>
    <w:rsid w:val="00B26999"/>
    <w:rsid w:val="00B2699C"/>
    <w:rsid w:val="00B26B71"/>
    <w:rsid w:val="00B30329"/>
    <w:rsid w:val="00B31AAC"/>
    <w:rsid w:val="00B322AB"/>
    <w:rsid w:val="00B32ACE"/>
    <w:rsid w:val="00B355ED"/>
    <w:rsid w:val="00B368F9"/>
    <w:rsid w:val="00B37726"/>
    <w:rsid w:val="00B412B7"/>
    <w:rsid w:val="00B42305"/>
    <w:rsid w:val="00B42349"/>
    <w:rsid w:val="00B4363B"/>
    <w:rsid w:val="00B45ABE"/>
    <w:rsid w:val="00B4607A"/>
    <w:rsid w:val="00B4710C"/>
    <w:rsid w:val="00B47424"/>
    <w:rsid w:val="00B509B0"/>
    <w:rsid w:val="00B524D8"/>
    <w:rsid w:val="00B52725"/>
    <w:rsid w:val="00B5761E"/>
    <w:rsid w:val="00B61B0C"/>
    <w:rsid w:val="00B61F91"/>
    <w:rsid w:val="00B62EDE"/>
    <w:rsid w:val="00B65CEB"/>
    <w:rsid w:val="00B65FA4"/>
    <w:rsid w:val="00B66EA5"/>
    <w:rsid w:val="00B67B45"/>
    <w:rsid w:val="00B70CB4"/>
    <w:rsid w:val="00B71CE6"/>
    <w:rsid w:val="00B737AF"/>
    <w:rsid w:val="00B76D34"/>
    <w:rsid w:val="00B813A0"/>
    <w:rsid w:val="00B86A3D"/>
    <w:rsid w:val="00B86A5F"/>
    <w:rsid w:val="00B906B6"/>
    <w:rsid w:val="00B91078"/>
    <w:rsid w:val="00B91C27"/>
    <w:rsid w:val="00B949E3"/>
    <w:rsid w:val="00B95658"/>
    <w:rsid w:val="00B95DF3"/>
    <w:rsid w:val="00BA209B"/>
    <w:rsid w:val="00BA4F86"/>
    <w:rsid w:val="00BA57DE"/>
    <w:rsid w:val="00BA5D2B"/>
    <w:rsid w:val="00BA719E"/>
    <w:rsid w:val="00BB3F6D"/>
    <w:rsid w:val="00BC09C2"/>
    <w:rsid w:val="00BC340B"/>
    <w:rsid w:val="00BC4123"/>
    <w:rsid w:val="00BC5365"/>
    <w:rsid w:val="00BC5DE8"/>
    <w:rsid w:val="00BC63FB"/>
    <w:rsid w:val="00BC7CD3"/>
    <w:rsid w:val="00BC7D66"/>
    <w:rsid w:val="00BD0CEA"/>
    <w:rsid w:val="00BD229A"/>
    <w:rsid w:val="00BD2E5E"/>
    <w:rsid w:val="00BD39BE"/>
    <w:rsid w:val="00BD4681"/>
    <w:rsid w:val="00BD4F83"/>
    <w:rsid w:val="00BD6481"/>
    <w:rsid w:val="00BD6833"/>
    <w:rsid w:val="00BD7F4E"/>
    <w:rsid w:val="00BE0309"/>
    <w:rsid w:val="00BE1146"/>
    <w:rsid w:val="00BE2083"/>
    <w:rsid w:val="00BE4844"/>
    <w:rsid w:val="00BE4EDB"/>
    <w:rsid w:val="00BE6FC7"/>
    <w:rsid w:val="00BE75ED"/>
    <w:rsid w:val="00BF38B8"/>
    <w:rsid w:val="00BF50AD"/>
    <w:rsid w:val="00BF5FE7"/>
    <w:rsid w:val="00BF668B"/>
    <w:rsid w:val="00BF6FBD"/>
    <w:rsid w:val="00C0207E"/>
    <w:rsid w:val="00C026F0"/>
    <w:rsid w:val="00C02767"/>
    <w:rsid w:val="00C03053"/>
    <w:rsid w:val="00C040A3"/>
    <w:rsid w:val="00C04BCF"/>
    <w:rsid w:val="00C05502"/>
    <w:rsid w:val="00C05C78"/>
    <w:rsid w:val="00C06330"/>
    <w:rsid w:val="00C06B22"/>
    <w:rsid w:val="00C1037E"/>
    <w:rsid w:val="00C143EF"/>
    <w:rsid w:val="00C20CFA"/>
    <w:rsid w:val="00C21320"/>
    <w:rsid w:val="00C22018"/>
    <w:rsid w:val="00C244E1"/>
    <w:rsid w:val="00C25A23"/>
    <w:rsid w:val="00C25C6D"/>
    <w:rsid w:val="00C25DED"/>
    <w:rsid w:val="00C26532"/>
    <w:rsid w:val="00C2722A"/>
    <w:rsid w:val="00C307D1"/>
    <w:rsid w:val="00C30A7E"/>
    <w:rsid w:val="00C311BA"/>
    <w:rsid w:val="00C32047"/>
    <w:rsid w:val="00C32CB7"/>
    <w:rsid w:val="00C33159"/>
    <w:rsid w:val="00C36C92"/>
    <w:rsid w:val="00C41789"/>
    <w:rsid w:val="00C440E9"/>
    <w:rsid w:val="00C445CD"/>
    <w:rsid w:val="00C44F72"/>
    <w:rsid w:val="00C45E1D"/>
    <w:rsid w:val="00C51879"/>
    <w:rsid w:val="00C5202E"/>
    <w:rsid w:val="00C52637"/>
    <w:rsid w:val="00C5426C"/>
    <w:rsid w:val="00C5492A"/>
    <w:rsid w:val="00C54EC4"/>
    <w:rsid w:val="00C55696"/>
    <w:rsid w:val="00C562B2"/>
    <w:rsid w:val="00C57853"/>
    <w:rsid w:val="00C618D2"/>
    <w:rsid w:val="00C628EC"/>
    <w:rsid w:val="00C633D5"/>
    <w:rsid w:val="00C65681"/>
    <w:rsid w:val="00C72435"/>
    <w:rsid w:val="00C73D0C"/>
    <w:rsid w:val="00C74E38"/>
    <w:rsid w:val="00C76A72"/>
    <w:rsid w:val="00C843F4"/>
    <w:rsid w:val="00C84601"/>
    <w:rsid w:val="00C857FF"/>
    <w:rsid w:val="00C859DD"/>
    <w:rsid w:val="00C914F5"/>
    <w:rsid w:val="00C95C17"/>
    <w:rsid w:val="00C96A23"/>
    <w:rsid w:val="00CA0C3B"/>
    <w:rsid w:val="00CA1AC7"/>
    <w:rsid w:val="00CA1D36"/>
    <w:rsid w:val="00CA552A"/>
    <w:rsid w:val="00CA67E9"/>
    <w:rsid w:val="00CA7191"/>
    <w:rsid w:val="00CB0B6A"/>
    <w:rsid w:val="00CB3D16"/>
    <w:rsid w:val="00CB3D1E"/>
    <w:rsid w:val="00CB5DA0"/>
    <w:rsid w:val="00CB718B"/>
    <w:rsid w:val="00CC04B5"/>
    <w:rsid w:val="00CC11A6"/>
    <w:rsid w:val="00CC31E2"/>
    <w:rsid w:val="00CC4041"/>
    <w:rsid w:val="00CC4FFD"/>
    <w:rsid w:val="00CC6FB2"/>
    <w:rsid w:val="00CC716A"/>
    <w:rsid w:val="00CD0B84"/>
    <w:rsid w:val="00CD443D"/>
    <w:rsid w:val="00CD60D2"/>
    <w:rsid w:val="00CE2E40"/>
    <w:rsid w:val="00CE2EF0"/>
    <w:rsid w:val="00CE4C5E"/>
    <w:rsid w:val="00CE693E"/>
    <w:rsid w:val="00CE7906"/>
    <w:rsid w:val="00CE7A00"/>
    <w:rsid w:val="00CE7BD4"/>
    <w:rsid w:val="00CE7DDA"/>
    <w:rsid w:val="00CF3BC3"/>
    <w:rsid w:val="00CF487B"/>
    <w:rsid w:val="00CF6AA5"/>
    <w:rsid w:val="00CF7E01"/>
    <w:rsid w:val="00D00E5C"/>
    <w:rsid w:val="00D02016"/>
    <w:rsid w:val="00D02646"/>
    <w:rsid w:val="00D02AF2"/>
    <w:rsid w:val="00D05880"/>
    <w:rsid w:val="00D10F51"/>
    <w:rsid w:val="00D13117"/>
    <w:rsid w:val="00D13812"/>
    <w:rsid w:val="00D14718"/>
    <w:rsid w:val="00D15D38"/>
    <w:rsid w:val="00D1643E"/>
    <w:rsid w:val="00D16EE0"/>
    <w:rsid w:val="00D17320"/>
    <w:rsid w:val="00D173DC"/>
    <w:rsid w:val="00D1752E"/>
    <w:rsid w:val="00D1774A"/>
    <w:rsid w:val="00D2083E"/>
    <w:rsid w:val="00D212F1"/>
    <w:rsid w:val="00D231A7"/>
    <w:rsid w:val="00D23A88"/>
    <w:rsid w:val="00D24E60"/>
    <w:rsid w:val="00D251D0"/>
    <w:rsid w:val="00D3213A"/>
    <w:rsid w:val="00D3608F"/>
    <w:rsid w:val="00D372EC"/>
    <w:rsid w:val="00D41ECB"/>
    <w:rsid w:val="00D44FBC"/>
    <w:rsid w:val="00D45504"/>
    <w:rsid w:val="00D50387"/>
    <w:rsid w:val="00D5155E"/>
    <w:rsid w:val="00D51735"/>
    <w:rsid w:val="00D52915"/>
    <w:rsid w:val="00D542C9"/>
    <w:rsid w:val="00D54B54"/>
    <w:rsid w:val="00D55CC3"/>
    <w:rsid w:val="00D56350"/>
    <w:rsid w:val="00D566C5"/>
    <w:rsid w:val="00D56BD8"/>
    <w:rsid w:val="00D6128D"/>
    <w:rsid w:val="00D6259F"/>
    <w:rsid w:val="00D625EC"/>
    <w:rsid w:val="00D628C1"/>
    <w:rsid w:val="00D63918"/>
    <w:rsid w:val="00D64BC5"/>
    <w:rsid w:val="00D65487"/>
    <w:rsid w:val="00D655DE"/>
    <w:rsid w:val="00D65B20"/>
    <w:rsid w:val="00D7003A"/>
    <w:rsid w:val="00D70AD8"/>
    <w:rsid w:val="00D72662"/>
    <w:rsid w:val="00D72D9F"/>
    <w:rsid w:val="00D72EA5"/>
    <w:rsid w:val="00D73F87"/>
    <w:rsid w:val="00D74095"/>
    <w:rsid w:val="00D77933"/>
    <w:rsid w:val="00D80404"/>
    <w:rsid w:val="00D80506"/>
    <w:rsid w:val="00D819D2"/>
    <w:rsid w:val="00D82DE4"/>
    <w:rsid w:val="00D8663A"/>
    <w:rsid w:val="00D87DFD"/>
    <w:rsid w:val="00D90251"/>
    <w:rsid w:val="00D90C95"/>
    <w:rsid w:val="00D927BE"/>
    <w:rsid w:val="00D927FB"/>
    <w:rsid w:val="00D92D06"/>
    <w:rsid w:val="00D92F6E"/>
    <w:rsid w:val="00D963CC"/>
    <w:rsid w:val="00D96755"/>
    <w:rsid w:val="00D9786B"/>
    <w:rsid w:val="00DA1A50"/>
    <w:rsid w:val="00DA27CD"/>
    <w:rsid w:val="00DA335C"/>
    <w:rsid w:val="00DA41BC"/>
    <w:rsid w:val="00DA5D76"/>
    <w:rsid w:val="00DB3455"/>
    <w:rsid w:val="00DB381D"/>
    <w:rsid w:val="00DB61A1"/>
    <w:rsid w:val="00DC0D48"/>
    <w:rsid w:val="00DC16BA"/>
    <w:rsid w:val="00DC2D7C"/>
    <w:rsid w:val="00DC3912"/>
    <w:rsid w:val="00DC4486"/>
    <w:rsid w:val="00DC5687"/>
    <w:rsid w:val="00DC69AB"/>
    <w:rsid w:val="00DC6EDA"/>
    <w:rsid w:val="00DC77B6"/>
    <w:rsid w:val="00DD1739"/>
    <w:rsid w:val="00DD525F"/>
    <w:rsid w:val="00DD585A"/>
    <w:rsid w:val="00DD645C"/>
    <w:rsid w:val="00DE01D5"/>
    <w:rsid w:val="00DE04DC"/>
    <w:rsid w:val="00DE1CD0"/>
    <w:rsid w:val="00DE257D"/>
    <w:rsid w:val="00DE260E"/>
    <w:rsid w:val="00DE30C0"/>
    <w:rsid w:val="00DE34C1"/>
    <w:rsid w:val="00DE3623"/>
    <w:rsid w:val="00DE50EF"/>
    <w:rsid w:val="00DE53AD"/>
    <w:rsid w:val="00DE6479"/>
    <w:rsid w:val="00DE6826"/>
    <w:rsid w:val="00DE7A06"/>
    <w:rsid w:val="00DF0349"/>
    <w:rsid w:val="00DF348F"/>
    <w:rsid w:val="00DF3681"/>
    <w:rsid w:val="00DF6551"/>
    <w:rsid w:val="00DF6D70"/>
    <w:rsid w:val="00DF7FD0"/>
    <w:rsid w:val="00E00645"/>
    <w:rsid w:val="00E00BF0"/>
    <w:rsid w:val="00E014A4"/>
    <w:rsid w:val="00E02B79"/>
    <w:rsid w:val="00E02BA2"/>
    <w:rsid w:val="00E03003"/>
    <w:rsid w:val="00E04947"/>
    <w:rsid w:val="00E04DB7"/>
    <w:rsid w:val="00E053C1"/>
    <w:rsid w:val="00E064F8"/>
    <w:rsid w:val="00E07FCA"/>
    <w:rsid w:val="00E11880"/>
    <w:rsid w:val="00E14EA0"/>
    <w:rsid w:val="00E15358"/>
    <w:rsid w:val="00E158C9"/>
    <w:rsid w:val="00E15B0B"/>
    <w:rsid w:val="00E1769A"/>
    <w:rsid w:val="00E201CD"/>
    <w:rsid w:val="00E202B7"/>
    <w:rsid w:val="00E2046A"/>
    <w:rsid w:val="00E2081E"/>
    <w:rsid w:val="00E21B4B"/>
    <w:rsid w:val="00E2269A"/>
    <w:rsid w:val="00E22718"/>
    <w:rsid w:val="00E23267"/>
    <w:rsid w:val="00E2340B"/>
    <w:rsid w:val="00E263F4"/>
    <w:rsid w:val="00E349DE"/>
    <w:rsid w:val="00E35D4E"/>
    <w:rsid w:val="00E36663"/>
    <w:rsid w:val="00E370E4"/>
    <w:rsid w:val="00E37835"/>
    <w:rsid w:val="00E421BB"/>
    <w:rsid w:val="00E422EA"/>
    <w:rsid w:val="00E45FFB"/>
    <w:rsid w:val="00E47067"/>
    <w:rsid w:val="00E5038D"/>
    <w:rsid w:val="00E5144B"/>
    <w:rsid w:val="00E51DDA"/>
    <w:rsid w:val="00E52FF9"/>
    <w:rsid w:val="00E5394F"/>
    <w:rsid w:val="00E55249"/>
    <w:rsid w:val="00E56EB3"/>
    <w:rsid w:val="00E5707E"/>
    <w:rsid w:val="00E572A8"/>
    <w:rsid w:val="00E57431"/>
    <w:rsid w:val="00E600C1"/>
    <w:rsid w:val="00E60932"/>
    <w:rsid w:val="00E65BE4"/>
    <w:rsid w:val="00E665C7"/>
    <w:rsid w:val="00E70759"/>
    <w:rsid w:val="00E71A8C"/>
    <w:rsid w:val="00E72078"/>
    <w:rsid w:val="00E727B5"/>
    <w:rsid w:val="00E72A8B"/>
    <w:rsid w:val="00E72F17"/>
    <w:rsid w:val="00E73B0C"/>
    <w:rsid w:val="00E74A8E"/>
    <w:rsid w:val="00E753BB"/>
    <w:rsid w:val="00E8064B"/>
    <w:rsid w:val="00E8148E"/>
    <w:rsid w:val="00E822CA"/>
    <w:rsid w:val="00E83AB5"/>
    <w:rsid w:val="00E841F3"/>
    <w:rsid w:val="00E84293"/>
    <w:rsid w:val="00E875BA"/>
    <w:rsid w:val="00E87D05"/>
    <w:rsid w:val="00E92A64"/>
    <w:rsid w:val="00E9303B"/>
    <w:rsid w:val="00E93B40"/>
    <w:rsid w:val="00E96164"/>
    <w:rsid w:val="00EA220C"/>
    <w:rsid w:val="00EA4025"/>
    <w:rsid w:val="00EA4CD1"/>
    <w:rsid w:val="00EA502B"/>
    <w:rsid w:val="00EA5501"/>
    <w:rsid w:val="00EA591C"/>
    <w:rsid w:val="00EA601D"/>
    <w:rsid w:val="00EA6F53"/>
    <w:rsid w:val="00EA7236"/>
    <w:rsid w:val="00EB173A"/>
    <w:rsid w:val="00EB2EF7"/>
    <w:rsid w:val="00EB2F28"/>
    <w:rsid w:val="00EB659A"/>
    <w:rsid w:val="00EB659C"/>
    <w:rsid w:val="00EB675A"/>
    <w:rsid w:val="00EC34F9"/>
    <w:rsid w:val="00EC58C7"/>
    <w:rsid w:val="00EC746A"/>
    <w:rsid w:val="00ED0C15"/>
    <w:rsid w:val="00ED2E45"/>
    <w:rsid w:val="00ED57F1"/>
    <w:rsid w:val="00ED6E99"/>
    <w:rsid w:val="00EE1122"/>
    <w:rsid w:val="00EE16CC"/>
    <w:rsid w:val="00EE2151"/>
    <w:rsid w:val="00EE3DD2"/>
    <w:rsid w:val="00EE60F7"/>
    <w:rsid w:val="00EF006D"/>
    <w:rsid w:val="00EF7A7B"/>
    <w:rsid w:val="00F000F5"/>
    <w:rsid w:val="00F01927"/>
    <w:rsid w:val="00F02159"/>
    <w:rsid w:val="00F0481A"/>
    <w:rsid w:val="00F0516E"/>
    <w:rsid w:val="00F06DD1"/>
    <w:rsid w:val="00F145E2"/>
    <w:rsid w:val="00F17295"/>
    <w:rsid w:val="00F17DDC"/>
    <w:rsid w:val="00F22DF7"/>
    <w:rsid w:val="00F23B07"/>
    <w:rsid w:val="00F23C44"/>
    <w:rsid w:val="00F23E8E"/>
    <w:rsid w:val="00F24055"/>
    <w:rsid w:val="00F24940"/>
    <w:rsid w:val="00F24E9D"/>
    <w:rsid w:val="00F25AF3"/>
    <w:rsid w:val="00F2626F"/>
    <w:rsid w:val="00F33A29"/>
    <w:rsid w:val="00F33F0C"/>
    <w:rsid w:val="00F35E50"/>
    <w:rsid w:val="00F37378"/>
    <w:rsid w:val="00F40209"/>
    <w:rsid w:val="00F40234"/>
    <w:rsid w:val="00F410E9"/>
    <w:rsid w:val="00F42C21"/>
    <w:rsid w:val="00F45088"/>
    <w:rsid w:val="00F45259"/>
    <w:rsid w:val="00F460B1"/>
    <w:rsid w:val="00F4614B"/>
    <w:rsid w:val="00F4691E"/>
    <w:rsid w:val="00F46E35"/>
    <w:rsid w:val="00F46ED4"/>
    <w:rsid w:val="00F50E43"/>
    <w:rsid w:val="00F52DF8"/>
    <w:rsid w:val="00F54141"/>
    <w:rsid w:val="00F5453D"/>
    <w:rsid w:val="00F54CB4"/>
    <w:rsid w:val="00F56B7E"/>
    <w:rsid w:val="00F605B2"/>
    <w:rsid w:val="00F6081F"/>
    <w:rsid w:val="00F610B3"/>
    <w:rsid w:val="00F62131"/>
    <w:rsid w:val="00F623F0"/>
    <w:rsid w:val="00F62546"/>
    <w:rsid w:val="00F63550"/>
    <w:rsid w:val="00F66E8B"/>
    <w:rsid w:val="00F70111"/>
    <w:rsid w:val="00F7182D"/>
    <w:rsid w:val="00F71F9F"/>
    <w:rsid w:val="00F734B1"/>
    <w:rsid w:val="00F759E6"/>
    <w:rsid w:val="00F75E8F"/>
    <w:rsid w:val="00F77283"/>
    <w:rsid w:val="00F779CA"/>
    <w:rsid w:val="00F80EF0"/>
    <w:rsid w:val="00F82C35"/>
    <w:rsid w:val="00F82DF8"/>
    <w:rsid w:val="00F83770"/>
    <w:rsid w:val="00F8383A"/>
    <w:rsid w:val="00F87BA8"/>
    <w:rsid w:val="00F87C4F"/>
    <w:rsid w:val="00F90B4E"/>
    <w:rsid w:val="00F90DE6"/>
    <w:rsid w:val="00F91C0B"/>
    <w:rsid w:val="00F92A6E"/>
    <w:rsid w:val="00F96468"/>
    <w:rsid w:val="00F9728C"/>
    <w:rsid w:val="00F979A8"/>
    <w:rsid w:val="00F97A3A"/>
    <w:rsid w:val="00FA0AA5"/>
    <w:rsid w:val="00FA2FDD"/>
    <w:rsid w:val="00FA3E3F"/>
    <w:rsid w:val="00FA700D"/>
    <w:rsid w:val="00FB091E"/>
    <w:rsid w:val="00FB2F50"/>
    <w:rsid w:val="00FB63E2"/>
    <w:rsid w:val="00FB691C"/>
    <w:rsid w:val="00FC2E4C"/>
    <w:rsid w:val="00FC4073"/>
    <w:rsid w:val="00FC55C9"/>
    <w:rsid w:val="00FD0E06"/>
    <w:rsid w:val="00FD1BAF"/>
    <w:rsid w:val="00FD202A"/>
    <w:rsid w:val="00FD3759"/>
    <w:rsid w:val="00FD3D1D"/>
    <w:rsid w:val="00FD6077"/>
    <w:rsid w:val="00FD73DA"/>
    <w:rsid w:val="00FE16F6"/>
    <w:rsid w:val="00FE48BB"/>
    <w:rsid w:val="00FE6B28"/>
    <w:rsid w:val="00FE6D27"/>
    <w:rsid w:val="00FE76C7"/>
    <w:rsid w:val="00FE7CD8"/>
    <w:rsid w:val="00FF0E25"/>
    <w:rsid w:val="00FF1037"/>
    <w:rsid w:val="00FF6511"/>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37F0E"/>
  <w15:chartTrackingRefBased/>
  <w15:docId w15:val="{566263A1-6B01-4F24-8A61-808E8251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D2F"/>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0C1A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C4041"/>
    <w:pPr>
      <w:widowControl w:val="0"/>
      <w:spacing w:after="0" w:line="240" w:lineRule="auto"/>
      <w:ind w:left="140"/>
      <w:outlineLvl w:val="1"/>
    </w:pPr>
    <w:rPr>
      <w:rFont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D0B"/>
    <w:pPr>
      <w:ind w:left="720"/>
      <w:contextualSpacing/>
    </w:pPr>
  </w:style>
  <w:style w:type="paragraph" w:styleId="Revision">
    <w:name w:val="Revision"/>
    <w:hidden/>
    <w:uiPriority w:val="99"/>
    <w:semiHidden/>
    <w:rsid w:val="009E3177"/>
    <w:pPr>
      <w:spacing w:after="0" w:line="240" w:lineRule="auto"/>
    </w:pPr>
    <w:rPr>
      <w:rFonts w:ascii="Calibri" w:eastAsia="Calibri" w:hAnsi="Calibri" w:cs="Calibri"/>
    </w:rPr>
  </w:style>
  <w:style w:type="character" w:styleId="CommentReference">
    <w:name w:val="annotation reference"/>
    <w:basedOn w:val="DefaultParagraphFont"/>
    <w:unhideWhenUsed/>
    <w:rsid w:val="00BF668B"/>
    <w:rPr>
      <w:sz w:val="16"/>
      <w:szCs w:val="16"/>
    </w:rPr>
  </w:style>
  <w:style w:type="paragraph" w:styleId="CommentText">
    <w:name w:val="annotation text"/>
    <w:basedOn w:val="Normal"/>
    <w:link w:val="CommentTextChar"/>
    <w:unhideWhenUsed/>
    <w:rsid w:val="00BF668B"/>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F668B"/>
    <w:rPr>
      <w:sz w:val="20"/>
      <w:szCs w:val="20"/>
    </w:rPr>
  </w:style>
  <w:style w:type="paragraph" w:styleId="NormalWeb">
    <w:name w:val="Normal (Web)"/>
    <w:basedOn w:val="Normal"/>
    <w:uiPriority w:val="99"/>
    <w:unhideWhenUsed/>
    <w:rsid w:val="00CE7D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
    <w:name w:val="cite"/>
    <w:basedOn w:val="DefaultParagraphFont"/>
    <w:rsid w:val="00CE7DDA"/>
  </w:style>
  <w:style w:type="character" w:styleId="Hyperlink">
    <w:name w:val="Hyperlink"/>
    <w:basedOn w:val="DefaultParagraphFont"/>
    <w:uiPriority w:val="99"/>
    <w:unhideWhenUsed/>
    <w:rsid w:val="00CE7DDA"/>
    <w:rPr>
      <w:color w:val="0000FF"/>
      <w:u w:val="single"/>
    </w:rPr>
  </w:style>
  <w:style w:type="character" w:styleId="Strong">
    <w:name w:val="Strong"/>
    <w:basedOn w:val="DefaultParagraphFont"/>
    <w:uiPriority w:val="22"/>
    <w:qFormat/>
    <w:rsid w:val="00063764"/>
    <w:rPr>
      <w:b/>
      <w:bCs/>
    </w:rPr>
  </w:style>
  <w:style w:type="paragraph" w:styleId="Header">
    <w:name w:val="header"/>
    <w:basedOn w:val="Normal"/>
    <w:link w:val="HeaderChar"/>
    <w:uiPriority w:val="99"/>
    <w:unhideWhenUsed/>
    <w:rsid w:val="00D1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20"/>
    <w:rPr>
      <w:rFonts w:ascii="Calibri" w:eastAsia="Calibri" w:hAnsi="Calibri" w:cs="Calibri"/>
    </w:rPr>
  </w:style>
  <w:style w:type="paragraph" w:styleId="Footer">
    <w:name w:val="footer"/>
    <w:basedOn w:val="Normal"/>
    <w:link w:val="FooterChar"/>
    <w:uiPriority w:val="99"/>
    <w:unhideWhenUsed/>
    <w:rsid w:val="00D1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20"/>
    <w:rPr>
      <w:rFonts w:ascii="Calibri" w:eastAsia="Calibri" w:hAnsi="Calibri" w:cs="Calibri"/>
    </w:rPr>
  </w:style>
  <w:style w:type="character" w:customStyle="1" w:styleId="Heading2Char">
    <w:name w:val="Heading 2 Char"/>
    <w:basedOn w:val="DefaultParagraphFont"/>
    <w:link w:val="Heading2"/>
    <w:uiPriority w:val="9"/>
    <w:rsid w:val="00CC4041"/>
    <w:rPr>
      <w:rFonts w:ascii="Calibri" w:eastAsia="Calibri" w:hAnsi="Calibri"/>
      <w:b/>
      <w:bCs/>
      <w:sz w:val="24"/>
      <w:szCs w:val="24"/>
    </w:rPr>
  </w:style>
  <w:style w:type="paragraph" w:styleId="BodyText">
    <w:name w:val="Body Text"/>
    <w:basedOn w:val="Normal"/>
    <w:link w:val="BodyTextChar"/>
    <w:uiPriority w:val="1"/>
    <w:qFormat/>
    <w:rsid w:val="00CC4041"/>
    <w:pPr>
      <w:widowControl w:val="0"/>
      <w:spacing w:before="120" w:after="0" w:line="240" w:lineRule="auto"/>
      <w:ind w:left="615" w:hanging="475"/>
    </w:pPr>
    <w:rPr>
      <w:rFonts w:cstheme="minorBidi"/>
      <w:sz w:val="20"/>
      <w:szCs w:val="20"/>
    </w:rPr>
  </w:style>
  <w:style w:type="character" w:customStyle="1" w:styleId="BodyTextChar">
    <w:name w:val="Body Text Char"/>
    <w:basedOn w:val="DefaultParagraphFont"/>
    <w:link w:val="BodyText"/>
    <w:uiPriority w:val="1"/>
    <w:rsid w:val="00CC4041"/>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8C2EC4"/>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8C2EC4"/>
    <w:rPr>
      <w:rFonts w:ascii="Calibri" w:eastAsia="Calibri" w:hAnsi="Calibri" w:cs="Calibri"/>
      <w:b/>
      <w:bCs/>
      <w:sz w:val="20"/>
      <w:szCs w:val="20"/>
    </w:rPr>
  </w:style>
  <w:style w:type="paragraph" w:customStyle="1" w:styleId="AO1stlevel">
    <w:name w:val="AO 1st level"/>
    <w:rsid w:val="0049489F"/>
    <w:pPr>
      <w:tabs>
        <w:tab w:val="left" w:pos="1530"/>
      </w:tabs>
      <w:spacing w:after="180" w:line="240" w:lineRule="auto"/>
      <w:ind w:firstLine="432"/>
      <w:jc w:val="both"/>
    </w:pPr>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0C1A84"/>
    <w:rPr>
      <w:rFonts w:asciiTheme="majorHAnsi" w:eastAsiaTheme="majorEastAsia" w:hAnsiTheme="majorHAnsi" w:cstheme="majorBidi"/>
      <w:color w:val="2F5496" w:themeColor="accent1" w:themeShade="BF"/>
      <w:sz w:val="32"/>
      <w:szCs w:val="32"/>
    </w:rPr>
  </w:style>
  <w:style w:type="paragraph" w:styleId="List2">
    <w:name w:val="List 2"/>
    <w:basedOn w:val="Normal"/>
    <w:next w:val="Normal"/>
    <w:uiPriority w:val="5"/>
    <w:qFormat/>
    <w:rsid w:val="000C1A84"/>
    <w:pPr>
      <w:spacing w:after="120" w:line="240" w:lineRule="auto"/>
      <w:ind w:left="1296" w:hanging="432"/>
      <w:jc w:val="both"/>
    </w:pPr>
    <w:rPr>
      <w:rFonts w:ascii="Arial" w:eastAsia="Arial" w:hAnsi="Arial" w:cs="Arial"/>
      <w:sz w:val="20"/>
      <w:szCs w:val="20"/>
    </w:rPr>
  </w:style>
  <w:style w:type="paragraph" w:customStyle="1" w:styleId="Paragraph3">
    <w:name w:val="Paragraph 3"/>
    <w:basedOn w:val="Normal"/>
    <w:uiPriority w:val="7"/>
    <w:unhideWhenUsed/>
    <w:qFormat/>
    <w:rsid w:val="000C1A84"/>
    <w:pPr>
      <w:spacing w:before="40" w:after="120" w:line="240" w:lineRule="auto"/>
      <w:ind w:left="950" w:firstLine="475"/>
    </w:pPr>
    <w:rPr>
      <w:rFonts w:eastAsiaTheme="minorHAnsi" w:cstheme="minorBidi"/>
      <w:sz w:val="20"/>
      <w:szCs w:val="24"/>
    </w:rPr>
  </w:style>
  <w:style w:type="paragraph" w:customStyle="1" w:styleId="Paragraph4">
    <w:name w:val="Paragraph 4"/>
    <w:basedOn w:val="Paragraph3"/>
    <w:uiPriority w:val="7"/>
    <w:unhideWhenUsed/>
    <w:qFormat/>
    <w:rsid w:val="000C1A84"/>
    <w:pPr>
      <w:ind w:left="1440"/>
    </w:pPr>
  </w:style>
  <w:style w:type="character" w:styleId="UnresolvedMention">
    <w:name w:val="Unresolved Mention"/>
    <w:basedOn w:val="DefaultParagraphFont"/>
    <w:uiPriority w:val="99"/>
    <w:semiHidden/>
    <w:unhideWhenUsed/>
    <w:rsid w:val="00475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05701">
      <w:bodyDiv w:val="1"/>
      <w:marLeft w:val="0"/>
      <w:marRight w:val="0"/>
      <w:marTop w:val="0"/>
      <w:marBottom w:val="0"/>
      <w:divBdr>
        <w:top w:val="none" w:sz="0" w:space="0" w:color="auto"/>
        <w:left w:val="none" w:sz="0" w:space="0" w:color="auto"/>
        <w:bottom w:val="none" w:sz="0" w:space="0" w:color="auto"/>
        <w:right w:val="none" w:sz="0" w:space="0" w:color="auto"/>
      </w:divBdr>
    </w:div>
    <w:div w:id="939796885">
      <w:bodyDiv w:val="1"/>
      <w:marLeft w:val="0"/>
      <w:marRight w:val="0"/>
      <w:marTop w:val="0"/>
      <w:marBottom w:val="0"/>
      <w:divBdr>
        <w:top w:val="none" w:sz="0" w:space="0" w:color="auto"/>
        <w:left w:val="none" w:sz="0" w:space="0" w:color="auto"/>
        <w:bottom w:val="none" w:sz="0" w:space="0" w:color="auto"/>
        <w:right w:val="none" w:sz="0" w:space="0" w:color="auto"/>
      </w:divBdr>
      <w:divsChild>
        <w:div w:id="633024204">
          <w:marLeft w:val="0"/>
          <w:marRight w:val="0"/>
          <w:marTop w:val="0"/>
          <w:marBottom w:val="0"/>
          <w:divBdr>
            <w:top w:val="none" w:sz="0" w:space="0" w:color="auto"/>
            <w:left w:val="none" w:sz="0" w:space="0" w:color="auto"/>
            <w:bottom w:val="none" w:sz="0" w:space="0" w:color="auto"/>
            <w:right w:val="none" w:sz="0" w:space="0" w:color="auto"/>
          </w:divBdr>
        </w:div>
      </w:divsChild>
    </w:div>
    <w:div w:id="1483041570">
      <w:bodyDiv w:val="1"/>
      <w:marLeft w:val="0"/>
      <w:marRight w:val="0"/>
      <w:marTop w:val="0"/>
      <w:marBottom w:val="0"/>
      <w:divBdr>
        <w:top w:val="none" w:sz="0" w:space="0" w:color="auto"/>
        <w:left w:val="none" w:sz="0" w:space="0" w:color="auto"/>
        <w:bottom w:val="none" w:sz="0" w:space="0" w:color="auto"/>
        <w:right w:val="none" w:sz="0" w:space="0" w:color="auto"/>
      </w:divBdr>
      <w:divsChild>
        <w:div w:id="1674380158">
          <w:marLeft w:val="0"/>
          <w:marRight w:val="0"/>
          <w:marTop w:val="120"/>
          <w:marBottom w:val="120"/>
          <w:divBdr>
            <w:top w:val="none" w:sz="0" w:space="0" w:color="auto"/>
            <w:left w:val="none" w:sz="0" w:space="0" w:color="auto"/>
            <w:bottom w:val="none" w:sz="0" w:space="0" w:color="auto"/>
            <w:right w:val="none" w:sz="0" w:space="0" w:color="auto"/>
          </w:divBdr>
          <w:divsChild>
            <w:div w:id="1347290481">
              <w:marLeft w:val="0"/>
              <w:marRight w:val="0"/>
              <w:marTop w:val="0"/>
              <w:marBottom w:val="0"/>
              <w:divBdr>
                <w:top w:val="none" w:sz="0" w:space="0" w:color="auto"/>
                <w:left w:val="none" w:sz="0" w:space="0" w:color="auto"/>
                <w:bottom w:val="none" w:sz="0" w:space="0" w:color="auto"/>
                <w:right w:val="none" w:sz="0" w:space="0" w:color="auto"/>
              </w:divBdr>
              <w:divsChild>
                <w:div w:id="527373796">
                  <w:marLeft w:val="0"/>
                  <w:marRight w:val="0"/>
                  <w:marTop w:val="0"/>
                  <w:marBottom w:val="0"/>
                  <w:divBdr>
                    <w:top w:val="none" w:sz="0" w:space="0" w:color="auto"/>
                    <w:left w:val="none" w:sz="0" w:space="0" w:color="auto"/>
                    <w:bottom w:val="none" w:sz="0" w:space="0" w:color="auto"/>
                    <w:right w:val="none" w:sz="0" w:space="0" w:color="auto"/>
                  </w:divBdr>
                </w:div>
              </w:divsChild>
            </w:div>
            <w:div w:id="665288228">
              <w:marLeft w:val="0"/>
              <w:marRight w:val="0"/>
              <w:marTop w:val="0"/>
              <w:marBottom w:val="0"/>
              <w:divBdr>
                <w:top w:val="none" w:sz="0" w:space="0" w:color="auto"/>
                <w:left w:val="none" w:sz="0" w:space="0" w:color="auto"/>
                <w:bottom w:val="none" w:sz="0" w:space="0" w:color="auto"/>
                <w:right w:val="none" w:sz="0" w:space="0" w:color="auto"/>
              </w:divBdr>
              <w:divsChild>
                <w:div w:id="9638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579f3d-3d74-444d-8641-804e42654831" xsi:nil="true"/>
    <lcf76f155ced4ddcb4097134ff3c332f xmlns="93944d43-8fcf-41f9-93c2-0ebd170b5c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44A110E0FB341B9AD2150FE359A04" ma:contentTypeVersion="18" ma:contentTypeDescription="Create a new document." ma:contentTypeScope="" ma:versionID="cede20911304be9d1561a7cde30cc73d">
  <xsd:schema xmlns:xsd="http://www.w3.org/2001/XMLSchema" xmlns:xs="http://www.w3.org/2001/XMLSchema" xmlns:p="http://schemas.microsoft.com/office/2006/metadata/properties" xmlns:ns2="93944d43-8fcf-41f9-93c2-0ebd170b5c28" xmlns:ns3="55579f3d-3d74-444d-8641-804e42654831" targetNamespace="http://schemas.microsoft.com/office/2006/metadata/properties" ma:root="true" ma:fieldsID="17cc978c90dba681202f6d21867ea22b" ns2:_="" ns3:_="">
    <xsd:import namespace="93944d43-8fcf-41f9-93c2-0ebd170b5c28"/>
    <xsd:import namespace="55579f3d-3d74-444d-8641-804e426548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44d43-8fcf-41f9-93c2-0ebd170b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133999-5314-421e-9a42-e4ab800857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79f3d-3d74-444d-8641-804e426548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1e9c70-ca0b-4fa2-9b0b-c1f5f129b978}" ma:internalName="TaxCatchAll" ma:showField="CatchAllData" ma:web="55579f3d-3d74-444d-8641-804e42654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6E084-EC3C-484B-A92C-41974396CE35}">
  <ds:schemaRefs>
    <ds:schemaRef ds:uri="http://schemas.microsoft.com/office/2006/metadata/properties"/>
    <ds:schemaRef ds:uri="http://schemas.microsoft.com/office/infopath/2007/PartnerControls"/>
    <ds:schemaRef ds:uri="55579f3d-3d74-444d-8641-804e42654831"/>
    <ds:schemaRef ds:uri="93944d43-8fcf-41f9-93c2-0ebd170b5c28"/>
  </ds:schemaRefs>
</ds:datastoreItem>
</file>

<file path=customXml/itemProps2.xml><?xml version="1.0" encoding="utf-8"?>
<ds:datastoreItem xmlns:ds="http://schemas.openxmlformats.org/officeDocument/2006/customXml" ds:itemID="{5C30AA9A-8A1B-43A2-9673-8AAFAEE4D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44d43-8fcf-41f9-93c2-0ebd170b5c28"/>
    <ds:schemaRef ds:uri="55579f3d-3d74-444d-8641-804e42654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47253-FB6A-4ECE-8276-AD5C7A6FA164}">
  <ds:schemaRefs>
    <ds:schemaRef ds:uri="http://schemas.openxmlformats.org/officeDocument/2006/bibliography"/>
  </ds:schemaRefs>
</ds:datastoreItem>
</file>

<file path=customXml/itemProps4.xml><?xml version="1.0" encoding="utf-8"?>
<ds:datastoreItem xmlns:ds="http://schemas.openxmlformats.org/officeDocument/2006/customXml" ds:itemID="{6DF47A4E-631E-444F-82AB-CC85D4719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13713</Words>
  <Characters>78169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Schultz</dc:creator>
  <cp:keywords/>
  <dc:description/>
  <cp:lastModifiedBy>Robert Widner</cp:lastModifiedBy>
  <cp:revision>97</cp:revision>
  <cp:lastPrinted>2025-12-21T20:24:00Z</cp:lastPrinted>
  <dcterms:created xsi:type="dcterms:W3CDTF">2026-01-07T17:35:00Z</dcterms:created>
  <dcterms:modified xsi:type="dcterms:W3CDTF">2026-01-07T19:04:00Z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0x010100D8F44A110E0FB341B9AD2150FE359A04</vt:lpwstr>
  </property>
  <property fmtid="{D5CDD505-2E9C-101B-9397-08002B2CF9AE}" pid="3" name="MediaServiceImageTags">
    <vt:lpwstr/>
  </property>
  <property fmtid="{D5CDD505-2E9C-101B-9397-08002B2CF9AE}" pid="4" name="docLang">
    <vt:lpwstr>en</vt:lpwstr>
  </property>
</Properties>
</file>